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6248" w14:textId="34D95F4B" w:rsidR="00884307" w:rsidRPr="00AB6724" w:rsidRDefault="00C04452" w:rsidP="00C04452">
      <w:pPr>
        <w:pStyle w:val="NormalWeb"/>
        <w:spacing w:line="360" w:lineRule="auto"/>
        <w:rPr>
          <w:rFonts w:asciiTheme="majorEastAsia" w:eastAsiaTheme="majorEastAsia" w:hAnsiTheme="majorEastAsia"/>
          <w:sz w:val="26"/>
          <w:szCs w:val="26"/>
        </w:rPr>
      </w:pPr>
      <w:r w:rsidRPr="00AB6724">
        <w:rPr>
          <w:rFonts w:asciiTheme="majorEastAsia" w:eastAsiaTheme="majorEastAsia" w:hAnsiTheme="majorEastAsia"/>
          <w:sz w:val="26"/>
          <w:szCs w:val="26"/>
        </w:rPr>
        <w:t xml:space="preserve">Waltke, B. K., &amp; Fredricks, C. J. (2001). </w:t>
      </w:r>
      <w:r w:rsidRPr="00AB6724">
        <w:rPr>
          <w:rStyle w:val="Emphasis"/>
          <w:rFonts w:asciiTheme="majorEastAsia" w:eastAsiaTheme="majorEastAsia" w:hAnsiTheme="majorEastAsia"/>
          <w:sz w:val="26"/>
          <w:szCs w:val="26"/>
        </w:rPr>
        <w:t>Genesis: a commentary</w:t>
      </w:r>
      <w:r w:rsidRPr="00AB6724">
        <w:rPr>
          <w:rFonts w:asciiTheme="majorEastAsia" w:eastAsiaTheme="majorEastAsia" w:hAnsiTheme="majorEastAsia"/>
          <w:sz w:val="26"/>
          <w:szCs w:val="26"/>
        </w:rPr>
        <w:t xml:space="preserve"> (p. 55). Zondervan.</w:t>
      </w:r>
    </w:p>
    <w:p w14:paraId="5D267C69" w14:textId="77777777" w:rsidR="00C04452" w:rsidRPr="00AB6724" w:rsidRDefault="00C04452" w:rsidP="00C04452">
      <w:pPr>
        <w:pStyle w:val="NormalWeb"/>
        <w:spacing w:line="360" w:lineRule="auto"/>
        <w:rPr>
          <w:rFonts w:asciiTheme="majorEastAsia" w:eastAsiaTheme="majorEastAsia" w:hAnsiTheme="majorEastAsia" w:cs="SimSun"/>
          <w:lang w:val="en-GB"/>
        </w:rPr>
      </w:pPr>
      <w:r w:rsidRPr="00AB6724">
        <w:rPr>
          <w:rFonts w:asciiTheme="majorEastAsia" w:eastAsiaTheme="majorEastAsia" w:hAnsiTheme="majorEastAsia" w:cs="SimSun" w:hint="eastAsia"/>
        </w:rPr>
        <w:t>序言宣告，立约群体的上帝与宇宙的创造主是同一位。上帝是这宇宙隐含的君王，供应万有，建立秩序，并委派治理者。空气、水和陆地这些维系生命的系统，为各类丰富的生物提供养分与生存空间。这正是历史在上帝之下展开其戏剧的舞台。</w:t>
      </w:r>
      <w:r w:rsidRPr="00AB6724">
        <w:rPr>
          <w:rFonts w:asciiTheme="majorEastAsia" w:eastAsiaTheme="majorEastAsia" w:hAnsiTheme="majorEastAsia"/>
        </w:rPr>
        <w:br/>
      </w:r>
      <w:r w:rsidRPr="00AB6724">
        <w:rPr>
          <w:rFonts w:asciiTheme="majorEastAsia" w:eastAsiaTheme="majorEastAsia" w:hAnsiTheme="majorEastAsia" w:cs="SimSun" w:hint="eastAsia"/>
        </w:rPr>
        <w:t>上帝以创造性的作为介入原初的深渊与黑暗，将其转化为宏伟、有序且均衡的宇宙。凡顺服创造主统治的人，都确信他们的历史不会终结于悲剧性的黑暗与混乱，而是将延续于得胜的光明与秩序之中。</w:t>
      </w:r>
    </w:p>
    <w:p w14:paraId="5E5104AA" w14:textId="47178FC2" w:rsidR="00C04452" w:rsidRPr="00AB6724" w:rsidRDefault="00C04452" w:rsidP="00C04452">
      <w:pPr>
        <w:pStyle w:val="NormalWeb"/>
        <w:spacing w:line="360" w:lineRule="auto"/>
        <w:rPr>
          <w:rFonts w:asciiTheme="majorEastAsia" w:eastAsiaTheme="majorEastAsia" w:hAnsiTheme="majorEastAsia" w:cs="SimSun" w:hint="eastAsia"/>
          <w:lang w:val="en-GB"/>
        </w:rPr>
      </w:pPr>
      <w:r w:rsidRPr="00AB6724">
        <w:rPr>
          <w:rFonts w:asciiTheme="majorEastAsia" w:eastAsiaTheme="majorEastAsia" w:hAnsiTheme="majorEastAsia"/>
        </w:rPr>
        <w:br/>
      </w:r>
      <w:r w:rsidRPr="00AB6724">
        <w:rPr>
          <w:rFonts w:asciiTheme="majorEastAsia" w:eastAsiaTheme="majorEastAsia" w:hAnsiTheme="majorEastAsia" w:cs="SimSun" w:hint="eastAsia"/>
        </w:rPr>
        <w:t>正如上帝在连续的日子中展开创造的戏剧，并推进至高潮，上帝也通过连续的时代推进历史的戏剧；当一切有意志的受造物向基督屈膝时，这戏剧达到决定性的高潮。</w:t>
      </w:r>
      <w:r w:rsidRPr="00AB6724">
        <w:rPr>
          <w:rFonts w:asciiTheme="majorEastAsia" w:eastAsiaTheme="majorEastAsia" w:hAnsiTheme="majorEastAsia"/>
        </w:rPr>
        <w:br/>
      </w:r>
      <w:r w:rsidRPr="00AB6724">
        <w:rPr>
          <w:rFonts w:asciiTheme="majorEastAsia" w:eastAsiaTheme="majorEastAsia" w:hAnsiTheme="majorEastAsia" w:cs="SimSun" w:hint="eastAsia"/>
        </w:rPr>
        <w:t>这受造秩序将为上帝后来关于人类社会秩序的启示奠定基础。祂的律法（圣经的教导）与受造秩序相和谐。因此，藐视祂所启示的道德秩序，就是与创造相抵触，也就是与祂所创造的现实相违背。</w:t>
      </w:r>
    </w:p>
    <w:p w14:paraId="358EA744" w14:textId="4BB6E3D1" w:rsidR="00C04452" w:rsidRPr="00AB6724" w:rsidRDefault="00C04452" w:rsidP="00C04452">
      <w:pPr>
        <w:spacing w:line="360" w:lineRule="auto"/>
        <w:rPr>
          <w:rFonts w:asciiTheme="majorEastAsia" w:eastAsiaTheme="majorEastAsia" w:hAnsiTheme="majorEastAsia"/>
        </w:rPr>
      </w:pPr>
      <w:r w:rsidRPr="00AB6724">
        <w:rPr>
          <w:rStyle w:val="Strong"/>
          <w:rFonts w:asciiTheme="majorEastAsia" w:eastAsiaTheme="majorEastAsia" w:hAnsiTheme="majorEastAsia"/>
        </w:rPr>
        <w:t>序言大纲</w:t>
      </w:r>
      <w:r w:rsidRPr="00AB6724">
        <w:rPr>
          <w:rFonts w:asciiTheme="majorEastAsia" w:eastAsiaTheme="majorEastAsia" w:hAnsiTheme="majorEastAsia"/>
        </w:rPr>
        <w:br/>
        <w:t>宇宙创造的总述　1:1</w:t>
      </w:r>
      <w:r w:rsidRPr="00AB6724">
        <w:rPr>
          <w:rFonts w:asciiTheme="majorEastAsia" w:eastAsiaTheme="majorEastAsia" w:hAnsiTheme="majorEastAsia"/>
        </w:rPr>
        <w:br/>
        <w:t>创造之前地的消极状态　1:2</w:t>
      </w:r>
      <w:r w:rsidRPr="00AB6724">
        <w:rPr>
          <w:rFonts w:asciiTheme="majorEastAsia" w:eastAsiaTheme="majorEastAsia" w:hAnsiTheme="majorEastAsia"/>
        </w:rPr>
        <w:br/>
        <w:t>借着上帝的话语进行的创造　1:3–31</w:t>
      </w:r>
      <w:r w:rsidRPr="00AB6724">
        <w:rPr>
          <w:rFonts w:asciiTheme="majorEastAsia" w:eastAsiaTheme="majorEastAsia" w:hAnsiTheme="majorEastAsia"/>
        </w:rPr>
        <w:br/>
        <w:t>宇宙创造的总结陈述　2:1</w:t>
      </w:r>
      <w:r w:rsidRPr="00AB6724">
        <w:rPr>
          <w:rFonts w:asciiTheme="majorEastAsia" w:eastAsiaTheme="majorEastAsia" w:hAnsiTheme="majorEastAsia"/>
        </w:rPr>
        <w:br/>
        <w:t>尾声：安息日的安息　2:2–3</w:t>
      </w:r>
    </w:p>
    <w:p w14:paraId="50B119B9" w14:textId="77777777" w:rsidR="00C04452" w:rsidRPr="00AB6724" w:rsidRDefault="00C04452" w:rsidP="00C04452">
      <w:pPr>
        <w:pStyle w:val="NormalWeb"/>
        <w:spacing w:line="360" w:lineRule="auto"/>
        <w:rPr>
          <w:rFonts w:asciiTheme="majorEastAsia" w:eastAsiaTheme="majorEastAsia" w:hAnsiTheme="majorEastAsia"/>
        </w:rPr>
      </w:pPr>
      <w:r w:rsidRPr="00AB6724">
        <w:rPr>
          <w:rStyle w:val="Strong"/>
          <w:rFonts w:asciiTheme="majorEastAsia" w:eastAsiaTheme="majorEastAsia" w:hAnsiTheme="majorEastAsia"/>
        </w:rPr>
        <w:t>序言的文学分析</w:t>
      </w:r>
      <w:r w:rsidRPr="00AB6724">
        <w:rPr>
          <w:rFonts w:asciiTheme="majorEastAsia" w:eastAsiaTheme="majorEastAsia" w:hAnsiTheme="majorEastAsia"/>
        </w:rPr>
        <w:br/>
      </w:r>
      <w:r w:rsidRPr="00AB6724">
        <w:rPr>
          <w:rFonts w:asciiTheme="majorEastAsia" w:eastAsiaTheme="majorEastAsia" w:hAnsiTheme="majorEastAsia" w:cs="SimSun" w:hint="eastAsia"/>
        </w:rPr>
        <w:t>创造的模式：过程与进展</w:t>
      </w:r>
      <w:r w:rsidRPr="00AB6724">
        <w:rPr>
          <w:rFonts w:asciiTheme="majorEastAsia" w:eastAsiaTheme="majorEastAsia" w:hAnsiTheme="majorEastAsia"/>
        </w:rPr>
        <w:br/>
      </w:r>
      <w:r w:rsidRPr="00AB6724">
        <w:rPr>
          <w:rFonts w:asciiTheme="majorEastAsia" w:eastAsiaTheme="majorEastAsia" w:hAnsiTheme="majorEastAsia" w:cs="SimSun" w:hint="eastAsia"/>
        </w:rPr>
        <w:t>创造的过程</w:t>
      </w:r>
    </w:p>
    <w:p w14:paraId="601684BF" w14:textId="77777777" w:rsidR="00C04452" w:rsidRPr="00AB6724" w:rsidRDefault="00C04452" w:rsidP="00C04452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AB6724">
        <w:rPr>
          <w:rFonts w:asciiTheme="majorEastAsia" w:eastAsiaTheme="majorEastAsia" w:hAnsiTheme="majorEastAsia"/>
        </w:rPr>
        <w:t>创造记述是一种高度精致的呈现，其目的在于强调创造主上帝的崇高性（能力、威严与智慧），并为立约群体的世界观奠定基础。</w:t>
      </w:r>
    </w:p>
    <w:p w14:paraId="3054C3B0" w14:textId="77777777" w:rsidR="00C04452" w:rsidRPr="00AB6724" w:rsidRDefault="00C04452" w:rsidP="00C04452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AB6724">
        <w:rPr>
          <w:rFonts w:asciiTheme="majorEastAsia" w:eastAsiaTheme="majorEastAsia" w:hAnsiTheme="majorEastAsia"/>
        </w:rPr>
        <w:lastRenderedPageBreak/>
        <w:br/>
        <w:t>创造被划分为六日或“板块”，每一日都遵循一个基本的创造过程。关键词——“说”“</w:t>
      </w:r>
      <w:r w:rsidRPr="006F59BD">
        <w:rPr>
          <w:rFonts w:asciiTheme="majorEastAsia" w:eastAsiaTheme="majorEastAsia" w:hAnsiTheme="majorEastAsia"/>
          <w:highlight w:val="yellow"/>
        </w:rPr>
        <w:t>分开</w:t>
      </w:r>
      <w:r w:rsidRPr="00AB6724">
        <w:rPr>
          <w:rFonts w:asciiTheme="majorEastAsia" w:eastAsiaTheme="majorEastAsia" w:hAnsiTheme="majorEastAsia"/>
        </w:rPr>
        <w:t>”“称为”“看”“</w:t>
      </w:r>
      <w:r w:rsidRPr="006F59BD">
        <w:rPr>
          <w:rFonts w:asciiTheme="majorEastAsia" w:eastAsiaTheme="majorEastAsia" w:hAnsiTheme="majorEastAsia"/>
          <w:highlight w:val="green"/>
        </w:rPr>
        <w:t>好</w:t>
      </w:r>
      <w:r w:rsidRPr="00AB6724">
        <w:rPr>
          <w:rFonts w:asciiTheme="majorEastAsia" w:eastAsiaTheme="majorEastAsia" w:hAnsiTheme="majorEastAsia"/>
        </w:rPr>
        <w:t>”——作为上帝的行动与思想，强调了祂在创造中的全能与全知的同在。创造的过程通常遵循这样的模式：宣告、命令、分离、报告、命名、评估，以及时间框架。</w:t>
      </w:r>
    </w:p>
    <w:p w14:paraId="1C7B924D" w14:textId="77777777" w:rsidR="006F59BD" w:rsidRPr="006F59BD" w:rsidRDefault="00C04452" w:rsidP="006F59B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B6724">
        <w:rPr>
          <w:rFonts w:asciiTheme="majorEastAsia" w:eastAsiaTheme="majorEastAsia" w:hAnsiTheme="majorEastAsia"/>
        </w:rPr>
        <w:br/>
        <w:t>每一天都以宣告开始：“上帝说。”叙述中大量细节是以叙事方式呈现的，但推动并塑造整个记述的，却是上帝的直接话语，无论多么简短。因此，汉密尔顿恰</w:t>
      </w:r>
      <w:r w:rsidR="006F59BD" w:rsidRPr="006F59BD">
        <w:rPr>
          <w:rFonts w:ascii="Times New Roman" w:eastAsia="Times New Roman" w:hAnsi="Times New Roman" w:cs="Times New Roman"/>
          <w:kern w:val="0"/>
          <w14:ligatures w14:val="none"/>
        </w:rPr>
        <w:t>Hamilton</w:t>
      </w:r>
    </w:p>
    <w:p w14:paraId="4E6FF372" w14:textId="017725D1" w:rsidR="00C04452" w:rsidRPr="00AB6724" w:rsidRDefault="00C04452" w:rsidP="00C04452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AB6724">
        <w:rPr>
          <w:rFonts w:asciiTheme="majorEastAsia" w:eastAsiaTheme="majorEastAsia" w:hAnsiTheme="majorEastAsia"/>
        </w:rPr>
        <w:t>当地总结说：“上帝是独唱者；叙述者是伴奏者。”创造的英雄是上帝。每一事件都按着上帝所宣示的旨意，</w:t>
      </w:r>
      <w:r w:rsidRPr="006F59BD">
        <w:rPr>
          <w:rFonts w:asciiTheme="majorEastAsia" w:eastAsiaTheme="majorEastAsia" w:hAnsiTheme="majorEastAsia"/>
          <w:color w:val="EE0000"/>
        </w:rPr>
        <w:t>并借着祂话语的作为而发生。言语表明上帝与祂的创造有着亲密的连结</w:t>
      </w:r>
      <w:r w:rsidRPr="00AB6724">
        <w:rPr>
          <w:rFonts w:asciiTheme="majorEastAsia" w:eastAsiaTheme="majorEastAsia" w:hAnsiTheme="majorEastAsia"/>
        </w:rPr>
        <w:t>。</w:t>
      </w:r>
      <w:r w:rsidR="006F59BD">
        <w:rPr>
          <w:rStyle w:val="FootnoteReference"/>
          <w:rFonts w:asciiTheme="majorEastAsia" w:eastAsiaTheme="majorEastAsia" w:hAnsiTheme="majorEastAsia"/>
        </w:rPr>
        <w:footnoteReference w:id="1"/>
      </w:r>
    </w:p>
    <w:p w14:paraId="38272BFF" w14:textId="77777777" w:rsidR="006F59BD" w:rsidRDefault="00C04452" w:rsidP="00C04452">
      <w:pPr>
        <w:spacing w:line="360" w:lineRule="auto"/>
        <w:rPr>
          <w:rFonts w:asciiTheme="majorEastAsia" w:eastAsiaTheme="majorEastAsia" w:hAnsiTheme="majorEastAsia"/>
        </w:rPr>
      </w:pPr>
      <w:r w:rsidRPr="00AB6724">
        <w:rPr>
          <w:rFonts w:asciiTheme="majorEastAsia" w:eastAsiaTheme="majorEastAsia" w:hAnsiTheme="majorEastAsia"/>
        </w:rPr>
        <w:br/>
        <w:t>宣告之后是命令：“要有……”（或其等同表达）。</w:t>
      </w:r>
      <w:r w:rsidRPr="006F59BD">
        <w:rPr>
          <w:rFonts w:asciiTheme="majorEastAsia" w:eastAsiaTheme="majorEastAsia" w:hAnsiTheme="majorEastAsia"/>
          <w:highlight w:val="cyan"/>
        </w:rPr>
        <w:t>上帝的话语与祂的灵相结合</w:t>
      </w:r>
      <w:r w:rsidRPr="00AB6724">
        <w:rPr>
          <w:rFonts w:asciiTheme="majorEastAsia" w:eastAsiaTheme="majorEastAsia" w:hAnsiTheme="majorEastAsia"/>
        </w:rPr>
        <w:t>，具有不可抗拒的创造能力；因此，</w:t>
      </w:r>
      <w:r w:rsidRPr="006F59BD">
        <w:rPr>
          <w:rFonts w:asciiTheme="majorEastAsia" w:eastAsiaTheme="majorEastAsia" w:hAnsiTheme="majorEastAsia"/>
          <w:highlight w:val="yellow"/>
        </w:rPr>
        <w:t>它胜过混沌与虚空</w:t>
      </w:r>
      <w:r w:rsidRPr="00AB6724">
        <w:rPr>
          <w:rFonts w:asciiTheme="majorEastAsia" w:eastAsiaTheme="majorEastAsia" w:hAnsiTheme="majorEastAsia"/>
        </w:rPr>
        <w:t>（参林后4:6）。</w:t>
      </w:r>
    </w:p>
    <w:p w14:paraId="13227A36" w14:textId="7DC6AB34" w:rsidR="006F59BD" w:rsidRDefault="00C04452" w:rsidP="00C04452">
      <w:pPr>
        <w:spacing w:line="360" w:lineRule="auto"/>
        <w:rPr>
          <w:rFonts w:asciiTheme="majorEastAsia" w:eastAsiaTheme="majorEastAsia" w:hAnsiTheme="majorEastAsia" w:cs="SimSun" w:hint="eastAsia"/>
        </w:rPr>
      </w:pPr>
      <w:r w:rsidRPr="00AB6724">
        <w:rPr>
          <w:rFonts w:asciiTheme="majorEastAsia" w:eastAsiaTheme="majorEastAsia" w:hAnsiTheme="majorEastAsia"/>
        </w:rPr>
        <w:br/>
        <w:t>第三，上帝大能的话语带来</w:t>
      </w:r>
      <w:r w:rsidRPr="006F59BD">
        <w:rPr>
          <w:rFonts w:asciiTheme="majorEastAsia" w:eastAsiaTheme="majorEastAsia" w:hAnsiTheme="majorEastAsia"/>
          <w:highlight w:val="green"/>
        </w:rPr>
        <w:t>分离</w:t>
      </w:r>
      <w:r w:rsidRPr="00AB6724">
        <w:rPr>
          <w:rFonts w:asciiTheme="majorEastAsia" w:eastAsiaTheme="majorEastAsia" w:hAnsiTheme="majorEastAsia"/>
        </w:rPr>
        <w:t>，将昼与夜、水与地、鱼与鸟</w:t>
      </w:r>
      <w:r w:rsidRPr="006F59BD">
        <w:rPr>
          <w:rFonts w:asciiTheme="majorEastAsia" w:eastAsiaTheme="majorEastAsia" w:hAnsiTheme="majorEastAsia"/>
          <w:highlight w:val="green"/>
        </w:rPr>
        <w:t>分开</w:t>
      </w:r>
      <w:r w:rsidRPr="00AB6724">
        <w:rPr>
          <w:rFonts w:asciiTheme="majorEastAsia" w:eastAsiaTheme="majorEastAsia" w:hAnsiTheme="majorEastAsia"/>
        </w:rPr>
        <w:t>。界限在</w:t>
      </w:r>
      <w:r w:rsidRPr="006F59BD">
        <w:rPr>
          <w:rFonts w:asciiTheme="majorEastAsia" w:eastAsiaTheme="majorEastAsia" w:hAnsiTheme="majorEastAsia"/>
          <w:highlight w:val="green"/>
        </w:rPr>
        <w:t>受造秩序和社会秩序</w:t>
      </w:r>
      <w:r w:rsidRPr="00AB6724">
        <w:rPr>
          <w:rFonts w:asciiTheme="majorEastAsia" w:eastAsiaTheme="majorEastAsia" w:hAnsiTheme="majorEastAsia"/>
        </w:rPr>
        <w:t>中都至关重要。当万物各守其位，不越过其界限时，所呈现的是秩序，而非混乱</w:t>
      </w:r>
      <w:r w:rsidRPr="00AB6724">
        <w:rPr>
          <w:rFonts w:asciiTheme="majorEastAsia" w:eastAsiaTheme="majorEastAsia" w:hAnsiTheme="majorEastAsia" w:cs="SimSun" w:hint="eastAsia"/>
        </w:rPr>
        <w:t>。</w:t>
      </w:r>
    </w:p>
    <w:p w14:paraId="195DB0D4" w14:textId="53EE0EF6" w:rsidR="006F59BD" w:rsidRPr="006F59BD" w:rsidRDefault="006F59BD" w:rsidP="006F59BD">
      <w:pPr>
        <w:spacing w:line="360" w:lineRule="auto"/>
        <w:rPr>
          <w:rFonts w:asciiTheme="majorEastAsia" w:eastAsiaTheme="majorEastAsia" w:hAnsiTheme="majorEastAsia" w:hint="eastAsia"/>
        </w:rPr>
      </w:pPr>
      <w:r w:rsidRPr="006F59BD">
        <w:rPr>
          <w:rFonts w:asciiTheme="majorEastAsia" w:eastAsiaTheme="majorEastAsia" w:hAnsiTheme="majorEastAsia" w:hint="eastAsia"/>
        </w:rPr>
        <w:t>随后，叙述者的报告——“于是上帝造了……”（或其等同表达）——确认万有的存在皆源于上帝所宣示的旨意、目的与话语。</w:t>
      </w:r>
      <w:r>
        <w:rPr>
          <w:rStyle w:val="FootnoteReference"/>
          <w:rFonts w:asciiTheme="majorEastAsia" w:eastAsiaTheme="majorEastAsia" w:hAnsiTheme="majorEastAsia"/>
        </w:rPr>
        <w:footnoteReference w:id="2"/>
      </w:r>
      <w:r w:rsidRPr="006F59BD">
        <w:rPr>
          <w:rFonts w:asciiTheme="majorEastAsia" w:eastAsiaTheme="majorEastAsia" w:hAnsiTheme="majorEastAsia" w:hint="eastAsia"/>
        </w:rPr>
        <w:t>上帝也在头三日藉着</w:t>
      </w:r>
      <w:r w:rsidRPr="006F59BD">
        <w:rPr>
          <w:rFonts w:asciiTheme="majorEastAsia" w:eastAsiaTheme="majorEastAsia" w:hAnsiTheme="majorEastAsia" w:hint="eastAsia"/>
          <w:highlight w:val="yellow"/>
        </w:rPr>
        <w:t>为受造之物命名</w:t>
      </w:r>
      <w:r w:rsidRPr="006F59BD">
        <w:rPr>
          <w:rFonts w:asciiTheme="majorEastAsia" w:eastAsiaTheme="majorEastAsia" w:hAnsiTheme="majorEastAsia" w:hint="eastAsia"/>
        </w:rPr>
        <w:t>（“他称……为……”）</w:t>
      </w:r>
      <w:r w:rsidRPr="006F59BD">
        <w:rPr>
          <w:rFonts w:asciiTheme="majorEastAsia" w:eastAsiaTheme="majorEastAsia" w:hAnsiTheme="majorEastAsia" w:hint="eastAsia"/>
          <w:highlight w:val="yellow"/>
        </w:rPr>
        <w:t>彰显祂的主权</w:t>
      </w:r>
      <w:r w:rsidRPr="006F59BD">
        <w:rPr>
          <w:rFonts w:asciiTheme="majorEastAsia" w:eastAsiaTheme="majorEastAsia" w:hAnsiTheme="majorEastAsia" w:hint="eastAsia"/>
        </w:rPr>
        <w:t>。</w:t>
      </w:r>
      <w:r w:rsidR="00B557FD">
        <w:rPr>
          <w:rStyle w:val="FootnoteReference"/>
          <w:rFonts w:asciiTheme="majorEastAsia" w:eastAsiaTheme="majorEastAsia" w:hAnsiTheme="majorEastAsia"/>
        </w:rPr>
        <w:footnoteReference w:id="3"/>
      </w:r>
      <w:r w:rsidRPr="006F59BD">
        <w:rPr>
          <w:rFonts w:asciiTheme="majorEastAsia" w:eastAsiaTheme="majorEastAsia" w:hAnsiTheme="majorEastAsia" w:hint="eastAsia"/>
        </w:rPr>
        <w:t>命名乃治理权的标志，显明上帝是至高的统治者。即便是受造之前状态中的消极因素——</w:t>
      </w:r>
      <w:r w:rsidRPr="006F59BD">
        <w:rPr>
          <w:rFonts w:asciiTheme="majorEastAsia" w:eastAsiaTheme="majorEastAsia" w:hAnsiTheme="majorEastAsia" w:hint="eastAsia"/>
          <w:highlight w:val="yellow"/>
        </w:rPr>
        <w:t>黑暗与混沌的水——也在祂的主权之下</w:t>
      </w:r>
      <w:r w:rsidRPr="006F59BD">
        <w:rPr>
          <w:rFonts w:asciiTheme="majorEastAsia" w:eastAsiaTheme="majorEastAsia" w:hAnsiTheme="majorEastAsia" w:hint="eastAsia"/>
        </w:rPr>
        <w:t>，并被纳入祂保护性的约束之中。</w:t>
      </w:r>
    </w:p>
    <w:p w14:paraId="07DE33A7" w14:textId="4BDB6728" w:rsidR="006F59BD" w:rsidRDefault="006F59BD" w:rsidP="006F59BD">
      <w:pPr>
        <w:spacing w:line="360" w:lineRule="auto"/>
        <w:rPr>
          <w:rFonts w:asciiTheme="majorEastAsia" w:eastAsiaTheme="majorEastAsia" w:hAnsiTheme="majorEastAsia"/>
        </w:rPr>
      </w:pPr>
      <w:r w:rsidRPr="006F59BD">
        <w:rPr>
          <w:rFonts w:asciiTheme="majorEastAsia" w:eastAsiaTheme="majorEastAsia" w:hAnsiTheme="majorEastAsia" w:hint="eastAsia"/>
        </w:rPr>
        <w:lastRenderedPageBreak/>
        <w:t>接着，对每一件手工之作，上帝都给出祂的评估（“</w:t>
      </w:r>
      <w:r w:rsidRPr="006F59BD">
        <w:rPr>
          <w:rFonts w:asciiTheme="majorEastAsia" w:eastAsiaTheme="majorEastAsia" w:hAnsiTheme="majorEastAsia" w:hint="eastAsia"/>
          <w:color w:val="EE0000"/>
        </w:rPr>
        <w:t>上帝看着是好的</w:t>
      </w:r>
      <w:r w:rsidRPr="006F59BD">
        <w:rPr>
          <w:rFonts w:asciiTheme="majorEastAsia" w:eastAsiaTheme="majorEastAsia" w:hAnsiTheme="majorEastAsia" w:hint="eastAsia"/>
        </w:rPr>
        <w:t>”）。</w:t>
      </w:r>
      <w:r w:rsidR="00B557FD">
        <w:rPr>
          <w:rStyle w:val="FootnoteReference"/>
          <w:rFonts w:asciiTheme="majorEastAsia" w:eastAsiaTheme="majorEastAsia" w:hAnsiTheme="majorEastAsia"/>
        </w:rPr>
        <w:footnoteReference w:id="4"/>
      </w:r>
      <w:r w:rsidR="00B557FD">
        <w:rPr>
          <w:rFonts w:asciiTheme="majorEastAsia" w:eastAsiaTheme="majorEastAsia" w:hAnsiTheme="majorEastAsia" w:hint="eastAsia"/>
        </w:rPr>
        <w:t xml:space="preserve"> </w:t>
      </w:r>
      <w:r w:rsidRPr="006F59BD">
        <w:rPr>
          <w:rFonts w:asciiTheme="majorEastAsia" w:eastAsiaTheme="majorEastAsia" w:hAnsiTheme="majorEastAsia" w:hint="eastAsia"/>
        </w:rPr>
        <w:t>万物——包括被界定的黑暗与海——都满足上帝的旨意。因为上帝不仅全能，而且完全良善，人类无须惧怕受造界。伴随着对活物的评估，上帝还赐下祂的“祝福”（即赐生命的能力）。从鱼类与飞鸟开始，上帝赐福给各类受造物，</w:t>
      </w:r>
      <w:r w:rsidRPr="006F59BD">
        <w:rPr>
          <w:rFonts w:asciiTheme="majorEastAsia" w:eastAsiaTheme="majorEastAsia" w:hAnsiTheme="majorEastAsia" w:hint="eastAsia"/>
          <w:highlight w:val="green"/>
        </w:rPr>
        <w:t>使它们具备繁衍生育的能力</w:t>
      </w:r>
      <w:r w:rsidRPr="006F59BD">
        <w:rPr>
          <w:rFonts w:asciiTheme="majorEastAsia" w:eastAsiaTheme="majorEastAsia" w:hAnsiTheme="majorEastAsia" w:hint="eastAsia"/>
        </w:rPr>
        <w:t>。</w:t>
      </w:r>
    </w:p>
    <w:p w14:paraId="6DD00AB8" w14:textId="77777777" w:rsidR="006F59BD" w:rsidRDefault="006F59BD" w:rsidP="006F59BD">
      <w:pPr>
        <w:spacing w:line="360" w:lineRule="auto"/>
        <w:rPr>
          <w:rFonts w:asciiTheme="majorEastAsia" w:eastAsiaTheme="majorEastAsia" w:hAnsiTheme="majorEastAsia"/>
        </w:rPr>
      </w:pPr>
    </w:p>
    <w:p w14:paraId="17C0B359" w14:textId="5DCC1FF9" w:rsidR="006F59BD" w:rsidRDefault="006F59BD" w:rsidP="006F59BD">
      <w:pPr>
        <w:spacing w:line="360" w:lineRule="auto"/>
        <w:rPr>
          <w:rFonts w:asciiTheme="majorEastAsia" w:eastAsiaTheme="majorEastAsia" w:hAnsiTheme="majorEastAsia"/>
        </w:rPr>
      </w:pPr>
      <w:r w:rsidRPr="006F59BD">
        <w:rPr>
          <w:rFonts w:asciiTheme="majorEastAsia" w:eastAsiaTheme="majorEastAsia" w:hAnsiTheme="majorEastAsia" w:hint="eastAsia"/>
        </w:rPr>
        <w:t>最后，所有创造的作为都遵循一个时间性的框架。上帝不是在时间之中创造，</w:t>
      </w:r>
      <w:r w:rsidRPr="00B557FD">
        <w:rPr>
          <w:rFonts w:asciiTheme="majorEastAsia" w:eastAsiaTheme="majorEastAsia" w:hAnsiTheme="majorEastAsia" w:hint="eastAsia"/>
          <w:highlight w:val="yellow"/>
        </w:rPr>
        <w:t>而是连同时间一起创造</w:t>
      </w:r>
      <w:r w:rsidRPr="006F59BD">
        <w:rPr>
          <w:rFonts w:asciiTheme="majorEastAsia" w:eastAsiaTheme="majorEastAsia" w:hAnsiTheme="majorEastAsia" w:hint="eastAsia"/>
        </w:rPr>
        <w:t>。一周成为基本的时间单位：六日工作，一日安息。</w:t>
      </w:r>
      <w:r w:rsidR="00B557FD">
        <w:rPr>
          <w:rStyle w:val="FootnoteReference"/>
          <w:rFonts w:asciiTheme="majorEastAsia" w:eastAsiaTheme="majorEastAsia" w:hAnsiTheme="majorEastAsia"/>
        </w:rPr>
        <w:footnoteReference w:id="5"/>
      </w:r>
      <w:r w:rsidR="00B557FD">
        <w:rPr>
          <w:rFonts w:asciiTheme="majorEastAsia" w:eastAsiaTheme="majorEastAsia" w:hAnsiTheme="majorEastAsia" w:hint="eastAsia"/>
        </w:rPr>
        <w:t xml:space="preserve"> </w:t>
      </w:r>
      <w:r w:rsidRPr="006F59BD">
        <w:rPr>
          <w:rFonts w:asciiTheme="majorEastAsia" w:eastAsiaTheme="majorEastAsia" w:hAnsiTheme="majorEastAsia" w:hint="eastAsia"/>
        </w:rPr>
        <w:t>整段记述中对数字的谨慎运用，见证了上帝以合乎逻辑、按着时序来塑造创造</w:t>
      </w:r>
      <w:r>
        <w:rPr>
          <w:rStyle w:val="FootnoteReference"/>
          <w:rFonts w:asciiTheme="majorEastAsia" w:eastAsiaTheme="majorEastAsia" w:hAnsiTheme="majorEastAsia"/>
        </w:rPr>
        <w:footnoteReference w:id="6"/>
      </w:r>
      <w:r w:rsidRPr="006F59BD">
        <w:rPr>
          <w:rFonts w:asciiTheme="majorEastAsia" w:eastAsiaTheme="majorEastAsia" w:hAnsiTheme="majorEastAsia" w:hint="eastAsia"/>
        </w:rPr>
        <w:t>。</w:t>
      </w:r>
    </w:p>
    <w:p w14:paraId="6A1632DD" w14:textId="77777777" w:rsidR="00B557FD" w:rsidRPr="006F59BD" w:rsidRDefault="00B557FD" w:rsidP="006F59BD">
      <w:pPr>
        <w:spacing w:line="360" w:lineRule="auto"/>
        <w:rPr>
          <w:rFonts w:asciiTheme="majorEastAsia" w:eastAsiaTheme="majorEastAsia" w:hAnsiTheme="majorEastAsia" w:hint="eastAsia"/>
        </w:rPr>
      </w:pPr>
    </w:p>
    <w:p w14:paraId="405B6CF1" w14:textId="56AD2E8E" w:rsidR="006F59BD" w:rsidRPr="006F59BD" w:rsidRDefault="006F59BD" w:rsidP="006F59BD">
      <w:pPr>
        <w:spacing w:line="360" w:lineRule="auto"/>
        <w:rPr>
          <w:rFonts w:asciiTheme="majorEastAsia" w:eastAsiaTheme="majorEastAsia" w:hAnsiTheme="majorEastAsia"/>
          <w:b/>
          <w:bCs/>
        </w:rPr>
      </w:pPr>
      <w:r w:rsidRPr="006F59BD">
        <w:rPr>
          <w:rFonts w:asciiTheme="majorEastAsia" w:eastAsiaTheme="majorEastAsia" w:hAnsiTheme="majorEastAsia" w:hint="eastAsia"/>
          <w:b/>
          <w:bCs/>
        </w:rPr>
        <w:t>创造的进展</w:t>
      </w:r>
    </w:p>
    <w:p w14:paraId="0C4D5144" w14:textId="77777777" w:rsidR="00B557FD" w:rsidRPr="00B557FD" w:rsidRDefault="00B557FD" w:rsidP="00B557FD">
      <w:pPr>
        <w:spacing w:line="360" w:lineRule="auto"/>
        <w:rPr>
          <w:rFonts w:asciiTheme="majorEastAsia" w:eastAsiaTheme="majorEastAsia" w:hAnsiTheme="majorEastAsia" w:hint="eastAsia"/>
        </w:rPr>
      </w:pPr>
      <w:r w:rsidRPr="00B557FD">
        <w:rPr>
          <w:rFonts w:asciiTheme="majorEastAsia" w:eastAsiaTheme="majorEastAsia" w:hAnsiTheme="majorEastAsia" w:hint="eastAsia"/>
        </w:rPr>
        <w:t>叙述者运用创造过程的结构，以层层铺展的细节与动态来建构这段叙事。随着叙事逐步推进，叙述者在每一日上投入更多的时间与篇幅，直到创造的高潮顶点——当运动止息，上帝进入安息。</w:t>
      </w:r>
    </w:p>
    <w:p w14:paraId="62776094" w14:textId="0D334D83" w:rsidR="006F59BD" w:rsidRDefault="00B557FD" w:rsidP="00B557FD">
      <w:pPr>
        <w:spacing w:line="360" w:lineRule="auto"/>
        <w:rPr>
          <w:rFonts w:asciiTheme="majorEastAsia" w:eastAsiaTheme="majorEastAsia" w:hAnsiTheme="majorEastAsia"/>
        </w:rPr>
      </w:pPr>
      <w:r w:rsidRPr="00B557FD">
        <w:rPr>
          <w:rFonts w:asciiTheme="majorEastAsia" w:eastAsiaTheme="majorEastAsia" w:hAnsiTheme="majorEastAsia" w:hint="eastAsia"/>
        </w:rPr>
        <w:t>创造记述被划分为</w:t>
      </w:r>
      <w:r w:rsidRPr="00B557FD">
        <w:rPr>
          <w:rFonts w:asciiTheme="majorEastAsia" w:eastAsiaTheme="majorEastAsia" w:hAnsiTheme="majorEastAsia" w:hint="eastAsia"/>
          <w:highlight w:val="yellow"/>
        </w:rPr>
        <w:t>两个三日组</w:t>
      </w:r>
      <w:r w:rsidRPr="00B557FD">
        <w:rPr>
          <w:rFonts w:asciiTheme="majorEastAsia" w:eastAsiaTheme="majorEastAsia" w:hAnsiTheme="majorEastAsia" w:hint="eastAsia"/>
        </w:rPr>
        <w:t>（两个三联），与故事开端时大地“未成形”（tōhû）和“未充满”（bōhû）的状态形成对比。</w:t>
      </w:r>
    </w:p>
    <w:p w14:paraId="2DA49E34" w14:textId="77777777" w:rsidR="00B557FD" w:rsidRPr="00B557FD" w:rsidRDefault="00B557FD" w:rsidP="00B5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57FD">
        <w:rPr>
          <w:rFonts w:ascii="SimSun" w:eastAsia="SimSun" w:hAnsi="SimSun" w:cs="SimSun" w:hint="eastAsia"/>
          <w:kern w:val="0"/>
          <w14:ligatures w14:val="none"/>
        </w:rPr>
        <w:t>以下为</w:t>
      </w:r>
      <w:r w:rsidRPr="00B557FD">
        <w:rPr>
          <w:rFonts w:ascii="SimSun" w:eastAsia="SimSun" w:hAnsi="SimSun" w:cs="SimSun" w:hint="eastAsia"/>
          <w:b/>
          <w:bCs/>
          <w:kern w:val="0"/>
          <w14:ligatures w14:val="none"/>
        </w:rPr>
        <w:t>表格呈现（简体中文）</w:t>
      </w:r>
      <w:r w:rsidRPr="00B557FD">
        <w:rPr>
          <w:rFonts w:ascii="SimSun" w:eastAsia="SimSun" w:hAnsi="SimSun" w:cs="SimSun" w:hint="eastAsia"/>
          <w:kern w:val="0"/>
          <w14:ligatures w14:val="none"/>
        </w:rPr>
        <w:t>，内容不增不减，仅作结构化整理</w:t>
      </w:r>
      <w:r w:rsidRPr="00B557FD">
        <w:rPr>
          <w:rFonts w:ascii="SimSun" w:eastAsia="SimSun" w:hAnsi="SimSun" w:cs="SimSun"/>
          <w:kern w:val="0"/>
          <w14:ligatures w14:val="none"/>
        </w:rPr>
        <w:t>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3454"/>
        <w:gridCol w:w="325"/>
        <w:gridCol w:w="4069"/>
      </w:tblGrid>
      <w:tr w:rsidR="00B557FD" w:rsidRPr="00B557FD" w14:paraId="4827E3B0" w14:textId="77777777" w:rsidTr="00B5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55F71A" w14:textId="77777777" w:rsidR="00B557FD" w:rsidRPr="00B557FD" w:rsidRDefault="00B557FD" w:rsidP="00B5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3FF55B7D" w14:textId="77777777" w:rsidR="00B557FD" w:rsidRPr="00B557FD" w:rsidRDefault="00B557FD" w:rsidP="00B5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成形／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“</w:t>
            </w: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资源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”</w:t>
            </w: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（相对于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tōhû</w:t>
            </w: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42C3A958" w14:textId="77777777" w:rsidR="00B557FD" w:rsidRPr="00B557FD" w:rsidRDefault="00B557FD" w:rsidP="00B5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14:paraId="67447420" w14:textId="77777777" w:rsidR="00B557FD" w:rsidRPr="00B557FD" w:rsidRDefault="00B557FD" w:rsidP="00B5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充满／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“</w:t>
            </w: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使用者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”</w:t>
            </w: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（相对于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B557F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bōhû</w:t>
            </w:r>
            <w:r w:rsidRPr="00B557FD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）</w:t>
            </w:r>
          </w:p>
        </w:tc>
      </w:tr>
      <w:tr w:rsidR="00B557FD" w:rsidRPr="00B557FD" w14:paraId="03D65581" w14:textId="77777777" w:rsidTr="00B5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6BEA4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DC5C0A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光（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1:3–5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77C3C9E4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251D00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光体（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1:14–19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</w:t>
            </w:r>
          </w:p>
        </w:tc>
      </w:tr>
      <w:tr w:rsidR="00B557FD" w:rsidRPr="00B557FD" w14:paraId="4972D4B3" w14:textId="77777777" w:rsidTr="00B5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AFACC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944224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穹苍（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1:6–8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26BA5DB5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A9C18B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天空：鸟海洋：鱼（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1:20–23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</w:t>
            </w:r>
          </w:p>
        </w:tc>
      </w:tr>
      <w:tr w:rsidR="00B557FD" w:rsidRPr="00B557FD" w14:paraId="0E5AE6CD" w14:textId="77777777" w:rsidTr="00B5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6C3BF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A065BA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旱地（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1:9–10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）植被（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1:11–13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306B8DA0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25131C" w14:textId="77777777" w:rsidR="00B557FD" w:rsidRPr="00B557FD" w:rsidRDefault="00B557FD" w:rsidP="00B557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地上走兽（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1:24–25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）人类（</w:t>
            </w:r>
            <w:r w:rsidRPr="00B557F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1:26–31</w:t>
            </w:r>
            <w:r w:rsidRPr="00B557FD">
              <w:rPr>
                <w:rFonts w:ascii="SimSun" w:eastAsia="SimSun" w:hAnsi="SimSun" w:cs="SimSun"/>
                <w:kern w:val="0"/>
                <w14:ligatures w14:val="none"/>
              </w:rPr>
              <w:t>）</w:t>
            </w:r>
          </w:p>
        </w:tc>
      </w:tr>
    </w:tbl>
    <w:p w14:paraId="505500D7" w14:textId="77777777" w:rsidR="00B557FD" w:rsidRPr="00B557FD" w:rsidRDefault="00B557FD" w:rsidP="00B5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57FD">
        <w:rPr>
          <w:rFonts w:ascii="SimSun" w:eastAsia="SimSun" w:hAnsi="SimSun" w:cs="SimSun" w:hint="eastAsia"/>
          <w:kern w:val="0"/>
          <w14:ligatures w14:val="none"/>
        </w:rPr>
        <w:t>如你需要</w:t>
      </w:r>
      <w:r w:rsidRPr="00B557FD">
        <w:rPr>
          <w:rFonts w:ascii="SimSun" w:eastAsia="SimSun" w:hAnsi="SimSun" w:cs="SimSun" w:hint="eastAsia"/>
          <w:b/>
          <w:bCs/>
          <w:kern w:val="0"/>
          <w14:ligatures w14:val="none"/>
        </w:rPr>
        <w:t>双语对照表</w:t>
      </w:r>
      <w:r w:rsidRPr="00B557FD">
        <w:rPr>
          <w:rFonts w:ascii="SimSun" w:eastAsia="SimSun" w:hAnsi="SimSun" w:cs="SimSun" w:hint="eastAsia"/>
          <w:kern w:val="0"/>
          <w14:ligatures w14:val="none"/>
        </w:rPr>
        <w:t>或改为</w:t>
      </w:r>
      <w:r w:rsidRPr="00B557FD">
        <w:rPr>
          <w:rFonts w:ascii="SimSun" w:eastAsia="SimSun" w:hAnsi="SimSun" w:cs="SimSun" w:hint="eastAsia"/>
          <w:b/>
          <w:bCs/>
          <w:kern w:val="0"/>
          <w14:ligatures w14:val="none"/>
        </w:rPr>
        <w:t>讲义／释经课堂格式</w:t>
      </w:r>
      <w:r w:rsidRPr="00B557FD">
        <w:rPr>
          <w:rFonts w:ascii="SimSun" w:eastAsia="SimSun" w:hAnsi="SimSun" w:cs="SimSun" w:hint="eastAsia"/>
          <w:kern w:val="0"/>
          <w14:ligatures w14:val="none"/>
        </w:rPr>
        <w:t>，可直接说明</w:t>
      </w:r>
      <w:r w:rsidRPr="00B557FD">
        <w:rPr>
          <w:rFonts w:ascii="SimSun" w:eastAsia="SimSun" w:hAnsi="SimSun" w:cs="SimSun"/>
          <w:kern w:val="0"/>
          <w14:ligatures w14:val="none"/>
        </w:rPr>
        <w:t>。</w:t>
      </w:r>
    </w:p>
    <w:p w14:paraId="3CF7A62B" w14:textId="77777777" w:rsidR="006F59BD" w:rsidRDefault="006F59BD" w:rsidP="006F59BD">
      <w:pPr>
        <w:spacing w:line="360" w:lineRule="auto"/>
        <w:rPr>
          <w:rFonts w:asciiTheme="majorEastAsia" w:eastAsiaTheme="majorEastAsia" w:hAnsiTheme="majorEastAsia"/>
        </w:rPr>
      </w:pPr>
    </w:p>
    <w:p w14:paraId="5C6493FC" w14:textId="261C1C6E" w:rsidR="006F59BD" w:rsidRDefault="00194115" w:rsidP="006F59BD">
      <w:pPr>
        <w:spacing w:line="360" w:lineRule="auto"/>
        <w:rPr>
          <w:rFonts w:asciiTheme="majorEastAsia" w:eastAsiaTheme="majorEastAsia" w:hAnsiTheme="majorEastAsia" w:hint="eastAsia"/>
        </w:rPr>
      </w:pPr>
      <w:r w:rsidRPr="00194115">
        <w:rPr>
          <w:rFonts w:asciiTheme="majorEastAsia" w:eastAsiaTheme="majorEastAsia" w:hAnsiTheme="majorEastAsia" w:hint="eastAsia"/>
        </w:rPr>
        <w:lastRenderedPageBreak/>
        <w:t>每一个三日组的推进与展开，都显明创造中的进展性。第一个三日组将无形的混沌分隔为三个静态的领域。到了第二个三日组，这些作为生命居所与庇护之所的领域，被充满了具有活动性的形体——日、月以及各类活物。第二个三日组中的居住者，治理与之相对应的领域：日月治理黑暗，而人类（作为万有之首）治理全地。</w:t>
      </w:r>
      <w:r>
        <w:rPr>
          <w:rStyle w:val="FootnoteReference"/>
          <w:rFonts w:asciiTheme="majorEastAsia" w:eastAsiaTheme="majorEastAsia" w:hAnsiTheme="majorEastAsia"/>
        </w:rPr>
        <w:footnoteReference w:id="7"/>
      </w:r>
    </w:p>
    <w:p w14:paraId="745A8989" w14:textId="77777777" w:rsidR="006F59BD" w:rsidRDefault="006F59BD" w:rsidP="006F59BD">
      <w:pPr>
        <w:spacing w:line="360" w:lineRule="auto"/>
        <w:rPr>
          <w:rFonts w:asciiTheme="majorEastAsia" w:eastAsiaTheme="majorEastAsia" w:hAnsiTheme="majorEastAsia"/>
        </w:rPr>
      </w:pPr>
    </w:p>
    <w:p w14:paraId="0C9B6419" w14:textId="77777777" w:rsidR="00194115" w:rsidRPr="00194115" w:rsidRDefault="00194115" w:rsidP="00194115">
      <w:pPr>
        <w:spacing w:line="360" w:lineRule="auto"/>
        <w:rPr>
          <w:rFonts w:asciiTheme="majorEastAsia" w:eastAsiaTheme="majorEastAsia" w:hAnsiTheme="majorEastAsia" w:hint="eastAsia"/>
        </w:rPr>
      </w:pPr>
      <w:r w:rsidRPr="00194115">
        <w:rPr>
          <w:rFonts w:asciiTheme="majorEastAsia" w:eastAsiaTheme="majorEastAsia" w:hAnsiTheme="majorEastAsia" w:hint="eastAsia"/>
        </w:rPr>
        <w:t>每一个三日组都从天到地（陆地）推进，并以地的“生出”作为结束。在第一个三日组中，地生出植物；在第二个三日组中，地生出动物。每个三日组中的创造作为数量也随之增加：从一次创造作为（第一日与第四日），到一次具有两个层面的创造作为（第二日与第五日），再到两次彼此区分的创造作为（第三日与第六日）。</w:t>
      </w:r>
    </w:p>
    <w:p w14:paraId="405BB83F" w14:textId="77777777" w:rsidR="00194115" w:rsidRPr="00194115" w:rsidRDefault="00194115" w:rsidP="00194115">
      <w:pPr>
        <w:spacing w:line="360" w:lineRule="auto"/>
        <w:rPr>
          <w:rFonts w:asciiTheme="majorEastAsia" w:eastAsiaTheme="majorEastAsia" w:hAnsiTheme="majorEastAsia" w:hint="eastAsia"/>
        </w:rPr>
      </w:pPr>
      <w:r w:rsidRPr="00194115">
        <w:rPr>
          <w:rFonts w:asciiTheme="majorEastAsia" w:eastAsiaTheme="majorEastAsia" w:hAnsiTheme="majorEastAsia" w:hint="eastAsia"/>
        </w:rPr>
        <w:t>创造记述中的行动性也不断升级。在第一个三日组里，只是简单的移动：从光到暗，从穹苍与海洋到生长的植被。而在第二个三日组中，则出现了动能的爆发：日月横越穹苍；鸟类与鱼群充满空中与海洋；走兽在地上游走。第二个三日组中的运动模式呈现出渐进性。光体遵循可预期且有结构的运行轨迹；动物的活动具有有限的自由度，受其本能的迁徙与栖息模式所约束；人类则享有最大的自由，其限制唯有大地本身。</w:t>
      </w:r>
    </w:p>
    <w:p w14:paraId="079641B6" w14:textId="19B82653" w:rsidR="00194115" w:rsidRDefault="00194115" w:rsidP="00194115">
      <w:pPr>
        <w:spacing w:line="360" w:lineRule="auto"/>
        <w:rPr>
          <w:rFonts w:asciiTheme="majorEastAsia" w:eastAsiaTheme="majorEastAsia" w:hAnsiTheme="majorEastAsia"/>
        </w:rPr>
      </w:pPr>
      <w:r w:rsidRPr="00194115">
        <w:rPr>
          <w:rFonts w:asciiTheme="majorEastAsia" w:eastAsiaTheme="majorEastAsia" w:hAnsiTheme="majorEastAsia" w:hint="eastAsia"/>
        </w:rPr>
        <w:t>整段记述以一周这一基本时间结构为统一框架。结构确认了上帝世界中的一致与对称、和谐与平衡。</w:t>
      </w:r>
    </w:p>
    <w:p w14:paraId="3104FDAA" w14:textId="77777777" w:rsidR="00194115" w:rsidRDefault="00194115" w:rsidP="00194115">
      <w:pPr>
        <w:spacing w:line="360" w:lineRule="auto"/>
        <w:rPr>
          <w:rFonts w:asciiTheme="majorEastAsia" w:eastAsiaTheme="majorEastAsia" w:hAnsiTheme="majorEastAsia"/>
        </w:rPr>
      </w:pPr>
    </w:p>
    <w:p w14:paraId="1809E044" w14:textId="3DAACBE5" w:rsidR="00194115" w:rsidRDefault="00194115" w:rsidP="00194115">
      <w:pPr>
        <w:spacing w:line="360" w:lineRule="auto"/>
        <w:rPr>
          <w:rStyle w:val="Strong"/>
          <w:rFonts w:ascii="SimSun" w:eastAsia="SimSun" w:hAnsi="SimSun" w:cs="SimSun"/>
        </w:rPr>
      </w:pPr>
      <w:r>
        <w:rPr>
          <w:rStyle w:val="Strong"/>
        </w:rPr>
        <w:t>序言的释经注释</w:t>
      </w:r>
      <w:r>
        <w:br/>
      </w:r>
      <w:r>
        <w:rPr>
          <w:rStyle w:val="Strong"/>
        </w:rPr>
        <w:t>总述性陈述（</w:t>
      </w:r>
      <w:r>
        <w:rPr>
          <w:rStyle w:val="Strong"/>
        </w:rPr>
        <w:t>1:1</w:t>
      </w:r>
      <w:r>
        <w:rPr>
          <w:rStyle w:val="Strong"/>
          <w:rFonts w:ascii="SimSun" w:eastAsia="SimSun" w:hAnsi="SimSun" w:cs="SimSun" w:hint="eastAsia"/>
        </w:rPr>
        <w:t>）</w:t>
      </w:r>
      <w:r>
        <w:rPr>
          <w:rStyle w:val="FootnoteReference"/>
          <w:rFonts w:ascii="SimSun" w:eastAsia="SimSun" w:hAnsi="SimSun" w:cs="SimSun"/>
          <w:b/>
          <w:bCs/>
        </w:rPr>
        <w:footnoteReference w:id="8"/>
      </w:r>
    </w:p>
    <w:p w14:paraId="19D866F2" w14:textId="77777777" w:rsidR="00194115" w:rsidRPr="00194115" w:rsidRDefault="00194115" w:rsidP="00194115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194115">
        <w:rPr>
          <w:rFonts w:asciiTheme="majorEastAsia" w:eastAsiaTheme="majorEastAsia" w:hAnsiTheme="majorEastAsia" w:hint="eastAsia"/>
          <w:b/>
          <w:bCs/>
        </w:rPr>
        <w:t>1. 起初。</w:t>
      </w:r>
    </w:p>
    <w:p w14:paraId="1DF20BB0" w14:textId="4ACE19B1" w:rsidR="00194115" w:rsidRPr="00194115" w:rsidRDefault="00194115" w:rsidP="00194115">
      <w:pPr>
        <w:spacing w:line="360" w:lineRule="auto"/>
        <w:rPr>
          <w:rFonts w:asciiTheme="majorEastAsia" w:eastAsiaTheme="majorEastAsia" w:hAnsiTheme="majorEastAsia" w:hint="eastAsia"/>
        </w:rPr>
      </w:pPr>
      <w:r w:rsidRPr="00194115">
        <w:rPr>
          <w:rFonts w:asciiTheme="majorEastAsia" w:eastAsiaTheme="majorEastAsia" w:hAnsiTheme="majorEastAsia" w:hint="eastAsia"/>
        </w:rPr>
        <w:t>第 1 节大胆的宣告概括了整个叙事，并邀请读者进入故事。它的宣告与邀请在于：在起初，上帝已经完全而圆满地完成了整个宇宙的创造。“起初”指的是整个受造事件—</w:t>
      </w:r>
      <w:r w:rsidRPr="00194115">
        <w:rPr>
          <w:rFonts w:asciiTheme="majorEastAsia" w:eastAsiaTheme="majorEastAsia" w:hAnsiTheme="majorEastAsia" w:hint="eastAsia"/>
        </w:rPr>
        <w:lastRenderedPageBreak/>
        <w:t>—六日的创造</w:t>
      </w:r>
      <w:r>
        <w:rPr>
          <w:rFonts w:asciiTheme="majorEastAsia" w:eastAsiaTheme="majorEastAsia" w:hAnsiTheme="majorEastAsia"/>
          <w:lang w:val="en-GB"/>
        </w:rPr>
        <w:t xml:space="preserve"> </w:t>
      </w:r>
      <w:r>
        <w:rPr>
          <w:rStyle w:val="FootnoteReference"/>
          <w:rFonts w:asciiTheme="majorEastAsia" w:eastAsiaTheme="majorEastAsia" w:hAnsiTheme="majorEastAsia"/>
          <w:lang w:val="en-GB"/>
        </w:rPr>
        <w:footnoteReference w:id="9"/>
      </w:r>
      <w:r w:rsidRPr="00194115">
        <w:rPr>
          <w:rFonts w:asciiTheme="majorEastAsia" w:eastAsiaTheme="majorEastAsia" w:hAnsiTheme="majorEastAsia" w:hint="eastAsia"/>
        </w:rPr>
        <w:t>——而不是六日之前的某个时间点，也不是第一日中的一部分。尽管有人主张 1:1 仅仅作为创造的第一个事件，而非对全段记述的总述，但从语法上看，这种解释并不大可能。</w:t>
      </w:r>
      <w:r w:rsidR="00FD7C13">
        <w:rPr>
          <w:rStyle w:val="FootnoteReference"/>
          <w:rFonts w:asciiTheme="majorEastAsia" w:eastAsiaTheme="majorEastAsia" w:hAnsiTheme="majorEastAsia"/>
        </w:rPr>
        <w:footnoteReference w:id="10"/>
      </w:r>
    </w:p>
    <w:p w14:paraId="69B71422" w14:textId="77777777" w:rsidR="00194115" w:rsidRPr="00194115" w:rsidRDefault="00194115" w:rsidP="00194115">
      <w:pPr>
        <w:spacing w:line="360" w:lineRule="auto"/>
        <w:rPr>
          <w:rFonts w:asciiTheme="majorEastAsia" w:eastAsiaTheme="majorEastAsia" w:hAnsiTheme="majorEastAsia"/>
        </w:rPr>
      </w:pPr>
    </w:p>
    <w:p w14:paraId="2F8C5B35" w14:textId="77777777" w:rsidR="00194115" w:rsidRPr="00194115" w:rsidRDefault="00194115" w:rsidP="00194115">
      <w:pPr>
        <w:spacing w:line="360" w:lineRule="auto"/>
        <w:rPr>
          <w:rFonts w:asciiTheme="majorEastAsia" w:eastAsiaTheme="majorEastAsia" w:hAnsiTheme="majorEastAsia"/>
        </w:rPr>
      </w:pPr>
      <w:r w:rsidRPr="00194115">
        <w:rPr>
          <w:rFonts w:asciiTheme="majorEastAsia" w:eastAsiaTheme="majorEastAsia" w:hAnsiTheme="majorEastAsia" w:hint="eastAsia"/>
        </w:rPr>
        <w:t>上帝〔</w:t>
      </w:r>
      <w:r w:rsidRPr="00194115">
        <w:rPr>
          <w:rFonts w:ascii="Times New Roman" w:eastAsiaTheme="majorEastAsia" w:hAnsi="Times New Roman" w:cs="Times New Roman"/>
        </w:rPr>
        <w:t>ʾ</w:t>
      </w:r>
      <w:r w:rsidRPr="00194115">
        <w:rPr>
          <w:rFonts w:asciiTheme="majorEastAsia" w:eastAsiaTheme="majorEastAsia" w:hAnsiTheme="majorEastAsia"/>
        </w:rPr>
        <w:t>elōhîm</w:t>
      </w:r>
      <w:r w:rsidRPr="00194115">
        <w:rPr>
          <w:rFonts w:asciiTheme="majorEastAsia" w:eastAsiaTheme="majorEastAsia" w:hAnsiTheme="majorEastAsia" w:hint="eastAsia"/>
        </w:rPr>
        <w:t>〕。</w:t>
      </w:r>
    </w:p>
    <w:p w14:paraId="3693C796" w14:textId="1553F7C0" w:rsidR="00194115" w:rsidRPr="00194115" w:rsidRDefault="00194115" w:rsidP="00194115">
      <w:pPr>
        <w:spacing w:line="360" w:lineRule="auto"/>
        <w:rPr>
          <w:rFonts w:asciiTheme="majorEastAsia" w:eastAsiaTheme="majorEastAsia" w:hAnsiTheme="majorEastAsia" w:hint="eastAsia"/>
        </w:rPr>
      </w:pPr>
      <w:r w:rsidRPr="00194115">
        <w:rPr>
          <w:rFonts w:asciiTheme="majorEastAsia" w:eastAsiaTheme="majorEastAsia" w:hAnsiTheme="majorEastAsia" w:hint="eastAsia"/>
        </w:rPr>
        <w:t>该词在希伯来文中为复数形式，用以表达上帝的尊荣与威严</w:t>
      </w:r>
      <w:r w:rsidR="00FD7C13">
        <w:rPr>
          <w:rStyle w:val="FootnoteReference"/>
          <w:rFonts w:asciiTheme="majorEastAsia" w:eastAsiaTheme="majorEastAsia" w:hAnsiTheme="majorEastAsia"/>
        </w:rPr>
        <w:footnoteReference w:id="11"/>
      </w:r>
      <w:r w:rsidRPr="00194115">
        <w:rPr>
          <w:rFonts w:asciiTheme="majorEastAsia" w:eastAsiaTheme="majorEastAsia" w:hAnsiTheme="majorEastAsia" w:hint="eastAsia"/>
        </w:rPr>
        <w:t>。这个神名体现了祂与受造界之间的超越性关系。祂是属天存在的典型表达。上帝不同于人类，祂没有起源、没有被生、没有对手，也不受能力的限制。</w:t>
      </w:r>
    </w:p>
    <w:p w14:paraId="5E5C9C55" w14:textId="77777777" w:rsidR="00194115" w:rsidRPr="00194115" w:rsidRDefault="00194115" w:rsidP="00194115">
      <w:pPr>
        <w:spacing w:line="360" w:lineRule="auto"/>
        <w:rPr>
          <w:rFonts w:asciiTheme="majorEastAsia" w:eastAsiaTheme="majorEastAsia" w:hAnsiTheme="majorEastAsia"/>
        </w:rPr>
      </w:pPr>
    </w:p>
    <w:p w14:paraId="21E656BA" w14:textId="77777777" w:rsidR="00194115" w:rsidRPr="00194115" w:rsidRDefault="00194115" w:rsidP="00194115">
      <w:pPr>
        <w:spacing w:line="360" w:lineRule="auto"/>
        <w:rPr>
          <w:rFonts w:asciiTheme="majorEastAsia" w:eastAsiaTheme="majorEastAsia" w:hAnsiTheme="majorEastAsia"/>
        </w:rPr>
      </w:pPr>
      <w:r w:rsidRPr="00194115">
        <w:rPr>
          <w:rFonts w:asciiTheme="majorEastAsia" w:eastAsiaTheme="majorEastAsia" w:hAnsiTheme="majorEastAsia" w:hint="eastAsia"/>
        </w:rPr>
        <w:t>创造〔</w:t>
      </w:r>
      <w:r w:rsidRPr="00194115">
        <w:rPr>
          <w:rFonts w:asciiTheme="majorEastAsia" w:eastAsiaTheme="majorEastAsia" w:hAnsiTheme="majorEastAsia"/>
        </w:rPr>
        <w:t>bārā</w:t>
      </w:r>
      <w:r w:rsidRPr="00194115">
        <w:rPr>
          <w:rFonts w:ascii="Times New Roman" w:eastAsiaTheme="majorEastAsia" w:hAnsi="Times New Roman" w:cs="Times New Roman"/>
        </w:rPr>
        <w:t>ʾ</w:t>
      </w:r>
      <w:r w:rsidRPr="00194115">
        <w:rPr>
          <w:rFonts w:asciiTheme="majorEastAsia" w:eastAsiaTheme="majorEastAsia" w:hAnsiTheme="majorEastAsia" w:hint="eastAsia"/>
        </w:rPr>
        <w:t>〕。</w:t>
      </w:r>
    </w:p>
    <w:p w14:paraId="13A2B882" w14:textId="00D7D228" w:rsidR="00194115" w:rsidRDefault="00194115" w:rsidP="00194115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194115">
        <w:rPr>
          <w:rFonts w:asciiTheme="majorEastAsia" w:eastAsiaTheme="majorEastAsia" w:hAnsiTheme="majorEastAsia" w:hint="eastAsia"/>
        </w:rPr>
        <w:t>这是一个表示完成性的动词，指向已经完成的创造行为</w:t>
      </w:r>
      <w:r w:rsidR="00FD7C13">
        <w:rPr>
          <w:rStyle w:val="FootnoteReference"/>
          <w:rFonts w:asciiTheme="majorEastAsia" w:eastAsiaTheme="majorEastAsia" w:hAnsiTheme="majorEastAsia"/>
        </w:rPr>
        <w:footnoteReference w:id="12"/>
      </w:r>
      <w:r w:rsidRPr="00194115">
        <w:rPr>
          <w:rFonts w:asciiTheme="majorEastAsia" w:eastAsiaTheme="majorEastAsia" w:hAnsiTheme="majorEastAsia" w:hint="eastAsia"/>
        </w:rPr>
        <w:t>。虽然有许多动词可以描述上帝使万物存在的作为</w:t>
      </w:r>
      <w:r w:rsidR="00FD7C13">
        <w:rPr>
          <w:rStyle w:val="FootnoteReference"/>
          <w:rFonts w:asciiTheme="majorEastAsia" w:eastAsiaTheme="majorEastAsia" w:hAnsiTheme="majorEastAsia"/>
        </w:rPr>
        <w:footnoteReference w:id="13"/>
      </w:r>
      <w:r w:rsidRPr="00194115">
        <w:rPr>
          <w:rFonts w:asciiTheme="majorEastAsia" w:eastAsiaTheme="majorEastAsia" w:hAnsiTheme="majorEastAsia" w:hint="eastAsia"/>
        </w:rPr>
        <w:t>，但</w:t>
      </w:r>
      <w:r w:rsidRPr="00194115">
        <w:rPr>
          <w:rFonts w:asciiTheme="majorEastAsia" w:eastAsiaTheme="majorEastAsia" w:hAnsiTheme="majorEastAsia"/>
        </w:rPr>
        <w:t xml:space="preserve"> bārā</w:t>
      </w:r>
      <w:r w:rsidRPr="00194115">
        <w:rPr>
          <w:rFonts w:ascii="Times New Roman" w:eastAsiaTheme="majorEastAsia" w:hAnsi="Times New Roman" w:cs="Times New Roman"/>
        </w:rPr>
        <w:t>ʾ</w:t>
      </w:r>
      <w:r w:rsidRPr="00194115">
        <w:rPr>
          <w:rFonts w:asciiTheme="majorEastAsia" w:eastAsiaTheme="majorEastAsia" w:hAnsiTheme="majorEastAsia"/>
        </w:rPr>
        <w:t xml:space="preserve"> </w:t>
      </w:r>
      <w:r w:rsidRPr="00194115">
        <w:rPr>
          <w:rFonts w:asciiTheme="majorEastAsia" w:eastAsiaTheme="majorEastAsia" w:hAnsiTheme="majorEastAsia" w:hint="eastAsia"/>
        </w:rPr>
        <w:t>的独特之处在于，它只专用于上帝。祂的创造彰显了祂不可测度的能力与权能、令人惊叹的想象力与智慧，以及祂的不朽与超越性，最终使有限的必死之人面对奥秘。大地之所以得以存续，部分原因在于它是藉着上帝的智慧而被带入存在，而这智慧包含着祂的公义。祂的创造体现了现实的物质层面与社会文化层面（参箴</w:t>
      </w:r>
      <w:r w:rsidRPr="00194115">
        <w:rPr>
          <w:rFonts w:asciiTheme="majorEastAsia" w:eastAsiaTheme="majorEastAsia" w:hAnsiTheme="majorEastAsia"/>
        </w:rPr>
        <w:t xml:space="preserve"> 3:19–20</w:t>
      </w:r>
      <w:r w:rsidRPr="00194115">
        <w:rPr>
          <w:rFonts w:asciiTheme="majorEastAsia" w:eastAsiaTheme="majorEastAsia" w:hAnsiTheme="majorEastAsia" w:hint="eastAsia"/>
        </w:rPr>
        <w:t>；</w:t>
      </w:r>
      <w:r w:rsidRPr="00194115">
        <w:rPr>
          <w:rFonts w:asciiTheme="majorEastAsia" w:eastAsiaTheme="majorEastAsia" w:hAnsiTheme="majorEastAsia"/>
        </w:rPr>
        <w:t>8:22–31</w:t>
      </w:r>
      <w:r w:rsidRPr="00194115">
        <w:rPr>
          <w:rFonts w:asciiTheme="majorEastAsia" w:eastAsiaTheme="majorEastAsia" w:hAnsiTheme="majorEastAsia" w:hint="eastAsia"/>
        </w:rPr>
        <w:t>）</w:t>
      </w:r>
      <w:r w:rsidR="00FD7C13">
        <w:rPr>
          <w:rStyle w:val="FootnoteReference"/>
          <w:rFonts w:asciiTheme="majorEastAsia" w:eastAsiaTheme="majorEastAsia" w:hAnsiTheme="majorEastAsia"/>
        </w:rPr>
        <w:footnoteReference w:id="14"/>
      </w:r>
      <w:r w:rsidRPr="00194115">
        <w:rPr>
          <w:rFonts w:asciiTheme="majorEastAsia" w:eastAsiaTheme="majorEastAsia" w:hAnsiTheme="majorEastAsia" w:hint="eastAsia"/>
        </w:rPr>
        <w:t>。因着上帝的慷慨，苹果树并非只结一个苹果，而是结出成千上万个；一粒麦子也能繁衍百倍。</w:t>
      </w:r>
    </w:p>
    <w:p w14:paraId="175DC1E3" w14:textId="77777777" w:rsidR="00FD7C13" w:rsidRDefault="00FD7C13" w:rsidP="00194115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4A49E516" w14:textId="77777777" w:rsidR="00FD7C13" w:rsidRPr="00FD7C13" w:rsidRDefault="00FD7C13" w:rsidP="00FD7C13">
      <w:pPr>
        <w:spacing w:line="360" w:lineRule="auto"/>
        <w:rPr>
          <w:rFonts w:asciiTheme="majorEastAsia" w:eastAsiaTheme="majorEastAsia" w:hAnsiTheme="majorEastAsia" w:hint="eastAsia"/>
          <w:b/>
          <w:bCs/>
          <w:lang w:val="en-GB"/>
        </w:rPr>
      </w:pPr>
      <w:r w:rsidRPr="00FD7C13">
        <w:rPr>
          <w:rFonts w:asciiTheme="majorEastAsia" w:eastAsiaTheme="majorEastAsia" w:hAnsiTheme="majorEastAsia" w:hint="eastAsia"/>
          <w:b/>
          <w:bCs/>
          <w:lang w:val="en-GB"/>
        </w:rPr>
        <w:lastRenderedPageBreak/>
        <w:t>天地。</w:t>
      </w:r>
    </w:p>
    <w:p w14:paraId="7C7DAFEA" w14:textId="575B17FD" w:rsidR="00FD7C13" w:rsidRDefault="00FD7C13" w:rsidP="00FD7C13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FD7C13">
        <w:rPr>
          <w:rFonts w:asciiTheme="majorEastAsia" w:eastAsiaTheme="majorEastAsia" w:hAnsiTheme="majorEastAsia" w:hint="eastAsia"/>
          <w:lang w:val="en-GB"/>
        </w:rPr>
        <w:t>这是一个对举修辞（merism），用来指代宇宙</w:t>
      </w:r>
      <w:r w:rsidR="00883CE2">
        <w:rPr>
          <w:rStyle w:val="FootnoteReference"/>
          <w:rFonts w:asciiTheme="majorEastAsia" w:eastAsiaTheme="majorEastAsia" w:hAnsiTheme="majorEastAsia"/>
          <w:lang w:val="en-GB"/>
        </w:rPr>
        <w:footnoteReference w:id="15"/>
      </w:r>
      <w:r w:rsidRPr="00FD7C13">
        <w:rPr>
          <w:rFonts w:asciiTheme="majorEastAsia" w:eastAsiaTheme="majorEastAsia" w:hAnsiTheme="majorEastAsia" w:hint="eastAsia"/>
          <w:lang w:val="en-GB"/>
        </w:rPr>
        <w:t>，即人类所居住的、有组织的世界。在旧约中这一表达的所有用例中（参创 2:1、4；申 3:24；赛 65:17；耶 23:24）</w:t>
      </w:r>
      <w:r w:rsidR="00883CE2">
        <w:rPr>
          <w:rStyle w:val="FootnoteReference"/>
          <w:rFonts w:asciiTheme="majorEastAsia" w:eastAsiaTheme="majorEastAsia" w:hAnsiTheme="majorEastAsia"/>
          <w:lang w:val="en-GB"/>
        </w:rPr>
        <w:footnoteReference w:id="16"/>
      </w:r>
      <w:r w:rsidRPr="00FD7C13">
        <w:rPr>
          <w:rFonts w:asciiTheme="majorEastAsia" w:eastAsiaTheme="majorEastAsia" w:hAnsiTheme="majorEastAsia" w:hint="eastAsia"/>
          <w:lang w:val="en-GB"/>
        </w:rPr>
        <w:t>，该短语都作为一个复合表达，指向有组织的宇宙。</w:t>
      </w:r>
      <w:r w:rsidR="00883CE2">
        <w:rPr>
          <w:rStyle w:val="FootnoteReference"/>
          <w:rFonts w:asciiTheme="majorEastAsia" w:eastAsiaTheme="majorEastAsia" w:hAnsiTheme="majorEastAsia"/>
          <w:lang w:val="en-GB"/>
        </w:rPr>
        <w:footnoteReference w:id="17"/>
      </w:r>
    </w:p>
    <w:p w14:paraId="5C89503A" w14:textId="77777777" w:rsidR="00AB4721" w:rsidRDefault="00AB4721" w:rsidP="00AB4721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7EE13450" w14:textId="01D5F3B4" w:rsidR="00AB4721" w:rsidRPr="00AB4721" w:rsidRDefault="00AB4721" w:rsidP="00AB4721">
      <w:pPr>
        <w:spacing w:line="360" w:lineRule="auto"/>
        <w:rPr>
          <w:rFonts w:asciiTheme="majorEastAsia" w:eastAsiaTheme="majorEastAsia" w:hAnsiTheme="majorEastAsia"/>
          <w:b/>
          <w:bCs/>
          <w:lang w:val="en-GB"/>
        </w:rPr>
      </w:pPr>
      <w:r w:rsidRPr="00AB4721">
        <w:rPr>
          <w:rFonts w:asciiTheme="majorEastAsia" w:eastAsiaTheme="majorEastAsia" w:hAnsiTheme="majorEastAsia" w:hint="eastAsia"/>
          <w:b/>
          <w:bCs/>
          <w:lang w:val="en-GB"/>
        </w:rPr>
        <w:t>创造之前地的消极状态（1:2）</w:t>
      </w:r>
    </w:p>
    <w:p w14:paraId="20A0D44E" w14:textId="07F2F418" w:rsidR="00AB4721" w:rsidRPr="00AB4721" w:rsidRDefault="00AB4721" w:rsidP="00AB4721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AB4721">
        <w:rPr>
          <w:rFonts w:asciiTheme="majorEastAsia" w:eastAsiaTheme="majorEastAsia" w:hAnsiTheme="majorEastAsia" w:hint="eastAsia"/>
          <w:lang w:val="en-GB"/>
        </w:rPr>
        <w:t>2. 现在这地。</w:t>
      </w:r>
      <w:r>
        <w:rPr>
          <w:rStyle w:val="FootnoteReference"/>
          <w:rFonts w:asciiTheme="majorEastAsia" w:eastAsiaTheme="majorEastAsia" w:hAnsiTheme="majorEastAsia"/>
          <w:lang w:val="en-GB"/>
        </w:rPr>
        <w:footnoteReference w:id="18"/>
      </w:r>
    </w:p>
    <w:p w14:paraId="54FD75E6" w14:textId="25831CA8" w:rsidR="00AB4721" w:rsidRPr="00AB4721" w:rsidRDefault="00AB4721" w:rsidP="00AB4721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AB4721">
        <w:rPr>
          <w:rFonts w:asciiTheme="majorEastAsia" w:eastAsiaTheme="majorEastAsia" w:hAnsiTheme="majorEastAsia" w:hint="eastAsia"/>
          <w:lang w:val="en-GB"/>
        </w:rPr>
        <w:t>故事的起点或许令人感到意外。经文并未提到上帝创造地球、黑暗或水的混沌</w:t>
      </w:r>
      <w:r>
        <w:rPr>
          <w:rStyle w:val="FootnoteReference"/>
          <w:rFonts w:asciiTheme="majorEastAsia" w:eastAsiaTheme="majorEastAsia" w:hAnsiTheme="majorEastAsia"/>
          <w:lang w:val="en-GB"/>
        </w:rPr>
        <w:footnoteReference w:id="19"/>
      </w:r>
      <w:r w:rsidRPr="00AB4721">
        <w:rPr>
          <w:rFonts w:asciiTheme="majorEastAsia" w:eastAsiaTheme="majorEastAsia" w:hAnsiTheme="majorEastAsia" w:hint="eastAsia"/>
          <w:lang w:val="en-GB"/>
        </w:rPr>
        <w:t>。叙述者从地已经存在开始讲述，尽管这地尚未分化、尚未成形。上帝将凭着祂的创造大能，把黑暗转化为一个有秩序的宇宙。</w:t>
      </w:r>
    </w:p>
    <w:p w14:paraId="1AA0CFEC" w14:textId="77777777" w:rsidR="00AB4721" w:rsidRPr="00AB4721" w:rsidRDefault="00AB4721" w:rsidP="00AB4721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265562A2" w14:textId="77777777" w:rsidR="00AB4721" w:rsidRPr="00AB4721" w:rsidRDefault="00AB4721" w:rsidP="00AB4721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AB4721">
        <w:rPr>
          <w:rFonts w:asciiTheme="majorEastAsia" w:eastAsiaTheme="majorEastAsia" w:hAnsiTheme="majorEastAsia" w:hint="eastAsia"/>
          <w:lang w:val="en-GB"/>
        </w:rPr>
        <w:t>地。</w:t>
      </w:r>
    </w:p>
    <w:p w14:paraId="34B5A8C9" w14:textId="77777777" w:rsidR="00AB4721" w:rsidRPr="00AB4721" w:rsidRDefault="00AB4721" w:rsidP="00AB4721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AB4721">
        <w:rPr>
          <w:rFonts w:asciiTheme="majorEastAsia" w:eastAsiaTheme="majorEastAsia" w:hAnsiTheme="majorEastAsia" w:hint="eastAsia"/>
          <w:lang w:val="en-GB"/>
        </w:rPr>
        <w:t>在序言中，这个词有三种用法：当与“天”构成复合短语时，指宇宙（见 1:1）；指旱地（见 1:10）；而在此处，则指我们所说的行星——地球。</w:t>
      </w:r>
    </w:p>
    <w:p w14:paraId="3818E8E2" w14:textId="77777777" w:rsidR="00AB4721" w:rsidRPr="00AB4721" w:rsidRDefault="00AB4721" w:rsidP="00AB4721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2EAAF2FB" w14:textId="77777777" w:rsidR="00AB4721" w:rsidRPr="00AB4721" w:rsidRDefault="00AB4721" w:rsidP="00AB4721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AB4721">
        <w:rPr>
          <w:rFonts w:asciiTheme="majorEastAsia" w:eastAsiaTheme="majorEastAsia" w:hAnsiTheme="majorEastAsia" w:hint="eastAsia"/>
          <w:lang w:val="en-GB"/>
        </w:rPr>
        <w:t>空虚混沌〔</w:t>
      </w:r>
      <w:r w:rsidRPr="00AB4721">
        <w:rPr>
          <w:rFonts w:asciiTheme="majorEastAsia" w:eastAsiaTheme="majorEastAsia" w:hAnsiTheme="majorEastAsia"/>
          <w:lang w:val="en-GB"/>
        </w:rPr>
        <w:t>tōhû wā</w:t>
      </w:r>
      <w:r w:rsidRPr="00AB4721">
        <w:rPr>
          <w:rFonts w:ascii="Cambria" w:eastAsiaTheme="majorEastAsia" w:hAnsi="Cambria" w:cs="Cambria"/>
          <w:lang w:val="en-GB"/>
        </w:rPr>
        <w:t>ḇ</w:t>
      </w:r>
      <w:r w:rsidRPr="00AB4721">
        <w:rPr>
          <w:rFonts w:asciiTheme="majorEastAsia" w:eastAsiaTheme="majorEastAsia" w:hAnsiTheme="majorEastAsia"/>
          <w:lang w:val="en-GB"/>
        </w:rPr>
        <w:t>ōhû</w:t>
      </w:r>
      <w:r w:rsidRPr="00AB4721">
        <w:rPr>
          <w:rFonts w:asciiTheme="majorEastAsia" w:eastAsiaTheme="majorEastAsia" w:hAnsiTheme="majorEastAsia" w:hint="eastAsia"/>
          <w:lang w:val="en-GB"/>
        </w:rPr>
        <w:t>〕。</w:t>
      </w:r>
    </w:p>
    <w:p w14:paraId="133BE8AC" w14:textId="48FF6EAB" w:rsidR="00883CE2" w:rsidRDefault="00AB4721" w:rsidP="00AB4721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AB4721">
        <w:rPr>
          <w:rFonts w:asciiTheme="majorEastAsia" w:eastAsiaTheme="majorEastAsia" w:hAnsiTheme="majorEastAsia" w:hint="eastAsia"/>
          <w:lang w:val="en-GB"/>
        </w:rPr>
        <w:lastRenderedPageBreak/>
        <w:t>这一短语与“天地”形成反义关系，表示未受造或无秩序的状态（参耶 4:23–27）。据 David Tsumura 指出，这一词组“指地是一个空无之处，即‘不生产、无人居住的地方’”。Tsumura 有力地论证，叙事的关切焦点在于生命——飞鸟、走兽与植物。地的消极状态反映的是一种无法产生生命的处境</w:t>
      </w:r>
      <w:r>
        <w:rPr>
          <w:rStyle w:val="FootnoteReference"/>
          <w:rFonts w:asciiTheme="majorEastAsia" w:eastAsiaTheme="majorEastAsia" w:hAnsiTheme="majorEastAsia"/>
          <w:lang w:val="en-GB"/>
        </w:rPr>
        <w:footnoteReference w:id="20"/>
      </w:r>
      <w:r w:rsidRPr="00AB4721">
        <w:rPr>
          <w:rFonts w:asciiTheme="majorEastAsia" w:eastAsiaTheme="majorEastAsia" w:hAnsiTheme="majorEastAsia" w:hint="eastAsia"/>
          <w:lang w:val="en-GB"/>
        </w:rPr>
        <w:t>。从时间顺序来看，这必然描述的是第 1 节之前地的状态，因为若一方面把创造描绘为已经成形的宇宙，另一方面却把地描绘为未成形，就会自相矛盾。</w:t>
      </w:r>
    </w:p>
    <w:p w14:paraId="2DAC1869" w14:textId="77777777" w:rsidR="006F5FB5" w:rsidRDefault="006F5FB5" w:rsidP="00AB4721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5C5E0B28" w14:textId="77777777" w:rsidR="006F5FB5" w:rsidRPr="006F5FB5" w:rsidRDefault="006F5FB5" w:rsidP="006F5FB5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6F5FB5">
        <w:rPr>
          <w:rFonts w:asciiTheme="majorEastAsia" w:eastAsiaTheme="majorEastAsia" w:hAnsiTheme="majorEastAsia" w:hint="eastAsia"/>
          <w:b/>
          <w:bCs/>
        </w:rPr>
        <w:t>黑暗在深渊的表面之上。</w:t>
      </w:r>
    </w:p>
    <w:p w14:paraId="1EDED8DF" w14:textId="77777777" w:rsidR="006F5FB5" w:rsidRPr="006F5FB5" w:rsidRDefault="006F5FB5" w:rsidP="006F5FB5">
      <w:pPr>
        <w:spacing w:line="360" w:lineRule="auto"/>
        <w:rPr>
          <w:rFonts w:asciiTheme="majorEastAsia" w:eastAsiaTheme="majorEastAsia" w:hAnsiTheme="majorEastAsia" w:hint="eastAsia"/>
        </w:rPr>
      </w:pPr>
      <w:r w:rsidRPr="006F5FB5">
        <w:rPr>
          <w:rFonts w:asciiTheme="majorEastAsia" w:eastAsiaTheme="majorEastAsia" w:hAnsiTheme="majorEastAsia" w:hint="eastAsia"/>
        </w:rPr>
        <w:t>大地是黑暗的深渊，不适合生命居住。“黑暗”和“深渊”作为“光”和“陆地”的对立面，含有阴郁的邪恶意涵（参出 15:8；箴 2:13）。它们同样成为上帝创造的一部分，执行祂的旨意（见创 45:5–7）。</w:t>
      </w:r>
    </w:p>
    <w:p w14:paraId="6632A698" w14:textId="77777777" w:rsidR="006F5FB5" w:rsidRPr="006F5FB5" w:rsidRDefault="006F5FB5" w:rsidP="006F5FB5">
      <w:pPr>
        <w:spacing w:line="360" w:lineRule="auto"/>
        <w:rPr>
          <w:rFonts w:asciiTheme="majorEastAsia" w:eastAsiaTheme="majorEastAsia" w:hAnsiTheme="majorEastAsia"/>
        </w:rPr>
      </w:pPr>
    </w:p>
    <w:p w14:paraId="402E0F47" w14:textId="77777777" w:rsidR="006F5FB5" w:rsidRPr="006F5FB5" w:rsidRDefault="006F5FB5" w:rsidP="006F5FB5">
      <w:pPr>
        <w:spacing w:line="360" w:lineRule="auto"/>
        <w:rPr>
          <w:rFonts w:asciiTheme="majorEastAsia" w:eastAsiaTheme="majorEastAsia" w:hAnsiTheme="majorEastAsia"/>
          <w:b/>
          <w:bCs/>
        </w:rPr>
      </w:pPr>
      <w:r w:rsidRPr="006F5FB5">
        <w:rPr>
          <w:rFonts w:asciiTheme="majorEastAsia" w:eastAsiaTheme="majorEastAsia" w:hAnsiTheme="majorEastAsia" w:hint="eastAsia"/>
          <w:b/>
          <w:bCs/>
        </w:rPr>
        <w:t>上帝的灵〔</w:t>
      </w:r>
      <w:r w:rsidRPr="006F5FB5">
        <w:rPr>
          <w:rFonts w:asciiTheme="majorEastAsia" w:eastAsiaTheme="majorEastAsia" w:hAnsiTheme="majorEastAsia"/>
          <w:b/>
          <w:bCs/>
        </w:rPr>
        <w:t>rûa</w:t>
      </w:r>
      <w:r w:rsidRPr="006F5FB5">
        <w:rPr>
          <w:rFonts w:ascii="Cambria" w:eastAsiaTheme="majorEastAsia" w:hAnsi="Cambria" w:cs="Cambria"/>
          <w:b/>
          <w:bCs/>
        </w:rPr>
        <w:t>ḥ</w:t>
      </w:r>
      <w:r w:rsidRPr="006F5FB5">
        <w:rPr>
          <w:rFonts w:asciiTheme="majorEastAsia" w:eastAsiaTheme="majorEastAsia" w:hAnsiTheme="majorEastAsia"/>
          <w:b/>
          <w:bCs/>
        </w:rPr>
        <w:t xml:space="preserve"> </w:t>
      </w:r>
      <w:r w:rsidRPr="006F5FB5">
        <w:rPr>
          <w:rFonts w:ascii="Times New Roman" w:eastAsiaTheme="majorEastAsia" w:hAnsi="Times New Roman" w:cs="Times New Roman"/>
          <w:b/>
          <w:bCs/>
        </w:rPr>
        <w:t>ʾ</w:t>
      </w:r>
      <w:r w:rsidRPr="006F5FB5">
        <w:rPr>
          <w:rFonts w:asciiTheme="majorEastAsia" w:eastAsiaTheme="majorEastAsia" w:hAnsiTheme="majorEastAsia"/>
          <w:b/>
          <w:bCs/>
        </w:rPr>
        <w:t>elōhîm</w:t>
      </w:r>
      <w:r w:rsidRPr="006F5FB5">
        <w:rPr>
          <w:rFonts w:asciiTheme="majorEastAsia" w:eastAsiaTheme="majorEastAsia" w:hAnsiTheme="majorEastAsia" w:hint="eastAsia"/>
          <w:b/>
          <w:bCs/>
        </w:rPr>
        <w:t>〕。</w:t>
      </w:r>
    </w:p>
    <w:p w14:paraId="00FF4648" w14:textId="77777777" w:rsidR="009C62AA" w:rsidRDefault="006F5FB5" w:rsidP="009C62AA">
      <w:pPr>
        <w:spacing w:line="360" w:lineRule="auto"/>
        <w:rPr>
          <w:rFonts w:asciiTheme="majorEastAsia" w:eastAsiaTheme="majorEastAsia" w:hAnsiTheme="majorEastAsia"/>
        </w:rPr>
      </w:pPr>
      <w:r w:rsidRPr="006F5FB5">
        <w:rPr>
          <w:rFonts w:asciiTheme="majorEastAsia" w:eastAsiaTheme="majorEastAsia" w:hAnsiTheme="majorEastAsia" w:hint="eastAsia"/>
        </w:rPr>
        <w:t>由于被译作“灵”的词</w:t>
      </w:r>
      <w:r w:rsidRPr="006F5FB5">
        <w:rPr>
          <w:rFonts w:asciiTheme="majorEastAsia" w:eastAsiaTheme="majorEastAsia" w:hAnsiTheme="majorEastAsia"/>
        </w:rPr>
        <w:t xml:space="preserve"> rûa</w:t>
      </w:r>
      <w:r w:rsidRPr="006F5FB5">
        <w:rPr>
          <w:rFonts w:ascii="Cambria" w:eastAsiaTheme="majorEastAsia" w:hAnsi="Cambria" w:cs="Cambria"/>
        </w:rPr>
        <w:t>ḥ</w:t>
      </w:r>
      <w:r w:rsidRPr="006F5FB5">
        <w:rPr>
          <w:rFonts w:asciiTheme="majorEastAsia" w:eastAsiaTheme="majorEastAsia" w:hAnsiTheme="majorEastAsia"/>
        </w:rPr>
        <w:t xml:space="preserve"> </w:t>
      </w:r>
      <w:r w:rsidRPr="006F5FB5">
        <w:rPr>
          <w:rFonts w:asciiTheme="majorEastAsia" w:eastAsiaTheme="majorEastAsia" w:hAnsiTheme="majorEastAsia" w:hint="eastAsia"/>
        </w:rPr>
        <w:t>也可意为“风”，因此有人主张此处应译为“上帝的风”或“强风”。无论译作“灵”或“风”，都各有其理由。在洪水之后的再创造中，上帝再次差遣</w:t>
      </w:r>
      <w:r w:rsidRPr="006F5FB5">
        <w:rPr>
          <w:rFonts w:asciiTheme="majorEastAsia" w:eastAsiaTheme="majorEastAsia" w:hAnsiTheme="majorEastAsia"/>
        </w:rPr>
        <w:t xml:space="preserve"> rûa</w:t>
      </w:r>
      <w:r w:rsidRPr="006F5FB5">
        <w:rPr>
          <w:rFonts w:ascii="Cambria" w:eastAsiaTheme="majorEastAsia" w:hAnsi="Cambria" w:cs="Cambria"/>
        </w:rPr>
        <w:t>ḥ</w:t>
      </w:r>
      <w:r w:rsidRPr="006F5FB5">
        <w:rPr>
          <w:rFonts w:asciiTheme="majorEastAsia" w:eastAsiaTheme="majorEastAsia" w:hAnsiTheme="majorEastAsia"/>
        </w:rPr>
        <w:t>——</w:t>
      </w:r>
      <w:r w:rsidRPr="006F5FB5">
        <w:rPr>
          <w:rFonts w:asciiTheme="majorEastAsia" w:eastAsiaTheme="majorEastAsia" w:hAnsiTheme="majorEastAsia" w:hint="eastAsia"/>
        </w:rPr>
        <w:t>在那里显然是指风——运行在水面之上（</w:t>
      </w:r>
      <w:r w:rsidRPr="006F5FB5">
        <w:rPr>
          <w:rFonts w:asciiTheme="majorEastAsia" w:eastAsiaTheme="majorEastAsia" w:hAnsiTheme="majorEastAsia"/>
        </w:rPr>
        <w:t>8:1</w:t>
      </w:r>
      <w:r w:rsidRPr="006F5FB5">
        <w:rPr>
          <w:rFonts w:asciiTheme="majorEastAsia" w:eastAsiaTheme="majorEastAsia" w:hAnsiTheme="majorEastAsia" w:hint="eastAsia"/>
        </w:rPr>
        <w:t>）。然而，在此处</w:t>
      </w:r>
      <w:r w:rsidRPr="006F5FB5">
        <w:rPr>
          <w:rFonts w:asciiTheme="majorEastAsia" w:eastAsiaTheme="majorEastAsia" w:hAnsiTheme="majorEastAsia"/>
        </w:rPr>
        <w:t xml:space="preserve"> rûa</w:t>
      </w:r>
      <w:r w:rsidRPr="006F5FB5">
        <w:rPr>
          <w:rFonts w:ascii="Cambria" w:eastAsiaTheme="majorEastAsia" w:hAnsi="Cambria" w:cs="Cambria"/>
        </w:rPr>
        <w:t>ḥ</w:t>
      </w:r>
      <w:r w:rsidRPr="006F5FB5">
        <w:rPr>
          <w:rFonts w:asciiTheme="majorEastAsia" w:eastAsiaTheme="majorEastAsia" w:hAnsiTheme="majorEastAsia"/>
        </w:rPr>
        <w:t xml:space="preserve"> </w:t>
      </w:r>
      <w:r w:rsidRPr="006F5FB5">
        <w:rPr>
          <w:rFonts w:asciiTheme="majorEastAsia" w:eastAsiaTheme="majorEastAsia" w:hAnsiTheme="majorEastAsia" w:hint="eastAsia"/>
        </w:rPr>
        <w:t>由</w:t>
      </w:r>
      <w:r w:rsidRPr="006F5FB5">
        <w:rPr>
          <w:rFonts w:asciiTheme="majorEastAsia" w:eastAsiaTheme="majorEastAsia" w:hAnsiTheme="majorEastAsia"/>
        </w:rPr>
        <w:t xml:space="preserve"> </w:t>
      </w:r>
      <w:r w:rsidRPr="006F5FB5">
        <w:rPr>
          <w:rFonts w:ascii="Times New Roman" w:eastAsiaTheme="majorEastAsia" w:hAnsi="Times New Roman" w:cs="Times New Roman"/>
        </w:rPr>
        <w:t>ʾ</w:t>
      </w:r>
      <w:r w:rsidRPr="006F5FB5">
        <w:rPr>
          <w:rFonts w:asciiTheme="majorEastAsia" w:eastAsiaTheme="majorEastAsia" w:hAnsiTheme="majorEastAsia"/>
        </w:rPr>
        <w:t xml:space="preserve">elōhîm </w:t>
      </w:r>
      <w:r w:rsidRPr="006F5FB5">
        <w:rPr>
          <w:rFonts w:asciiTheme="majorEastAsia" w:eastAsiaTheme="majorEastAsia" w:hAnsiTheme="majorEastAsia" w:hint="eastAsia"/>
        </w:rPr>
        <w:t>修饰，而在本章其余经文中，这一词始终意为“上帝”，而非“强大的”。因此，“灵”更符合上下文。全能的圣灵如鹰般盘旋在原初的深渊之上，为人类居住预备大地。约翰·赛尔哈默将圣灵在建造上帝宇宙圣殿中的角色（参诗</w:t>
      </w:r>
      <w:r w:rsidRPr="006F5FB5">
        <w:rPr>
          <w:rFonts w:asciiTheme="majorEastAsia" w:eastAsiaTheme="majorEastAsia" w:hAnsiTheme="majorEastAsia"/>
        </w:rPr>
        <w:t xml:space="preserve"> 104:1–3</w:t>
      </w:r>
      <w:r w:rsidRPr="006F5FB5">
        <w:rPr>
          <w:rFonts w:asciiTheme="majorEastAsia" w:eastAsiaTheme="majorEastAsia" w:hAnsiTheme="majorEastAsia" w:hint="eastAsia"/>
        </w:rPr>
        <w:t>、</w:t>
      </w:r>
      <w:r w:rsidRPr="006F5FB5">
        <w:rPr>
          <w:rFonts w:asciiTheme="majorEastAsia" w:eastAsiaTheme="majorEastAsia" w:hAnsiTheme="majorEastAsia"/>
        </w:rPr>
        <w:t>30</w:t>
      </w:r>
      <w:r w:rsidRPr="006F5FB5">
        <w:rPr>
          <w:rFonts w:asciiTheme="majorEastAsia" w:eastAsiaTheme="majorEastAsia" w:hAnsiTheme="majorEastAsia" w:hint="eastAsia"/>
        </w:rPr>
        <w:t>），与圣灵充满比撒列、使其建造地上会幕的工作联系起来（出 31:1–5）。</w:t>
      </w:r>
    </w:p>
    <w:p w14:paraId="65499AB3" w14:textId="77777777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2283FAD4" w14:textId="77777777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7D0E9E34" w14:textId="53C0B246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lastRenderedPageBreak/>
        <w:t>借着话语的创造（1:3–31）</w:t>
      </w:r>
    </w:p>
    <w:p w14:paraId="6AE60503" w14:textId="4BA3B265" w:rsidR="009C62AA" w:rsidRPr="009C62AA" w:rsidRDefault="009C62AA" w:rsidP="006F5FB5">
      <w:pPr>
        <w:spacing w:line="360" w:lineRule="auto"/>
        <w:rPr>
          <w:rFonts w:asciiTheme="majorEastAsia" w:eastAsiaTheme="majorEastAsia" w:hAnsiTheme="major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第一日（1:3–5）</w:t>
      </w:r>
    </w:p>
    <w:p w14:paraId="5175FF2B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3. 上帝说。</w:t>
      </w:r>
    </w:p>
    <w:p w14:paraId="36CB004B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参见上文文学分析中关于“宣告”的讨论。上帝的话语进入那消极的状态，在黑暗之中置入光，在海中置入陆地，在水中置入空气，从而胜过那标志着创造背景的、不可居住的世界。格哈德·冯·拉德指出：“借着话语创造的观念，首先保留了创造主与受造物之间最根本、最彻底的区分。创造绝不可能被视为从上帝而出的流溢……而乃是祂个人旨意的产物。”《创世记》的创造记述以含蓄却明确的方式，构成了对古代近东神话的论战。在古代近东的创造神话中，自然之力常被视为神祇；而在这里，一切都源自并顺服于上帝的话语（亦参下文关于“光”和“两个大光体”的讨论）。尽管创造并非上帝本体的一部分，但一切受造之物在存有与维系上都完全依赖上帝（参尼 9:6；徒 17:25、28）。</w:t>
      </w:r>
    </w:p>
    <w:p w14:paraId="24D717C3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6AB7577F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要有……。</w:t>
      </w:r>
    </w:p>
    <w:p w14:paraId="16A4A42B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参见上文文学分析中关于“命令”的讨论。上帝的话语具有使原本不存在之物得以存在的能力（来 11:3）。上帝的旨意不可抗拒，并藉着神圣的命令得以成就。</w:t>
      </w:r>
    </w:p>
    <w:p w14:paraId="453AB0DB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779F93FA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光。</w:t>
      </w:r>
    </w:p>
    <w:p w14:paraId="2742C57A" w14:textId="3FFCD688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  <w:r w:rsidRPr="009C62AA">
        <w:rPr>
          <w:rFonts w:asciiTheme="majorEastAsia" w:eastAsiaTheme="majorEastAsia" w:hAnsiTheme="majorEastAsia" w:hint="eastAsia"/>
        </w:rPr>
        <w:t>光象征生命与各样的福分（参诗 19:1–6；27:1；49:20〔英 19〕；97:11）。由于太阳是在后文才被引入、作为光的直接媒介，文本的时间安排强调上帝才是光的终极源头。这种刻意的时间错置，很可能具有反对异教宗教的论战功能；那些宗教敬拜受造之物或受造界，而非那位一切受造之物所倚赖的创造主。</w:t>
      </w:r>
    </w:p>
    <w:p w14:paraId="2399342F" w14:textId="77777777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4B0B635A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4. 看。</w:t>
      </w:r>
    </w:p>
    <w:p w14:paraId="0EEF40CD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这是对上帝属灵洞察力的一种隐喻。</w:t>
      </w:r>
    </w:p>
    <w:p w14:paraId="0B95A86E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076B4108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好〔</w:t>
      </w:r>
      <w:r w:rsidRPr="009C62AA">
        <w:rPr>
          <w:rFonts w:ascii="Cambria" w:eastAsiaTheme="majorEastAsia" w:hAnsi="Cambria" w:cs="Cambria"/>
          <w:b/>
          <w:bCs/>
        </w:rPr>
        <w:t>ṭ</w:t>
      </w:r>
      <w:r w:rsidRPr="009C62AA">
        <w:rPr>
          <w:rFonts w:asciiTheme="majorEastAsia" w:eastAsiaTheme="majorEastAsia" w:hAnsiTheme="majorEastAsia"/>
          <w:b/>
          <w:bCs/>
        </w:rPr>
        <w:t>ô</w:t>
      </w:r>
      <w:r w:rsidRPr="009C62AA">
        <w:rPr>
          <w:rFonts w:ascii="Cambria" w:eastAsiaTheme="majorEastAsia" w:hAnsi="Cambria" w:cs="Cambria"/>
          <w:b/>
          <w:bCs/>
        </w:rPr>
        <w:t>ḇ</w:t>
      </w:r>
      <w:r w:rsidRPr="009C62AA">
        <w:rPr>
          <w:rFonts w:asciiTheme="majorEastAsia" w:eastAsiaTheme="majorEastAsia" w:hAnsiTheme="majorEastAsia" w:hint="eastAsia"/>
          <w:b/>
          <w:bCs/>
        </w:rPr>
        <w:t>〕。</w:t>
      </w:r>
    </w:p>
    <w:p w14:paraId="38AA84CE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尽管受造之前状态中的“蛋壳”——黑暗与深渊之海——仍然存在，但它们如今可以被称为“好”（即有益且可取），因为它们分别被光与陆地所界定，并承担有用的功能（参诗 104:19–26）。创造充满了上帝的良善与生命的喜悦（参箴 8:30–31）。</w:t>
      </w:r>
    </w:p>
    <w:p w14:paraId="00B5B5D2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560CEABE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分开〔</w:t>
      </w:r>
      <w:r w:rsidRPr="009C62AA">
        <w:rPr>
          <w:rFonts w:asciiTheme="majorEastAsia" w:eastAsiaTheme="majorEastAsia" w:hAnsiTheme="majorEastAsia"/>
          <w:b/>
          <w:bCs/>
        </w:rPr>
        <w:t>bā</w:t>
      </w:r>
      <w:r w:rsidRPr="009C62AA">
        <w:rPr>
          <w:rFonts w:ascii="Cambria" w:eastAsiaTheme="majorEastAsia" w:hAnsi="Cambria" w:cs="Cambria"/>
          <w:b/>
          <w:bCs/>
        </w:rPr>
        <w:t>ḏ</w:t>
      </w:r>
      <w:r w:rsidRPr="009C62AA">
        <w:rPr>
          <w:rFonts w:asciiTheme="majorEastAsia" w:eastAsiaTheme="majorEastAsia" w:hAnsiTheme="majorEastAsia"/>
          <w:b/>
          <w:bCs/>
        </w:rPr>
        <w:t>al</w:t>
      </w:r>
      <w:r w:rsidRPr="009C62AA">
        <w:rPr>
          <w:rFonts w:asciiTheme="majorEastAsia" w:eastAsiaTheme="majorEastAsia" w:hAnsiTheme="majorEastAsia" w:hint="eastAsia"/>
          <w:b/>
          <w:bCs/>
        </w:rPr>
        <w:t>〕。</w:t>
      </w:r>
    </w:p>
    <w:p w14:paraId="3EE71694" w14:textId="4896505E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  <w:r w:rsidRPr="009C62AA">
        <w:rPr>
          <w:rFonts w:asciiTheme="majorEastAsia" w:eastAsiaTheme="majorEastAsia" w:hAnsiTheme="majorEastAsia" w:hint="eastAsia"/>
        </w:rPr>
        <w:t>参见上文文学分析中关于“分离”的讨论。该词既指将不应在一起的事物分开，也指为完成某项特定任务而对组成部分加以区分。光与暗——如同穹苍上下的水——不应混在一起，并各自承担不同的职分。</w:t>
      </w:r>
    </w:p>
    <w:p w14:paraId="1A965E81" w14:textId="77777777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05D2C1FF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5. 称为。</w:t>
      </w:r>
    </w:p>
    <w:p w14:paraId="016919C6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参见上文文学分析中关于“命名”的讨论。在圣经思想中，名字等同于存在。上帝为积极的生命维系系统（光、空气与陆地）以及它们的对应面（黑暗与混沌之水）命名，表明祂甚至对受造之前状态中的消极要素也拥有主权（参下文神学反思）。</w:t>
      </w:r>
    </w:p>
    <w:p w14:paraId="380E7501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1DAB8A6C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日〔yôm〕。</w:t>
      </w:r>
    </w:p>
    <w:p w14:paraId="58EA151E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关于创造记述中的“日”，学界提出了多种解释，包括字面的二十四小时、延展的时代或时期，以及一种文学框架结构，用以说明上帝创造的有序性，并使立约的百姓效法创造主。前两种解释在科学与文本层面都面临困难；第三种解释则更符合文本对神学而非科学议题的强调。以“日”来呈现创造，彰显了上帝对创造的主权性安排，也显明祂体恤人类，以有限且可理解的方式向人启示。上帝选择以连续的日子，而非瞬间的命令，来创造宇宙，成为祂在历史中通过连续时代塑造人类的范式。</w:t>
      </w:r>
    </w:p>
    <w:p w14:paraId="27390F78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531333D4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lastRenderedPageBreak/>
        <w:t>有晚上，有早晨——第一日。</w:t>
      </w:r>
    </w:p>
    <w:p w14:paraId="400E86FD" w14:textId="22B81F90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  <w:r w:rsidRPr="009C62AA">
        <w:rPr>
          <w:rFonts w:asciiTheme="majorEastAsia" w:eastAsiaTheme="majorEastAsia" w:hAnsiTheme="majorEastAsia" w:hint="eastAsia"/>
        </w:rPr>
        <w:t>此处亦可译为：“夜晚来到，随后是早晨……”。希伯来文所表达的观念是：当夜晚的黑暗被清晨的光所驱散时，第一日便告结束。</w:t>
      </w:r>
    </w:p>
    <w:p w14:paraId="62A73601" w14:textId="77777777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6789CE38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第二日（1:6–8）</w:t>
      </w:r>
    </w:p>
    <w:p w14:paraId="2CB926C4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561100AC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  <w:r w:rsidRPr="009C62AA">
        <w:rPr>
          <w:rFonts w:asciiTheme="majorEastAsia" w:eastAsiaTheme="majorEastAsia" w:hAnsiTheme="majorEastAsia"/>
        </w:rPr>
        <w:t xml:space="preserve">6. </w:t>
      </w:r>
      <w:r w:rsidRPr="009C62AA">
        <w:rPr>
          <w:rFonts w:asciiTheme="majorEastAsia" w:eastAsiaTheme="majorEastAsia" w:hAnsiTheme="majorEastAsia" w:hint="eastAsia"/>
        </w:rPr>
        <w:t>穹苍〔</w:t>
      </w:r>
      <w:r w:rsidRPr="009C62AA">
        <w:rPr>
          <w:rFonts w:asciiTheme="majorEastAsia" w:eastAsiaTheme="majorEastAsia" w:hAnsiTheme="majorEastAsia"/>
        </w:rPr>
        <w:t>rāqîa</w:t>
      </w:r>
      <w:r w:rsidRPr="009C62AA">
        <w:rPr>
          <w:rFonts w:ascii="Times New Roman" w:eastAsiaTheme="majorEastAsia" w:hAnsi="Times New Roman" w:cs="Times New Roman"/>
        </w:rPr>
        <w:t>ʿ</w:t>
      </w:r>
      <w:r w:rsidRPr="009C62AA">
        <w:rPr>
          <w:rFonts w:asciiTheme="majorEastAsia" w:eastAsiaTheme="majorEastAsia" w:hAnsiTheme="majorEastAsia" w:hint="eastAsia"/>
        </w:rPr>
        <w:t>〕。</w:t>
      </w:r>
    </w:p>
    <w:p w14:paraId="6553ADA9" w14:textId="5AD9EFA9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这似乎指大气层或天空，在 1:8 中被称为 šāmayim，即“天”</w:t>
      </w:r>
      <w:r w:rsidRPr="009C62AA">
        <w:t xml:space="preserve"> </w:t>
      </w:r>
      <w:r w:rsidRPr="009C62AA">
        <w:rPr>
          <w:rFonts w:asciiTheme="majorEastAsia" w:eastAsiaTheme="majorEastAsia" w:hAnsiTheme="majorEastAsia"/>
        </w:rPr>
        <w:t>heavens</w:t>
      </w:r>
      <w:r w:rsidRPr="009C62AA">
        <w:rPr>
          <w:rFonts w:asciiTheme="majorEastAsia" w:eastAsiaTheme="majorEastAsia" w:hAnsiTheme="majorEastAsia" w:hint="eastAsia"/>
        </w:rPr>
        <w:t>或“天空”。将水分开的穹苍属于天空的一部分。圣经别处形容它坚硬如镜（伯 37:18），又如穹顶的帐幕（赛 40:22）。</w:t>
      </w:r>
    </w:p>
    <w:p w14:paraId="563A0ACE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0BBD5595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水与水分开。</w:t>
      </w:r>
    </w:p>
    <w:p w14:paraId="7988F94F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</w:rPr>
      </w:pPr>
      <w:r w:rsidRPr="009C62AA">
        <w:rPr>
          <w:rFonts w:asciiTheme="majorEastAsia" w:eastAsiaTheme="majorEastAsia" w:hAnsiTheme="majorEastAsia" w:hint="eastAsia"/>
        </w:rPr>
        <w:t>穹苍将降雨的源头与地上的水分隔开。</w:t>
      </w:r>
    </w:p>
    <w:p w14:paraId="16D15725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7808DB43" w14:textId="77777777" w:rsidR="009C62AA" w:rsidRPr="009C62AA" w:rsidRDefault="009C62AA" w:rsidP="009C62AA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9C62AA">
        <w:rPr>
          <w:rFonts w:asciiTheme="majorEastAsia" w:eastAsiaTheme="majorEastAsia" w:hAnsiTheme="majorEastAsia" w:hint="eastAsia"/>
          <w:b/>
          <w:bCs/>
        </w:rPr>
        <w:t>8. 第二日。</w:t>
      </w:r>
    </w:p>
    <w:p w14:paraId="13FFA880" w14:textId="06D09BB8" w:rsidR="009C62AA" w:rsidRDefault="009C62AA" w:rsidP="009C62AA">
      <w:pPr>
        <w:spacing w:line="360" w:lineRule="auto"/>
        <w:rPr>
          <w:rFonts w:asciiTheme="majorEastAsia" w:eastAsiaTheme="majorEastAsia" w:hAnsiTheme="majorEastAsia"/>
        </w:rPr>
      </w:pPr>
      <w:r w:rsidRPr="009C62AA">
        <w:rPr>
          <w:rFonts w:asciiTheme="majorEastAsia" w:eastAsiaTheme="majorEastAsia" w:hAnsiTheme="majorEastAsia" w:hint="eastAsia"/>
        </w:rPr>
        <w:t>希伯来文直译为“第二日”。在头五日中，每一日都没有使用定冠词，这一现象暗示这些日子可能并非严格按时间顺序排列。第二日上帝造穹苍时，并未给出评价，因为三大维系生命的系统尚未齐备；在没有陆地可使之结果之前，雨水并无用处。</w:t>
      </w:r>
    </w:p>
    <w:p w14:paraId="633EA13F" w14:textId="77777777" w:rsidR="00E94BF3" w:rsidRDefault="00E94BF3" w:rsidP="009C62AA">
      <w:pPr>
        <w:spacing w:line="360" w:lineRule="auto"/>
        <w:rPr>
          <w:rFonts w:asciiTheme="majorEastAsia" w:eastAsiaTheme="majorEastAsia" w:hAnsiTheme="majorEastAsia"/>
        </w:rPr>
      </w:pPr>
    </w:p>
    <w:p w14:paraId="0FC0ACA2" w14:textId="264FBDDD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第三日（1:9–13）</w:t>
      </w:r>
    </w:p>
    <w:p w14:paraId="6DAB6E62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10. 陆地。</w:t>
      </w:r>
    </w:p>
    <w:p w14:paraId="64B693E5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lastRenderedPageBreak/>
        <w:t>大地生养并维系一切生命，为地上走兽与人类提供丰富的生命资源与必要的生存空间（见 1:9–13、24；2:7、12）。“陆地”一词含有这样的意涵：在上帝主权的良善安排之下，为着人类的生命与安全而被有序地治理（参诗 24:1–2；对照箴 2:21–22）。</w:t>
      </w:r>
    </w:p>
    <w:p w14:paraId="4B54A06B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089AF5C0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11. 地要发生。</w:t>
      </w:r>
    </w:p>
    <w:p w14:paraId="3BD2882A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大地是上帝施行其生殖性大能的媒介。所谓的“自然”，乃是上帝被中介的能力与生命，因此没有任何理由将其神化为“自然母亲”。</w:t>
      </w:r>
    </w:p>
    <w:p w14:paraId="16BE7CB1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24C24614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各从其类。</w:t>
      </w:r>
    </w:p>
    <w:p w14:paraId="4C073472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一切受造物种都遵循上帝的总体设计与既定目的；植被为更高层次的生命形态提供食物（1:29–30）。</w:t>
      </w:r>
    </w:p>
    <w:p w14:paraId="4B73E8AF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38B2514C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12. 好。</w:t>
      </w:r>
    </w:p>
    <w:p w14:paraId="0AFBE897" w14:textId="2BE5B4A4" w:rsid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随着维系生命的系统已经建立，上帝对创造作出评估，并两次宣告其为“好”（1:10、12）。</w:t>
      </w:r>
    </w:p>
    <w:p w14:paraId="437982E9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第四日（1:14–19）</w:t>
      </w:r>
    </w:p>
    <w:p w14:paraId="279FED40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3D5D8A77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14. 在天空的穹苍中。</w:t>
      </w:r>
    </w:p>
    <w:p w14:paraId="4895C561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有些译本译作“在天上”，但这里的描述是现象学性的，即按人眼所见来描述。</w:t>
      </w:r>
    </w:p>
    <w:p w14:paraId="34C20563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12557711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作为记号，定节令。</w:t>
      </w:r>
    </w:p>
    <w:p w14:paraId="73C58151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希伯来文直译为“作为记号和作为节期”。这些光体标示出为以色列设立的、完整的神圣节期秩序，而非黄道十二宫或占星术。</w:t>
      </w:r>
    </w:p>
    <w:p w14:paraId="7AFEFED4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2382F557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16. 两个大光体。</w:t>
      </w:r>
    </w:p>
    <w:p w14:paraId="720ADADA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这一表述构成了对异教多神体系中主要神祇的论战（参耶 10:2）。在古代近东神话中，太阳和月亮是主要神祇；而在这里，它们只是无名的受造物，由独一的创造主上帝所设计，为人类服务。</w:t>
      </w:r>
    </w:p>
    <w:p w14:paraId="257ACBA4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72E32286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治理。</w:t>
      </w:r>
    </w:p>
    <w:p w14:paraId="0EB0679E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如上文文学分析所指出的，第二个三日组中的要素治理着与之相对应的、第一组三日组中的领域。</w:t>
      </w:r>
    </w:p>
    <w:p w14:paraId="2083D278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7C2E16AA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众星。</w:t>
      </w:r>
    </w:p>
    <w:p w14:paraId="2C3B155D" w14:textId="0F286621" w:rsidR="009C62AA" w:rsidRDefault="00E94BF3" w:rsidP="00E94BF3">
      <w:pPr>
        <w:spacing w:line="360" w:lineRule="auto"/>
        <w:rPr>
          <w:rFonts w:asciiTheme="majorEastAsia" w:eastAsiaTheme="majorEastAsia" w:hAnsiTheme="majorEastAsia"/>
        </w:rPr>
      </w:pPr>
      <w:r w:rsidRPr="00E94BF3">
        <w:rPr>
          <w:rFonts w:asciiTheme="majorEastAsia" w:eastAsiaTheme="majorEastAsia" w:hAnsiTheme="majorEastAsia" w:hint="eastAsia"/>
        </w:rPr>
        <w:t>对星辰仅作简短、几乎一笔带过的提及，可能具有论战性的意义，因为古代近东的人常认为星辰支配人的命运。</w:t>
      </w:r>
    </w:p>
    <w:p w14:paraId="1B9E522B" w14:textId="77777777" w:rsidR="009C62AA" w:rsidRDefault="009C62AA" w:rsidP="006F5FB5">
      <w:pPr>
        <w:spacing w:line="360" w:lineRule="auto"/>
        <w:rPr>
          <w:rFonts w:asciiTheme="majorEastAsia" w:eastAsiaTheme="majorEastAsia" w:hAnsiTheme="majorEastAsia" w:hint="eastAsia"/>
        </w:rPr>
      </w:pPr>
    </w:p>
    <w:p w14:paraId="30D2D76F" w14:textId="03822055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  <w:b/>
          <w:bCs/>
        </w:rPr>
      </w:pPr>
      <w:r w:rsidRPr="00E94BF3">
        <w:rPr>
          <w:rFonts w:asciiTheme="majorEastAsia" w:eastAsiaTheme="majorEastAsia" w:hAnsiTheme="majorEastAsia" w:hint="eastAsia"/>
          <w:b/>
          <w:bCs/>
        </w:rPr>
        <w:t>第五日（1:20–23）</w:t>
      </w:r>
    </w:p>
    <w:p w14:paraId="239F948B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20. 水要滋生。</w:t>
      </w:r>
    </w:p>
    <w:p w14:paraId="3C125C75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水本身并不具备自发生命的能力；它唯有借着上帝有效的话语才能产生生命。</w:t>
      </w:r>
    </w:p>
    <w:p w14:paraId="2771C4AE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52930853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  <w:r w:rsidRPr="00E94BF3">
        <w:rPr>
          <w:rFonts w:asciiTheme="majorEastAsia" w:eastAsiaTheme="majorEastAsia" w:hAnsiTheme="majorEastAsia" w:hint="eastAsia"/>
        </w:rPr>
        <w:t>活物〔</w:t>
      </w:r>
      <w:r w:rsidRPr="00E94BF3">
        <w:rPr>
          <w:rFonts w:asciiTheme="majorEastAsia" w:eastAsiaTheme="majorEastAsia" w:hAnsiTheme="majorEastAsia"/>
        </w:rPr>
        <w:t>nep</w:t>
      </w:r>
      <w:r w:rsidRPr="00E94BF3">
        <w:rPr>
          <w:rFonts w:ascii="Times New Roman" w:eastAsiaTheme="majorEastAsia" w:hAnsi="Times New Roman" w:cs="Times New Roman"/>
        </w:rPr>
        <w:t>̱</w:t>
      </w:r>
      <w:r w:rsidRPr="00E94BF3">
        <w:rPr>
          <w:rFonts w:asciiTheme="majorEastAsia" w:eastAsiaTheme="majorEastAsia" w:hAnsiTheme="majorEastAsia"/>
        </w:rPr>
        <w:t>eš</w:t>
      </w:r>
      <w:r w:rsidRPr="00E94BF3">
        <w:rPr>
          <w:rFonts w:asciiTheme="majorEastAsia" w:eastAsiaTheme="majorEastAsia" w:hAnsiTheme="majorEastAsia" w:hint="eastAsia"/>
        </w:rPr>
        <w:t>〕。</w:t>
      </w:r>
    </w:p>
    <w:p w14:paraId="6DB32C12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  <w:r w:rsidRPr="00E94BF3">
        <w:rPr>
          <w:rFonts w:asciiTheme="majorEastAsia" w:eastAsiaTheme="majorEastAsia" w:hAnsiTheme="majorEastAsia" w:hint="eastAsia"/>
        </w:rPr>
        <w:t>希伯来词</w:t>
      </w:r>
      <w:r w:rsidRPr="00E94BF3">
        <w:rPr>
          <w:rFonts w:asciiTheme="majorEastAsia" w:eastAsiaTheme="majorEastAsia" w:hAnsiTheme="majorEastAsia"/>
        </w:rPr>
        <w:t xml:space="preserve"> nep</w:t>
      </w:r>
      <w:r w:rsidRPr="00E94BF3">
        <w:rPr>
          <w:rFonts w:ascii="Times New Roman" w:eastAsiaTheme="majorEastAsia" w:hAnsi="Times New Roman" w:cs="Times New Roman"/>
        </w:rPr>
        <w:t>̱</w:t>
      </w:r>
      <w:r w:rsidRPr="00E94BF3">
        <w:rPr>
          <w:rFonts w:asciiTheme="majorEastAsia" w:eastAsiaTheme="majorEastAsia" w:hAnsiTheme="majorEastAsia"/>
        </w:rPr>
        <w:t xml:space="preserve">eš </w:t>
      </w:r>
      <w:r w:rsidRPr="00E94BF3">
        <w:rPr>
          <w:rFonts w:asciiTheme="majorEastAsia" w:eastAsiaTheme="majorEastAsia" w:hAnsiTheme="majorEastAsia" w:hint="eastAsia"/>
        </w:rPr>
        <w:t>用于一切活的受造物，有时被译作“魂”。它指一切活物所具有的强烈欲望与本能（参赛</w:t>
      </w:r>
      <w:r w:rsidRPr="00E94BF3">
        <w:rPr>
          <w:rFonts w:asciiTheme="majorEastAsia" w:eastAsiaTheme="majorEastAsia" w:hAnsiTheme="majorEastAsia"/>
        </w:rPr>
        <w:t xml:space="preserve"> 5:14</w:t>
      </w:r>
      <w:r w:rsidRPr="00E94BF3">
        <w:rPr>
          <w:rFonts w:asciiTheme="majorEastAsia" w:eastAsiaTheme="majorEastAsia" w:hAnsiTheme="majorEastAsia" w:hint="eastAsia"/>
        </w:rPr>
        <w:t>；并参申</w:t>
      </w:r>
      <w:r w:rsidRPr="00E94BF3">
        <w:rPr>
          <w:rFonts w:asciiTheme="majorEastAsia" w:eastAsiaTheme="majorEastAsia" w:hAnsiTheme="majorEastAsia"/>
        </w:rPr>
        <w:t xml:space="preserve"> 23:24</w:t>
      </w:r>
      <w:r w:rsidRPr="00E94BF3">
        <w:rPr>
          <w:rFonts w:asciiTheme="majorEastAsia" w:eastAsiaTheme="majorEastAsia" w:hAnsiTheme="majorEastAsia" w:hint="eastAsia"/>
        </w:rPr>
        <w:t>；诗</w:t>
      </w:r>
      <w:r w:rsidRPr="00E94BF3">
        <w:rPr>
          <w:rFonts w:asciiTheme="majorEastAsia" w:eastAsiaTheme="majorEastAsia" w:hAnsiTheme="majorEastAsia"/>
        </w:rPr>
        <w:t xml:space="preserve"> 78:18</w:t>
      </w:r>
      <w:r w:rsidRPr="00E94BF3">
        <w:rPr>
          <w:rFonts w:asciiTheme="majorEastAsia" w:eastAsiaTheme="majorEastAsia" w:hAnsiTheme="majorEastAsia" w:hint="eastAsia"/>
        </w:rPr>
        <w:t>；耶</w:t>
      </w:r>
      <w:r w:rsidRPr="00E94BF3">
        <w:rPr>
          <w:rFonts w:asciiTheme="majorEastAsia" w:eastAsiaTheme="majorEastAsia" w:hAnsiTheme="majorEastAsia"/>
        </w:rPr>
        <w:t xml:space="preserve"> 2:21</w:t>
      </w:r>
      <w:r w:rsidRPr="00E94BF3">
        <w:rPr>
          <w:rFonts w:asciiTheme="majorEastAsia" w:eastAsiaTheme="majorEastAsia" w:hAnsiTheme="majorEastAsia" w:hint="eastAsia"/>
        </w:rPr>
        <w:t>），包括对食物与性之驱动。对上帝的渴慕，使人的</w:t>
      </w:r>
      <w:r w:rsidRPr="00E94BF3">
        <w:rPr>
          <w:rFonts w:asciiTheme="majorEastAsia" w:eastAsiaTheme="majorEastAsia" w:hAnsiTheme="majorEastAsia"/>
        </w:rPr>
        <w:t xml:space="preserve"> nep</w:t>
      </w:r>
      <w:r w:rsidRPr="00E94BF3">
        <w:rPr>
          <w:rFonts w:ascii="Times New Roman" w:eastAsiaTheme="majorEastAsia" w:hAnsi="Times New Roman" w:cs="Times New Roman"/>
        </w:rPr>
        <w:t>̱</w:t>
      </w:r>
      <w:r w:rsidRPr="00E94BF3">
        <w:rPr>
          <w:rFonts w:asciiTheme="majorEastAsia" w:eastAsiaTheme="majorEastAsia" w:hAnsiTheme="majorEastAsia"/>
        </w:rPr>
        <w:t xml:space="preserve">eš </w:t>
      </w:r>
      <w:r w:rsidRPr="00E94BF3">
        <w:rPr>
          <w:rFonts w:asciiTheme="majorEastAsia" w:eastAsiaTheme="majorEastAsia" w:hAnsiTheme="majorEastAsia" w:hint="eastAsia"/>
        </w:rPr>
        <w:t>有别于动物的</w:t>
      </w:r>
      <w:r w:rsidRPr="00E94BF3">
        <w:rPr>
          <w:rFonts w:asciiTheme="majorEastAsia" w:eastAsiaTheme="majorEastAsia" w:hAnsiTheme="majorEastAsia"/>
        </w:rPr>
        <w:t xml:space="preserve"> nep</w:t>
      </w:r>
      <w:r w:rsidRPr="00E94BF3">
        <w:rPr>
          <w:rFonts w:ascii="Times New Roman" w:eastAsiaTheme="majorEastAsia" w:hAnsi="Times New Roman" w:cs="Times New Roman"/>
        </w:rPr>
        <w:t>̱</w:t>
      </w:r>
      <w:r w:rsidRPr="00E94BF3">
        <w:rPr>
          <w:rFonts w:asciiTheme="majorEastAsia" w:eastAsiaTheme="majorEastAsia" w:hAnsiTheme="majorEastAsia"/>
        </w:rPr>
        <w:t>eš</w:t>
      </w:r>
      <w:r w:rsidRPr="00E94BF3">
        <w:rPr>
          <w:rFonts w:asciiTheme="majorEastAsia" w:eastAsiaTheme="majorEastAsia" w:hAnsiTheme="majorEastAsia" w:hint="eastAsia"/>
        </w:rPr>
        <w:t>（参诗</w:t>
      </w:r>
      <w:r w:rsidRPr="00E94BF3">
        <w:rPr>
          <w:rFonts w:asciiTheme="majorEastAsia" w:eastAsiaTheme="majorEastAsia" w:hAnsiTheme="majorEastAsia"/>
        </w:rPr>
        <w:t xml:space="preserve"> 42:2–3</w:t>
      </w:r>
      <w:r w:rsidRPr="00E94BF3">
        <w:rPr>
          <w:rFonts w:asciiTheme="majorEastAsia" w:eastAsiaTheme="majorEastAsia" w:hAnsiTheme="majorEastAsia" w:hint="eastAsia"/>
        </w:rPr>
        <w:t>〔英</w:t>
      </w:r>
      <w:r w:rsidRPr="00E94BF3">
        <w:rPr>
          <w:rFonts w:asciiTheme="majorEastAsia" w:eastAsiaTheme="majorEastAsia" w:hAnsiTheme="majorEastAsia"/>
        </w:rPr>
        <w:t xml:space="preserve"> 1–2</w:t>
      </w:r>
      <w:r w:rsidRPr="00E94BF3">
        <w:rPr>
          <w:rFonts w:asciiTheme="majorEastAsia" w:eastAsiaTheme="majorEastAsia" w:hAnsiTheme="majorEastAsia" w:hint="eastAsia"/>
        </w:rPr>
        <w:t>〕；</w:t>
      </w:r>
      <w:r w:rsidRPr="00E94BF3">
        <w:rPr>
          <w:rFonts w:asciiTheme="majorEastAsia" w:eastAsiaTheme="majorEastAsia" w:hAnsiTheme="majorEastAsia"/>
        </w:rPr>
        <w:t>63:2</w:t>
      </w:r>
      <w:r w:rsidRPr="00E94BF3">
        <w:rPr>
          <w:rFonts w:asciiTheme="majorEastAsia" w:eastAsiaTheme="majorEastAsia" w:hAnsiTheme="majorEastAsia" w:hint="eastAsia"/>
        </w:rPr>
        <w:t>〔英</w:t>
      </w:r>
      <w:r w:rsidRPr="00E94BF3">
        <w:rPr>
          <w:rFonts w:asciiTheme="majorEastAsia" w:eastAsiaTheme="majorEastAsia" w:hAnsiTheme="majorEastAsia"/>
        </w:rPr>
        <w:t xml:space="preserve"> 1</w:t>
      </w:r>
      <w:r w:rsidRPr="00E94BF3">
        <w:rPr>
          <w:rFonts w:asciiTheme="majorEastAsia" w:eastAsiaTheme="majorEastAsia" w:hAnsiTheme="majorEastAsia" w:hint="eastAsia"/>
        </w:rPr>
        <w:t>〕；</w:t>
      </w:r>
      <w:r w:rsidRPr="00E94BF3">
        <w:rPr>
          <w:rFonts w:asciiTheme="majorEastAsia" w:eastAsiaTheme="majorEastAsia" w:hAnsiTheme="majorEastAsia"/>
        </w:rPr>
        <w:t>84:3</w:t>
      </w:r>
      <w:r w:rsidRPr="00E94BF3">
        <w:rPr>
          <w:rFonts w:asciiTheme="majorEastAsia" w:eastAsiaTheme="majorEastAsia" w:hAnsiTheme="majorEastAsia" w:hint="eastAsia"/>
        </w:rPr>
        <w:t>〔英</w:t>
      </w:r>
      <w:r w:rsidRPr="00E94BF3">
        <w:rPr>
          <w:rFonts w:asciiTheme="majorEastAsia" w:eastAsiaTheme="majorEastAsia" w:hAnsiTheme="majorEastAsia"/>
        </w:rPr>
        <w:t xml:space="preserve"> 2</w:t>
      </w:r>
      <w:r w:rsidRPr="00E94BF3">
        <w:rPr>
          <w:rFonts w:asciiTheme="majorEastAsia" w:eastAsiaTheme="majorEastAsia" w:hAnsiTheme="majorEastAsia" w:hint="eastAsia"/>
        </w:rPr>
        <w:t>〕；</w:t>
      </w:r>
      <w:r w:rsidRPr="00E94BF3">
        <w:rPr>
          <w:rFonts w:asciiTheme="majorEastAsia" w:eastAsiaTheme="majorEastAsia" w:hAnsiTheme="majorEastAsia"/>
        </w:rPr>
        <w:t>119:20</w:t>
      </w:r>
      <w:r w:rsidRPr="00E94BF3">
        <w:rPr>
          <w:rFonts w:asciiTheme="majorEastAsia" w:eastAsiaTheme="majorEastAsia" w:hAnsiTheme="majorEastAsia" w:hint="eastAsia"/>
        </w:rPr>
        <w:t>、</w:t>
      </w:r>
      <w:r w:rsidRPr="00E94BF3">
        <w:rPr>
          <w:rFonts w:asciiTheme="majorEastAsia" w:eastAsiaTheme="majorEastAsia" w:hAnsiTheme="majorEastAsia"/>
        </w:rPr>
        <w:t>81</w:t>
      </w:r>
      <w:r w:rsidRPr="00E94BF3">
        <w:rPr>
          <w:rFonts w:asciiTheme="majorEastAsia" w:eastAsiaTheme="majorEastAsia" w:hAnsiTheme="majorEastAsia" w:hint="eastAsia"/>
        </w:rPr>
        <w:t>）。</w:t>
      </w:r>
    </w:p>
    <w:p w14:paraId="0DAE992A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7E36A603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21. 海里的大生物。</w:t>
      </w:r>
    </w:p>
    <w:p w14:paraId="118BC56B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旧约诗歌提及异教神话中令人畏惧的海怪，它们在神话中与创造诸神相抗衡（参利维坦〔盘绕者〕、拉哈伯〔傲慢者〕、坦宁〔龙〕；伯 3:8；诗 74:13–17；89:9–10；赛 27:1；51:9–10；耶 51:34）。希伯来诗人借用了异教的意象，却拒绝其神学。那些在古代近东神话中象征叛逆的原始怪物，在此却仅被描绘为上帝众多受造物中的一部分，完全依赖上帝，并最终服事祂。</w:t>
      </w:r>
    </w:p>
    <w:p w14:paraId="3A2144F5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295F2F7D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22. 赐福。</w:t>
      </w:r>
    </w:p>
    <w:p w14:paraId="43ADA900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此词意指被赋予生命的能力，胜过失败与死亡。上帝赐福这些受造物，使它们即便面对死亡，仍能繁衍生育。</w:t>
      </w:r>
    </w:p>
    <w:p w14:paraId="78392FA0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44E50A08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23. 要生养众多。</w:t>
      </w:r>
    </w:p>
    <w:p w14:paraId="21BEA6F4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这包含了藉着繁殖而施行治理的观念（参 1:28）。飞鸟与鱼类通过繁衍来治理各自的领域。</w:t>
      </w:r>
    </w:p>
    <w:p w14:paraId="2A17B483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6A74BF35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  <w:r w:rsidRPr="00E94BF3">
        <w:rPr>
          <w:rFonts w:asciiTheme="majorEastAsia" w:eastAsiaTheme="majorEastAsia" w:hAnsiTheme="majorEastAsia" w:hint="eastAsia"/>
        </w:rPr>
        <w:t>活的生物〔</w:t>
      </w:r>
      <w:r w:rsidRPr="00E94BF3">
        <w:rPr>
          <w:rFonts w:asciiTheme="majorEastAsia" w:eastAsiaTheme="majorEastAsia" w:hAnsiTheme="majorEastAsia"/>
        </w:rPr>
        <w:t>nep</w:t>
      </w:r>
      <w:r w:rsidRPr="00E94BF3">
        <w:rPr>
          <w:rFonts w:ascii="Times New Roman" w:eastAsiaTheme="majorEastAsia" w:hAnsi="Times New Roman" w:cs="Times New Roman"/>
        </w:rPr>
        <w:t>̱</w:t>
      </w:r>
      <w:r w:rsidRPr="00E94BF3">
        <w:rPr>
          <w:rFonts w:asciiTheme="majorEastAsia" w:eastAsiaTheme="majorEastAsia" w:hAnsiTheme="majorEastAsia"/>
        </w:rPr>
        <w:t>eš</w:t>
      </w:r>
      <w:r w:rsidRPr="00E94BF3">
        <w:rPr>
          <w:rFonts w:asciiTheme="majorEastAsia" w:eastAsiaTheme="majorEastAsia" w:hAnsiTheme="majorEastAsia" w:hint="eastAsia"/>
        </w:rPr>
        <w:t>〕。</w:t>
      </w:r>
    </w:p>
    <w:p w14:paraId="656110B8" w14:textId="1BD8483F" w:rsidR="009C62AA" w:rsidRPr="006F5FB5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当用于指人时，希伯来词</w:t>
      </w:r>
      <w:r w:rsidRPr="00E94BF3">
        <w:rPr>
          <w:rFonts w:asciiTheme="majorEastAsia" w:eastAsiaTheme="majorEastAsia" w:hAnsiTheme="majorEastAsia"/>
        </w:rPr>
        <w:t xml:space="preserve"> nep</w:t>
      </w:r>
      <w:r w:rsidRPr="00E94BF3">
        <w:rPr>
          <w:rFonts w:ascii="Times New Roman" w:eastAsiaTheme="majorEastAsia" w:hAnsi="Times New Roman" w:cs="Times New Roman"/>
        </w:rPr>
        <w:t>̱</w:t>
      </w:r>
      <w:r w:rsidRPr="00E94BF3">
        <w:rPr>
          <w:rFonts w:asciiTheme="majorEastAsia" w:eastAsiaTheme="majorEastAsia" w:hAnsiTheme="majorEastAsia"/>
        </w:rPr>
        <w:t xml:space="preserve">eš </w:t>
      </w:r>
      <w:r w:rsidRPr="00E94BF3">
        <w:rPr>
          <w:rFonts w:asciiTheme="majorEastAsia" w:eastAsiaTheme="majorEastAsia" w:hAnsiTheme="majorEastAsia" w:hint="eastAsia"/>
        </w:rPr>
        <w:t>传统上译为“魂”（参下文神学反思中“魂”的讨论）。</w:t>
      </w:r>
    </w:p>
    <w:p w14:paraId="1BBD5D2B" w14:textId="77777777" w:rsidR="00883CE2" w:rsidRDefault="00883CE2" w:rsidP="00FD7C13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51487A44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第六日（1:24–31）</w:t>
      </w:r>
    </w:p>
    <w:p w14:paraId="648757F8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3746BA0F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24. 牲畜……野兽。</w:t>
      </w:r>
    </w:p>
    <w:p w14:paraId="2F5C99AE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lastRenderedPageBreak/>
        <w:t>家畜与野兽之间的对比，将牲畜与食肉动物区分开来。希伯来文中“野兽”一词，与伯 5:22；诗 79:2；结 29:5；32:4；34:28 中所用的词相同。</w:t>
      </w:r>
    </w:p>
    <w:p w14:paraId="0E8085F3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739F77AB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25. 上帝……好。</w:t>
      </w:r>
    </w:p>
    <w:p w14:paraId="47BEC465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陆地动物没有蒙福，这一点十分引人注目。它们并不被赋予治理人类的权柄；相反，人类蒙福要治理它们。然而，鱼类与飞鸟却蒙福，因为它们居住在不同的领域，对人类不构成威胁。</w:t>
      </w:r>
    </w:p>
    <w:p w14:paraId="7C813878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04605560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26. 我们要。</w:t>
      </w:r>
    </w:p>
    <w:p w14:paraId="7EB7E810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在此前七次创造作为中所使用的非人称表达“要有……”（或其等同形式），在此被具有人称意味的“我们要”所取代。唯独在人类被造之时，神圣的旨意先行宣告。“事就这样成了”的公式被三重祝福所取代。藉此，叙述者将人类置于比其余受造物更接近上帝的位置。</w:t>
      </w:r>
    </w:p>
    <w:p w14:paraId="704EA3BF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/>
        </w:rPr>
      </w:pPr>
    </w:p>
    <w:p w14:paraId="13ECD2FF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我们。</w:t>
      </w:r>
    </w:p>
    <w:p w14:paraId="7F6736CE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另参 3:22；11:7。关于“我们”的所指，学界提出了多种解释。传统的基督教解释认为，这指向神性内部的复数性；这一解释在文本上有一定支持，也符合基督教关于三位一体的神学（约 1:3；弗 3:9；西 1:16；来 1:2）。上帝具有复数性这一点，也可由 1:2 中提到“上帝的灵”，以及“形像”本身具有复数性的事实来支持。这一解释亦可说明文本中单数与复数之间的转换。</w:t>
      </w:r>
    </w:p>
    <w:p w14:paraId="35AE898D" w14:textId="77777777" w:rsidR="00E94BF3" w:rsidRPr="00E94BF3" w:rsidRDefault="00E94BF3" w:rsidP="00E94BF3">
      <w:pPr>
        <w:spacing w:line="360" w:lineRule="auto"/>
        <w:rPr>
          <w:rFonts w:asciiTheme="majorEastAsia" w:eastAsiaTheme="majorEastAsia" w:hAnsiTheme="majorEastAsia" w:hint="eastAsia"/>
        </w:rPr>
      </w:pPr>
      <w:r w:rsidRPr="00E94BF3">
        <w:rPr>
          <w:rFonts w:asciiTheme="majorEastAsia" w:eastAsiaTheme="majorEastAsia" w:hAnsiTheme="majorEastAsia" w:hint="eastAsia"/>
        </w:rPr>
        <w:t>然而，这一观点的主要困难在于，其他四处以上帝为指称而使用复数代词的经文（3:22；11:7；赛 6:8），似乎并非指向三位一体。更能涵盖所有这些用例的解释是：上帝是在对天使或天上的议会说话（参王上 22:19–22；伯 1:6；2:1；38:7；诗 29:1–3；89:5–6；赛 6:8；40:1–6；但 10:12–13；路 2:8–14）。在这四次以上帝自称“我们”的情形中，似乎都是在人类触及天上领域、而上帝正在决定其命运之时。</w:t>
      </w:r>
    </w:p>
    <w:p w14:paraId="44831C98" w14:textId="03DFC4DC" w:rsidR="00883CE2" w:rsidRDefault="00E94BF3" w:rsidP="00E94BF3">
      <w:pPr>
        <w:spacing w:line="360" w:lineRule="auto"/>
        <w:rPr>
          <w:rFonts w:asciiTheme="majorEastAsia" w:eastAsiaTheme="majorEastAsia" w:hAnsiTheme="majorEastAsia"/>
        </w:rPr>
      </w:pPr>
      <w:r w:rsidRPr="00E94BF3">
        <w:rPr>
          <w:rFonts w:asciiTheme="majorEastAsia" w:eastAsiaTheme="majorEastAsia" w:hAnsiTheme="majorEastAsia" w:hint="eastAsia"/>
        </w:rPr>
        <w:lastRenderedPageBreak/>
        <w:t>在创 3:22 中，上帝看见人类已经获得了善恶的知识，变得如同神明一般；在创世记 11 章中，天上的议会下来察看地上的人所建造、意欲达到天上领域的工程；在赛 6:8 中，上帝显然是在向天上的议会说话，而先知在异象中已进入其中。鉴于天使在圣经中扮演着重要角色（如创世记中多处记载；伯 38:7；提前 3:16），并且在《创世记》中天使界与人类之间有频繁的互动，上帝向天上的议会说话并不令人意外。</w:t>
      </w:r>
    </w:p>
    <w:p w14:paraId="30939E01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</w:rPr>
      </w:pPr>
      <w:r w:rsidRPr="00E56488">
        <w:rPr>
          <w:rFonts w:asciiTheme="majorEastAsia" w:eastAsiaTheme="majorEastAsia" w:hAnsiTheme="majorEastAsia" w:hint="eastAsia"/>
        </w:rPr>
        <w:t>形像〔</w:t>
      </w:r>
      <w:r w:rsidRPr="00E56488">
        <w:rPr>
          <w:rFonts w:ascii="Cambria" w:eastAsiaTheme="majorEastAsia" w:hAnsi="Cambria" w:cs="Cambria"/>
        </w:rPr>
        <w:t>ṣ</w:t>
      </w:r>
      <w:r w:rsidRPr="00E56488">
        <w:rPr>
          <w:rFonts w:asciiTheme="majorEastAsia" w:eastAsiaTheme="majorEastAsia" w:hAnsiTheme="majorEastAsia"/>
        </w:rPr>
        <w:t>elem</w:t>
      </w:r>
      <w:r w:rsidRPr="00E56488">
        <w:rPr>
          <w:rFonts w:asciiTheme="majorEastAsia" w:eastAsiaTheme="majorEastAsia" w:hAnsiTheme="majorEastAsia" w:hint="eastAsia"/>
        </w:rPr>
        <w:t>〕。</w:t>
      </w:r>
    </w:p>
    <w:p w14:paraId="2A2166E1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</w:rPr>
      </w:pPr>
      <w:r w:rsidRPr="00E56488">
        <w:rPr>
          <w:rFonts w:asciiTheme="majorEastAsia" w:eastAsiaTheme="majorEastAsia" w:hAnsiTheme="majorEastAsia" w:hint="eastAsia"/>
        </w:rPr>
        <w:t>《创世记》乃至整本圣经的一个根本主题，是人类按着上帝的形像被造。“上帝的形像”这一表达是专门用来指人类的，从而将人类与其他受造物区分开来。其他受造物是“各从其类”被造的（创 1:21、24、25），而人类却是“照着上帝的形像”被造。按着上帝的形像被造，确立了人类在地上的角色，并使人与神之间的沟通成为可能。</w:t>
      </w:r>
    </w:p>
    <w:p w14:paraId="4B0BA0D5" w14:textId="71DF3D78" w:rsidR="00E56488" w:rsidRPr="00E94BF3" w:rsidRDefault="00E56488" w:rsidP="00E56488">
      <w:pPr>
        <w:spacing w:line="360" w:lineRule="auto"/>
        <w:rPr>
          <w:rFonts w:asciiTheme="majorEastAsia" w:eastAsiaTheme="majorEastAsia" w:hAnsiTheme="majorEastAsia" w:hint="eastAsia"/>
        </w:rPr>
      </w:pPr>
      <w:r w:rsidRPr="00E56488">
        <w:rPr>
          <w:rFonts w:asciiTheme="majorEastAsia" w:eastAsiaTheme="majorEastAsia" w:hAnsiTheme="majorEastAsia" w:hint="eastAsia"/>
        </w:rPr>
        <w:t>D. J. A. Clines 详细阐述了按着上帝形像被造所包含的若干特征。第一，“形像”一词指的是立体的雕像，这暗示人是一个身心合一的整体。第二，形像的功能在于表达，而非描绘；因此，人类是忠实而充分的代表，却并非复制品。人们常说圣经以拟人化的方式描写上帝（即把上帝描写成人的样式）；更准确地说，人是“似神的”（theomorphic），被造得像上帝，为要使上帝能将自己启示并传达给人。祂赐给人耳朵，表明祂垂听受苦者的呼求；赐给人眼睛，表明祂看见困苦之人的处境（诗 94:9）。第三，形像承载着其所代表者的生命。第四，形像代表其所代表者的同在。第五，与“作为代表”这一观念不可分割的是，形像在神的地位上行使治理的职分。哈特（Hart）如此解释：</w:t>
      </w:r>
    </w:p>
    <w:p w14:paraId="1C7B51C2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在古代近东，人们普遍认为，任何神祇的雕像或形像中都居住着该神的灵，因此，这些形像无论被安置在何处，都可以作为该神的代表或替代者而发挥作用。在古代近东，人们也惯常将君王视为某位神的代表；显然，君王行使统治，而神才是终极的统治者，因此君王必然是在代表那位神而治理。这两种观念因此并不令人意外地结合在一起，君王遂被称为某位神的形像。</w:t>
      </w:r>
    </w:p>
    <w:p w14:paraId="41FC3653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03BCE67F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lastRenderedPageBreak/>
        <w:t>希伯来人的观点则显出明显的差异。在古代近东的文献中，只有君王才被称为神的形像；但在希伯来的理解中，这一概念被“民主化”，扩展到全人类。“经文所表达的是：作为上帝代表，在地上行使君王般的治理权，乃是上帝创造人的基本目的，”哈特如此解释。他进一步指出：“人被任命为受造界的君王，向那位终极的君王——上帝——负责；因此，人被期望管理、发展并看顾受造界，这一任务也包括实际的体力劳动。”</w:t>
      </w:r>
    </w:p>
    <w:p w14:paraId="3B558C31" w14:textId="00E34F89" w:rsidR="00883CE2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最后，在《创世记》的语境中，“形像”还指向在人类合一之中的男与女的多样性。这一观念同样有别于古代近东的理解。</w:t>
      </w:r>
    </w:p>
    <w:p w14:paraId="5A7FEF81" w14:textId="77777777" w:rsid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78673991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样式（likeness）。</w:t>
      </w:r>
    </w:p>
    <w:p w14:paraId="2B187713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“样式”这一重要补充强调，人类只是上帝的仿像（facsimile），因此与上帝有别。在古代近东，神的形像往往被等同于神本身；而在圣经的世界观中，“样式”一词清楚地区分了上帝与人类。</w:t>
      </w:r>
    </w:p>
    <w:p w14:paraId="649CD011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6EE716E8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27. 于是上帝创造……</w:t>
      </w:r>
    </w:p>
    <w:p w14:paraId="3266B05A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这一节是圣经中的第一首诗。文体转为诗歌，凸显上帝创造人类、使其成为上帝形像承载者的重要性。此处所表达的真理构成了整本《创世记》的根基。“创造”（</w:t>
      </w:r>
      <w:r w:rsidRPr="00E56488">
        <w:rPr>
          <w:rFonts w:asciiTheme="majorEastAsia" w:eastAsiaTheme="majorEastAsia" w:hAnsiTheme="majorEastAsia"/>
          <w:lang w:val="en-GB"/>
        </w:rPr>
        <w:t>bārā</w:t>
      </w:r>
      <w:r w:rsidRPr="00E56488">
        <w:rPr>
          <w:rFonts w:ascii="Times New Roman" w:eastAsiaTheme="majorEastAsia" w:hAnsi="Times New Roman" w:cs="Times New Roman"/>
          <w:lang w:val="en-GB"/>
        </w:rPr>
        <w:t>ʾ</w:t>
      </w:r>
      <w:r w:rsidRPr="00E56488">
        <w:rPr>
          <w:rFonts w:asciiTheme="majorEastAsia" w:eastAsiaTheme="majorEastAsia" w:hAnsiTheme="majorEastAsia" w:hint="eastAsia"/>
          <w:lang w:val="en-GB"/>
        </w:rPr>
        <w:t>）一词的独特重复，强化了这一重大作为。人类是由上帝亲手独特塑造的。</w:t>
      </w:r>
    </w:p>
    <w:p w14:paraId="28884018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0E0F9291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28. 赐福。</w:t>
      </w:r>
    </w:p>
    <w:p w14:paraId="067680D9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上帝三次赐福给人类，正是这祝福使人类得以成就其双重使命：在死亡之中仍能繁衍生育，并在仇敌之中仍能施行治理。</w:t>
      </w:r>
    </w:p>
    <w:p w14:paraId="0B39B2D7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3F8EA9D0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并对他们说。</w:t>
      </w:r>
    </w:p>
    <w:p w14:paraId="5F1563E2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这祝福是以直接对话的方式，独特地赐给作为上帝形像的人类。</w:t>
      </w:r>
    </w:p>
    <w:p w14:paraId="52A5AE57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391E2642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要生养众多，遍满地面，治理这地。</w:t>
      </w:r>
    </w:p>
    <w:p w14:paraId="54AE85F8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人类被赋予双重的文化使命：遍满全地，并作为良善的君王治理受造界（参创 9:2；诗 8:5–8；来 2:5–9）。</w:t>
      </w:r>
    </w:p>
    <w:p w14:paraId="46566CAF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7C945D7F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30. 我将……赐给。</w:t>
      </w:r>
    </w:p>
    <w:p w14:paraId="62D3CEDD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万物完全依赖上帝的恩典而存。</w:t>
      </w:r>
    </w:p>
    <w:p w14:paraId="72B3ECB1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7B8C3E87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31. 甚好。</w:t>
      </w:r>
    </w:p>
    <w:p w14:paraId="4E47C78A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这是在堕落之前，上帝对整个创造所作的神圣评估。</w:t>
      </w:r>
    </w:p>
    <w:p w14:paraId="32BED4C5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5DF56906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第六日。</w:t>
      </w:r>
    </w:p>
    <w:p w14:paraId="2ACAF4C1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 w:hint="eastAsia"/>
          <w:lang w:val="en-GB"/>
        </w:rPr>
      </w:pPr>
      <w:r w:rsidRPr="00E56488">
        <w:rPr>
          <w:rFonts w:asciiTheme="majorEastAsia" w:eastAsiaTheme="majorEastAsia" w:hAnsiTheme="majorEastAsia" w:hint="eastAsia"/>
          <w:lang w:val="en-GB"/>
        </w:rPr>
        <w:t>定冠词只用于第六日与第七日，或许是为了表明叙事在这两个关键日子达到高潮。</w:t>
      </w:r>
    </w:p>
    <w:p w14:paraId="471C6754" w14:textId="77777777" w:rsidR="00E56488" w:rsidRPr="00E56488" w:rsidRDefault="00E56488" w:rsidP="00E56488">
      <w:pPr>
        <w:spacing w:line="360" w:lineRule="auto"/>
        <w:rPr>
          <w:rFonts w:asciiTheme="majorEastAsia" w:eastAsiaTheme="majorEastAsia" w:hAnsiTheme="majorEastAsia"/>
          <w:lang w:val="en-GB"/>
        </w:rPr>
      </w:pPr>
    </w:p>
    <w:p w14:paraId="384EB944" w14:textId="6CB5E29F" w:rsidR="00194115" w:rsidRDefault="00FD7C13" w:rsidP="00FD7C13">
      <w:pPr>
        <w:tabs>
          <w:tab w:val="left" w:pos="3110"/>
        </w:tabs>
        <w:spacing w:line="360" w:lineRule="auto"/>
        <w:rPr>
          <w:rFonts w:asciiTheme="majorEastAsia" w:eastAsiaTheme="majorEastAsia" w:hAnsiTheme="majorEastAsia"/>
          <w:lang w:val="en-GB"/>
        </w:rPr>
      </w:pPr>
      <w:r>
        <w:rPr>
          <w:rFonts w:asciiTheme="majorEastAsia" w:eastAsiaTheme="majorEastAsia" w:hAnsiTheme="majorEastAsia"/>
          <w:lang w:val="en-GB"/>
        </w:rPr>
        <w:tab/>
      </w:r>
    </w:p>
    <w:p w14:paraId="2D5C679F" w14:textId="77777777" w:rsidR="00FD7C13" w:rsidRPr="00194115" w:rsidRDefault="00FD7C13" w:rsidP="00FD7C13">
      <w:pPr>
        <w:tabs>
          <w:tab w:val="left" w:pos="3110"/>
        </w:tabs>
        <w:spacing w:line="360" w:lineRule="auto"/>
        <w:rPr>
          <w:rFonts w:asciiTheme="majorEastAsia" w:eastAsiaTheme="majorEastAsia" w:hAnsiTheme="majorEastAsia" w:hint="eastAsia"/>
          <w:lang w:val="en-GB"/>
        </w:rPr>
      </w:pPr>
    </w:p>
    <w:p w14:paraId="12E20692" w14:textId="77777777" w:rsidR="00194115" w:rsidRDefault="00194115" w:rsidP="00194115">
      <w:pPr>
        <w:spacing w:line="360" w:lineRule="auto"/>
        <w:rPr>
          <w:rFonts w:asciiTheme="majorEastAsia" w:eastAsiaTheme="majorEastAsia" w:hAnsiTheme="majorEastAsia"/>
        </w:rPr>
      </w:pPr>
    </w:p>
    <w:p w14:paraId="4827CA1C" w14:textId="77777777" w:rsidR="00194115" w:rsidRPr="00AB6724" w:rsidRDefault="00194115" w:rsidP="00194115">
      <w:pPr>
        <w:spacing w:line="360" w:lineRule="auto"/>
        <w:rPr>
          <w:rFonts w:asciiTheme="majorEastAsia" w:eastAsiaTheme="majorEastAsia" w:hAnsiTheme="majorEastAsia" w:hint="eastAsia"/>
        </w:rPr>
      </w:pPr>
    </w:p>
    <w:sectPr w:rsidR="00194115" w:rsidRPr="00AB6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1266" w14:textId="77777777" w:rsidR="006F3755" w:rsidRDefault="006F3755" w:rsidP="006F59BD">
      <w:pPr>
        <w:spacing w:after="0" w:line="240" w:lineRule="auto"/>
      </w:pPr>
      <w:r>
        <w:separator/>
      </w:r>
    </w:p>
  </w:endnote>
  <w:endnote w:type="continuationSeparator" w:id="0">
    <w:p w14:paraId="714FC218" w14:textId="77777777" w:rsidR="006F3755" w:rsidRDefault="006F3755" w:rsidP="006F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is SIL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30B2" w14:textId="77777777" w:rsidR="006F3755" w:rsidRDefault="006F3755" w:rsidP="006F59BD">
      <w:pPr>
        <w:spacing w:after="0" w:line="240" w:lineRule="auto"/>
      </w:pPr>
      <w:r>
        <w:separator/>
      </w:r>
    </w:p>
  </w:footnote>
  <w:footnote w:type="continuationSeparator" w:id="0">
    <w:p w14:paraId="70DF7A60" w14:textId="77777777" w:rsidR="006F3755" w:rsidRDefault="006F3755" w:rsidP="006F59BD">
      <w:pPr>
        <w:spacing w:after="0" w:line="240" w:lineRule="auto"/>
      </w:pPr>
      <w:r>
        <w:continuationSeparator/>
      </w:r>
    </w:p>
  </w:footnote>
  <w:footnote w:id="1">
    <w:p w14:paraId="52F26C36" w14:textId="4A68157E" w:rsidR="006F59BD" w:rsidRPr="00B557FD" w:rsidRDefault="006F59BD">
      <w:pPr>
        <w:pStyle w:val="FootnoteText"/>
        <w:rPr>
          <w:rFonts w:hint="eastAsia"/>
          <w:sz w:val="15"/>
          <w:szCs w:val="15"/>
        </w:rPr>
      </w:pPr>
      <w:r w:rsidRPr="00B557FD">
        <w:rPr>
          <w:rStyle w:val="FootnoteReference"/>
          <w:sz w:val="15"/>
          <w:szCs w:val="15"/>
        </w:rPr>
        <w:footnoteRef/>
      </w:r>
      <w:r w:rsidRPr="00B557FD">
        <w:rPr>
          <w:sz w:val="15"/>
          <w:szCs w:val="15"/>
        </w:rPr>
        <w:t xml:space="preserve"> </w:t>
      </w:r>
      <w:r w:rsidRPr="00B557FD">
        <w:rPr>
          <w:rFonts w:ascii="Source Sans Pro" w:hAnsi="Source Sans Pro"/>
          <w:color w:val="000000"/>
          <w:sz w:val="15"/>
          <w:szCs w:val="15"/>
          <w:shd w:val="clear" w:color="auto" w:fill="FFFFFF"/>
        </w:rPr>
        <w:t>V. P. Hamilton, </w:t>
      </w:r>
      <w:r w:rsidRPr="00B557FD">
        <w:rPr>
          <w:rFonts w:ascii="Source Sans Pro" w:hAnsi="Source Sans Pro"/>
          <w:i/>
          <w:iCs/>
          <w:color w:val="000000"/>
          <w:sz w:val="15"/>
          <w:szCs w:val="15"/>
          <w:shd w:val="clear" w:color="auto" w:fill="FFFFFF"/>
        </w:rPr>
        <w:t>The Book of Genesis: Chapters 1–17</w:t>
      </w:r>
      <w:r w:rsidRPr="00B557FD">
        <w:rPr>
          <w:rFonts w:ascii="Source Sans Pro" w:hAnsi="Source Sans Pro"/>
          <w:color w:val="000000"/>
          <w:sz w:val="15"/>
          <w:szCs w:val="15"/>
          <w:shd w:val="clear" w:color="auto" w:fill="FFFFFF"/>
        </w:rPr>
        <w:t> (NICOT; Grand Rapids: Eerdmans, 1990), </w:t>
      </w:r>
      <w:hyperlink r:id="rId1" w:history="1">
        <w:r w:rsidRPr="00B557FD">
          <w:rPr>
            <w:rStyle w:val="Hyperlink"/>
            <w:rFonts w:ascii="Source Sans Pro" w:hAnsi="Source Sans Pro"/>
            <w:color w:val="1E6AFE"/>
            <w:sz w:val="15"/>
            <w:szCs w:val="15"/>
            <w:bdr w:val="none" w:sz="0" w:space="0" w:color="auto" w:frame="1"/>
            <w:shd w:val="clear" w:color="auto" w:fill="FFFFFF"/>
          </w:rPr>
          <w:t>119</w:t>
        </w:r>
      </w:hyperlink>
      <w:r w:rsidRPr="00B557FD">
        <w:rPr>
          <w:rFonts w:ascii="Source Sans Pro" w:hAnsi="Source Sans Pro"/>
          <w:color w:val="000000"/>
          <w:sz w:val="15"/>
          <w:szCs w:val="15"/>
          <w:shd w:val="clear" w:color="auto" w:fill="FFFFFF"/>
        </w:rPr>
        <w:t>.</w:t>
      </w:r>
    </w:p>
  </w:footnote>
  <w:footnote w:id="2">
    <w:p w14:paraId="192E0A24" w14:textId="60D593D8" w:rsidR="006F59BD" w:rsidRPr="00B557FD" w:rsidRDefault="006F59BD">
      <w:pPr>
        <w:pStyle w:val="FootnoteText"/>
        <w:rPr>
          <w:rFonts w:hint="eastAsia"/>
          <w:sz w:val="15"/>
          <w:szCs w:val="15"/>
        </w:rPr>
      </w:pPr>
      <w:r w:rsidRPr="00B557FD">
        <w:rPr>
          <w:rStyle w:val="FootnoteReference"/>
          <w:sz w:val="15"/>
          <w:szCs w:val="15"/>
        </w:rPr>
        <w:footnoteRef/>
      </w:r>
      <w:r w:rsidRPr="00B557FD">
        <w:rPr>
          <w:sz w:val="15"/>
          <w:szCs w:val="15"/>
        </w:rPr>
        <w:t xml:space="preserve"> </w:t>
      </w:r>
      <w:r w:rsidRPr="00B557FD">
        <w:rPr>
          <w:sz w:val="15"/>
          <w:szCs w:val="15"/>
        </w:rPr>
        <w:t>这与古代近东的创造记述形成鲜明对比；在那些记述中，创造源自诸神之间的争战。上帝并未与任何存在争战来创造这有序的宇宙。祂只需说话，祂的话语便成就万有。有关古代近东神话的例子，可参见海德尔（</w:t>
      </w:r>
      <w:r w:rsidRPr="00B557FD">
        <w:rPr>
          <w:sz w:val="15"/>
          <w:szCs w:val="15"/>
        </w:rPr>
        <w:t>Heidel</w:t>
      </w:r>
      <w:r w:rsidRPr="00B557FD">
        <w:rPr>
          <w:sz w:val="15"/>
          <w:szCs w:val="15"/>
        </w:rPr>
        <w:t>）的《巴比伦创世记》（</w:t>
      </w:r>
      <w:r w:rsidRPr="00B557FD">
        <w:rPr>
          <w:rStyle w:val="Emphasis"/>
          <w:sz w:val="15"/>
          <w:szCs w:val="15"/>
        </w:rPr>
        <w:t>Babylonian Genesis</w:t>
      </w:r>
      <w:r w:rsidRPr="00B557FD">
        <w:rPr>
          <w:sz w:val="15"/>
          <w:szCs w:val="15"/>
        </w:rPr>
        <w:t>）</w:t>
      </w:r>
      <w:r w:rsidRPr="00B557FD">
        <w:rPr>
          <w:rFonts w:ascii="SimSun" w:eastAsia="SimSun" w:hAnsi="SimSun" w:cs="SimSun" w:hint="eastAsia"/>
          <w:sz w:val="15"/>
          <w:szCs w:val="15"/>
        </w:rPr>
        <w:t>。</w:t>
      </w:r>
    </w:p>
  </w:footnote>
  <w:footnote w:id="3">
    <w:p w14:paraId="6EC0DED0" w14:textId="26CDD954" w:rsidR="00B557FD" w:rsidRPr="00B557FD" w:rsidRDefault="00B557FD">
      <w:pPr>
        <w:pStyle w:val="FootnoteText"/>
        <w:rPr>
          <w:rFonts w:hint="eastAsia"/>
          <w:sz w:val="15"/>
          <w:szCs w:val="15"/>
        </w:rPr>
      </w:pPr>
      <w:r w:rsidRPr="00B557FD">
        <w:rPr>
          <w:rStyle w:val="FootnoteReference"/>
          <w:sz w:val="15"/>
          <w:szCs w:val="15"/>
        </w:rPr>
        <w:footnoteRef/>
      </w:r>
      <w:r w:rsidRPr="00B557FD">
        <w:rPr>
          <w:sz w:val="15"/>
          <w:szCs w:val="15"/>
        </w:rPr>
        <w:t xml:space="preserve"> </w:t>
      </w:r>
      <w:r w:rsidRPr="00B557FD">
        <w:rPr>
          <w:rFonts w:hint="eastAsia"/>
          <w:sz w:val="15"/>
          <w:szCs w:val="15"/>
        </w:rPr>
        <w:t>参见民数记</w:t>
      </w:r>
      <w:r w:rsidRPr="00B557FD">
        <w:rPr>
          <w:rFonts w:hint="eastAsia"/>
          <w:sz w:val="15"/>
          <w:szCs w:val="15"/>
        </w:rPr>
        <w:t xml:space="preserve"> 32:38</w:t>
      </w:r>
      <w:r w:rsidRPr="00B557FD">
        <w:rPr>
          <w:rFonts w:hint="eastAsia"/>
          <w:sz w:val="15"/>
          <w:szCs w:val="15"/>
        </w:rPr>
        <w:t>；列王纪下</w:t>
      </w:r>
      <w:r w:rsidRPr="00B557FD">
        <w:rPr>
          <w:rFonts w:hint="eastAsia"/>
          <w:sz w:val="15"/>
          <w:szCs w:val="15"/>
        </w:rPr>
        <w:t xml:space="preserve"> 23:34</w:t>
      </w:r>
      <w:r w:rsidRPr="00B557FD">
        <w:rPr>
          <w:rFonts w:hint="eastAsia"/>
          <w:sz w:val="15"/>
          <w:szCs w:val="15"/>
        </w:rPr>
        <w:t>；</w:t>
      </w:r>
      <w:r w:rsidRPr="00B557FD">
        <w:rPr>
          <w:rFonts w:hint="eastAsia"/>
          <w:sz w:val="15"/>
          <w:szCs w:val="15"/>
        </w:rPr>
        <w:t>24:17</w:t>
      </w:r>
      <w:r w:rsidRPr="00B557FD">
        <w:rPr>
          <w:rFonts w:hint="eastAsia"/>
          <w:sz w:val="15"/>
          <w:szCs w:val="15"/>
        </w:rPr>
        <w:t>。另可参阅冯·拉德（</w:t>
      </w:r>
      <w:r w:rsidRPr="00B557FD">
        <w:rPr>
          <w:rFonts w:hint="eastAsia"/>
          <w:sz w:val="15"/>
          <w:szCs w:val="15"/>
        </w:rPr>
        <w:t>G. von Rad</w:t>
      </w:r>
      <w:r w:rsidRPr="00B557FD">
        <w:rPr>
          <w:rFonts w:hint="eastAsia"/>
          <w:sz w:val="15"/>
          <w:szCs w:val="15"/>
        </w:rPr>
        <w:t>）关于上帝藉着话语创造而彰显主权的讨论（创世记</w:t>
      </w:r>
      <w:r w:rsidRPr="00B557FD">
        <w:rPr>
          <w:rFonts w:hint="eastAsia"/>
          <w:sz w:val="15"/>
          <w:szCs w:val="15"/>
        </w:rPr>
        <w:t xml:space="preserve"> 1:3</w:t>
      </w:r>
      <w:r w:rsidRPr="00B557FD">
        <w:rPr>
          <w:rFonts w:hint="eastAsia"/>
          <w:sz w:val="15"/>
          <w:szCs w:val="15"/>
        </w:rPr>
        <w:t>–</w:t>
      </w:r>
      <w:r w:rsidRPr="00B557FD">
        <w:rPr>
          <w:rFonts w:hint="eastAsia"/>
          <w:sz w:val="15"/>
          <w:szCs w:val="15"/>
        </w:rPr>
        <w:t>5</w:t>
      </w:r>
      <w:r w:rsidRPr="00B557FD">
        <w:rPr>
          <w:rFonts w:hint="eastAsia"/>
          <w:sz w:val="15"/>
          <w:szCs w:val="15"/>
        </w:rPr>
        <w:t>），以及关于命名作为占有与归属之举的论述（创世记</w:t>
      </w:r>
      <w:r w:rsidRPr="00B557FD">
        <w:rPr>
          <w:rFonts w:hint="eastAsia"/>
          <w:sz w:val="15"/>
          <w:szCs w:val="15"/>
        </w:rPr>
        <w:t xml:space="preserve"> 2:18</w:t>
      </w:r>
      <w:r w:rsidRPr="00B557FD">
        <w:rPr>
          <w:rFonts w:hint="eastAsia"/>
          <w:sz w:val="15"/>
          <w:szCs w:val="15"/>
        </w:rPr>
        <w:t>–</w:t>
      </w:r>
      <w:r w:rsidRPr="00B557FD">
        <w:rPr>
          <w:rFonts w:hint="eastAsia"/>
          <w:sz w:val="15"/>
          <w:szCs w:val="15"/>
        </w:rPr>
        <w:t>25</w:t>
      </w:r>
      <w:r w:rsidRPr="00B557FD">
        <w:rPr>
          <w:rFonts w:hint="eastAsia"/>
          <w:sz w:val="15"/>
          <w:szCs w:val="15"/>
        </w:rPr>
        <w:t>），载于《创世记》（</w:t>
      </w:r>
      <w:r w:rsidRPr="00B557FD">
        <w:rPr>
          <w:rFonts w:hint="eastAsia"/>
          <w:sz w:val="15"/>
          <w:szCs w:val="15"/>
        </w:rPr>
        <w:t>Genesis</w:t>
      </w:r>
      <w:r w:rsidRPr="00B557FD">
        <w:rPr>
          <w:rFonts w:hint="eastAsia"/>
          <w:sz w:val="15"/>
          <w:szCs w:val="15"/>
        </w:rPr>
        <w:t>），</w:t>
      </w:r>
      <w:r w:rsidRPr="00B557FD">
        <w:rPr>
          <w:rFonts w:hint="eastAsia"/>
          <w:sz w:val="15"/>
          <w:szCs w:val="15"/>
        </w:rPr>
        <w:t xml:space="preserve">J. H. Marks </w:t>
      </w:r>
      <w:r w:rsidRPr="00B557FD">
        <w:rPr>
          <w:rFonts w:hint="eastAsia"/>
          <w:sz w:val="15"/>
          <w:szCs w:val="15"/>
        </w:rPr>
        <w:t>译（《旧约文库》；费城：威斯敏斯特出版社，</w:t>
      </w:r>
      <w:r w:rsidRPr="00B557FD">
        <w:rPr>
          <w:rFonts w:hint="eastAsia"/>
          <w:sz w:val="15"/>
          <w:szCs w:val="15"/>
        </w:rPr>
        <w:t>1972</w:t>
      </w:r>
      <w:r w:rsidRPr="00B557FD">
        <w:rPr>
          <w:rFonts w:hint="eastAsia"/>
          <w:sz w:val="15"/>
          <w:szCs w:val="15"/>
        </w:rPr>
        <w:t>年），第</w:t>
      </w:r>
      <w:r w:rsidRPr="00B557FD">
        <w:rPr>
          <w:rFonts w:hint="eastAsia"/>
          <w:sz w:val="15"/>
          <w:szCs w:val="15"/>
        </w:rPr>
        <w:t>49</w:t>
      </w:r>
      <w:r w:rsidRPr="00B557FD">
        <w:rPr>
          <w:rFonts w:hint="eastAsia"/>
          <w:sz w:val="15"/>
          <w:szCs w:val="15"/>
        </w:rPr>
        <w:t>–</w:t>
      </w:r>
      <w:r w:rsidRPr="00B557FD">
        <w:rPr>
          <w:rFonts w:hint="eastAsia"/>
          <w:sz w:val="15"/>
          <w:szCs w:val="15"/>
        </w:rPr>
        <w:t>51</w:t>
      </w:r>
      <w:r w:rsidRPr="00B557FD">
        <w:rPr>
          <w:rFonts w:hint="eastAsia"/>
          <w:sz w:val="15"/>
          <w:szCs w:val="15"/>
        </w:rPr>
        <w:t>页、</w:t>
      </w:r>
      <w:r w:rsidRPr="00B557FD">
        <w:rPr>
          <w:rFonts w:hint="eastAsia"/>
          <w:sz w:val="15"/>
          <w:szCs w:val="15"/>
        </w:rPr>
        <w:t>80</w:t>
      </w:r>
      <w:r w:rsidRPr="00B557FD">
        <w:rPr>
          <w:rFonts w:hint="eastAsia"/>
          <w:sz w:val="15"/>
          <w:szCs w:val="15"/>
        </w:rPr>
        <w:t>–</w:t>
      </w:r>
      <w:r w:rsidRPr="00B557FD">
        <w:rPr>
          <w:rFonts w:hint="eastAsia"/>
          <w:sz w:val="15"/>
          <w:szCs w:val="15"/>
        </w:rPr>
        <w:t>83</w:t>
      </w:r>
      <w:r w:rsidRPr="00B557FD">
        <w:rPr>
          <w:rFonts w:hint="eastAsia"/>
          <w:sz w:val="15"/>
          <w:szCs w:val="15"/>
        </w:rPr>
        <w:t>页。</w:t>
      </w:r>
    </w:p>
  </w:footnote>
  <w:footnote w:id="4">
    <w:p w14:paraId="4A853B1D" w14:textId="52421FB6" w:rsidR="00B557FD" w:rsidRPr="00B557FD" w:rsidRDefault="00B557FD">
      <w:pPr>
        <w:pStyle w:val="FootnoteText"/>
        <w:rPr>
          <w:rFonts w:hint="eastAsia"/>
          <w:sz w:val="15"/>
          <w:szCs w:val="15"/>
        </w:rPr>
      </w:pPr>
      <w:r w:rsidRPr="00B557FD">
        <w:rPr>
          <w:rStyle w:val="FootnoteReference"/>
          <w:sz w:val="15"/>
          <w:szCs w:val="15"/>
        </w:rPr>
        <w:footnoteRef/>
      </w:r>
      <w:r w:rsidRPr="00B557FD">
        <w:rPr>
          <w:sz w:val="15"/>
          <w:szCs w:val="15"/>
        </w:rPr>
        <w:t xml:space="preserve"> </w:t>
      </w:r>
      <w:r w:rsidRPr="00B557FD">
        <w:rPr>
          <w:sz w:val="15"/>
          <w:szCs w:val="15"/>
        </w:rPr>
        <w:t>这种评估的模式在第二日和第三日略有变化。参见下文的释经注释。</w:t>
      </w:r>
    </w:p>
  </w:footnote>
  <w:footnote w:id="5">
    <w:p w14:paraId="1D0368F8" w14:textId="2CBB4332" w:rsidR="00B557FD" w:rsidRPr="00B557FD" w:rsidRDefault="00B557FD">
      <w:pPr>
        <w:pStyle w:val="FootnoteText"/>
        <w:rPr>
          <w:rFonts w:hint="eastAsia"/>
          <w:sz w:val="16"/>
          <w:szCs w:val="16"/>
        </w:rPr>
      </w:pPr>
      <w:r w:rsidRPr="00B557FD">
        <w:rPr>
          <w:rStyle w:val="FootnoteReference"/>
          <w:sz w:val="16"/>
          <w:szCs w:val="16"/>
        </w:rPr>
        <w:footnoteRef/>
      </w:r>
      <w:r w:rsidRPr="00B557FD">
        <w:rPr>
          <w:sz w:val="16"/>
          <w:szCs w:val="16"/>
        </w:rPr>
        <w:t xml:space="preserve"> </w:t>
      </w:r>
      <w:r w:rsidRPr="00B557FD">
        <w:rPr>
          <w:sz w:val="16"/>
          <w:szCs w:val="16"/>
        </w:rPr>
        <w:t>关于本记述中时间的重要性，以及其在效法创造主方面的意义，参见下文的神学反思。</w:t>
      </w:r>
    </w:p>
  </w:footnote>
  <w:footnote w:id="6">
    <w:p w14:paraId="288F2185" w14:textId="6F935029" w:rsidR="006F59BD" w:rsidRPr="00B557FD" w:rsidRDefault="006F59BD">
      <w:pPr>
        <w:pStyle w:val="FootnoteText"/>
        <w:rPr>
          <w:rFonts w:hint="eastAsia"/>
          <w:sz w:val="15"/>
          <w:szCs w:val="15"/>
        </w:rPr>
      </w:pPr>
      <w:r w:rsidRPr="00B557FD">
        <w:rPr>
          <w:rStyle w:val="FootnoteReference"/>
          <w:sz w:val="15"/>
          <w:szCs w:val="15"/>
        </w:rPr>
        <w:footnoteRef/>
      </w:r>
      <w:r w:rsidRPr="00B557FD">
        <w:rPr>
          <w:sz w:val="15"/>
          <w:szCs w:val="15"/>
        </w:rPr>
        <w:t xml:space="preserve"> </w:t>
      </w:r>
      <w:r w:rsidRPr="00B557FD">
        <w:rPr>
          <w:rFonts w:hint="eastAsia"/>
          <w:sz w:val="15"/>
          <w:szCs w:val="15"/>
        </w:rPr>
        <w:t>数字的结构性运用与重复清晰可见。关键数字包括三（即三次命名、三次使用“创造”〔</w:t>
      </w:r>
      <w:r w:rsidRPr="00B557FD">
        <w:rPr>
          <w:sz w:val="15"/>
          <w:szCs w:val="15"/>
        </w:rPr>
        <w:t>bārā</w:t>
      </w:r>
      <w:r w:rsidRPr="00B557FD">
        <w:rPr>
          <w:rFonts w:ascii="Arial" w:hAnsi="Arial" w:cs="Arial"/>
          <w:sz w:val="15"/>
          <w:szCs w:val="15"/>
        </w:rPr>
        <w:t>ʾ</w:t>
      </w:r>
      <w:r w:rsidRPr="00B557FD">
        <w:rPr>
          <w:rFonts w:hint="eastAsia"/>
          <w:sz w:val="15"/>
          <w:szCs w:val="15"/>
        </w:rPr>
        <w:t>〕），七（即七次叙述报告、七次评估、以及在后缀或前缀词形变化中七次使用“造”〔</w:t>
      </w:r>
      <w:r w:rsidRPr="00B557FD">
        <w:rPr>
          <w:rFonts w:ascii="Arial" w:hAnsi="Arial" w:cs="Arial"/>
          <w:sz w:val="15"/>
          <w:szCs w:val="15"/>
        </w:rPr>
        <w:t>ʿ</w:t>
      </w:r>
      <w:r w:rsidRPr="00B557FD">
        <w:rPr>
          <w:sz w:val="15"/>
          <w:szCs w:val="15"/>
        </w:rPr>
        <w:t>āśâ</w:t>
      </w:r>
      <w:r w:rsidRPr="00B557FD">
        <w:rPr>
          <w:rFonts w:hint="eastAsia"/>
          <w:sz w:val="15"/>
          <w:szCs w:val="15"/>
        </w:rPr>
        <w:t>〕），以及十（即十次“上帝说”的宣告、十次“各从其类”、以及在各种形式中共十次出现的</w:t>
      </w:r>
      <w:r w:rsidRPr="00B557FD">
        <w:rPr>
          <w:rFonts w:ascii="Arial" w:hAnsi="Arial" w:cs="Arial"/>
          <w:sz w:val="15"/>
          <w:szCs w:val="15"/>
        </w:rPr>
        <w:t>ʿ</w:t>
      </w:r>
      <w:r w:rsidRPr="00B557FD">
        <w:rPr>
          <w:sz w:val="15"/>
          <w:szCs w:val="15"/>
        </w:rPr>
        <w:t>āśâ</w:t>
      </w:r>
      <w:r w:rsidRPr="00B557FD">
        <w:rPr>
          <w:rFonts w:hint="eastAsia"/>
          <w:sz w:val="15"/>
          <w:szCs w:val="15"/>
        </w:rPr>
        <w:t>）。</w:t>
      </w:r>
    </w:p>
  </w:footnote>
  <w:footnote w:id="7">
    <w:p w14:paraId="1F7B742A" w14:textId="750F0F0F" w:rsidR="00194115" w:rsidRDefault="00194115">
      <w:pPr>
        <w:pStyle w:val="FootnoteText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194115">
        <w:rPr>
          <w:rFonts w:hint="eastAsia"/>
        </w:rPr>
        <w:t>虽然经文并未明确说明，但在某种诗意的意义上，鱼类对海洋具有治理权，鸟类对天空具有治理权。</w:t>
      </w:r>
    </w:p>
  </w:footnote>
  <w:footnote w:id="8">
    <w:p w14:paraId="5C5CD7BF" w14:textId="1C5F36BD" w:rsidR="00194115" w:rsidRDefault="00194115">
      <w:pPr>
        <w:pStyle w:val="FootnoteText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>
        <w:t>关于创世记</w:t>
      </w:r>
      <w:r>
        <w:t xml:space="preserve"> 1:1–3 </w:t>
      </w:r>
      <w:r>
        <w:t>的详细释经，可参阅</w:t>
      </w:r>
      <w:r>
        <w:t xml:space="preserve"> B. K. </w:t>
      </w:r>
      <w:r>
        <w:t>沃尔特凯（</w:t>
      </w:r>
      <w:r>
        <w:t>B. K. Waltke</w:t>
      </w:r>
      <w:r>
        <w:t>）〈创世记</w:t>
      </w:r>
      <w:r>
        <w:t xml:space="preserve"> 1:1–3 </w:t>
      </w:r>
      <w:r>
        <w:t>的创造记述〉，载于《圣经圣学院期刊》（</w:t>
      </w:r>
      <w:r>
        <w:rPr>
          <w:rStyle w:val="Emphasis"/>
        </w:rPr>
        <w:t>Bibliotheca Sacra</w:t>
      </w:r>
      <w:r>
        <w:t>）第</w:t>
      </w:r>
      <w:r>
        <w:t>132</w:t>
      </w:r>
      <w:r>
        <w:t>卷（</w:t>
      </w:r>
      <w:r>
        <w:t>1975</w:t>
      </w:r>
      <w:r>
        <w:t>年）：</w:t>
      </w:r>
      <w:r>
        <w:t>25–36</w:t>
      </w:r>
      <w:r>
        <w:t>、</w:t>
      </w:r>
      <w:r>
        <w:t>136–144</w:t>
      </w:r>
      <w:r>
        <w:t>、</w:t>
      </w:r>
      <w:r>
        <w:t xml:space="preserve">216–228 </w:t>
      </w:r>
      <w:r>
        <w:t>页；第</w:t>
      </w:r>
      <w:r>
        <w:t>133</w:t>
      </w:r>
      <w:r>
        <w:t>卷（</w:t>
      </w:r>
      <w:r>
        <w:t>1976</w:t>
      </w:r>
      <w:r>
        <w:t>年）：</w:t>
      </w:r>
      <w:r>
        <w:t xml:space="preserve">28–41 </w:t>
      </w:r>
      <w:r>
        <w:t>页</w:t>
      </w:r>
      <w:r>
        <w:rPr>
          <w:rFonts w:ascii="SimSun" w:eastAsia="SimSun" w:hAnsi="SimSun" w:cs="SimSun" w:hint="eastAsia"/>
        </w:rPr>
        <w:t>。</w:t>
      </w:r>
    </w:p>
  </w:footnote>
  <w:footnote w:id="9">
    <w:p w14:paraId="02D6EB0B" w14:textId="56521041" w:rsidR="00194115" w:rsidRPr="00194115" w:rsidRDefault="0019411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>这是一个相对的起初。正如第</w:t>
      </w:r>
      <w:r>
        <w:t xml:space="preserve"> 2 </w:t>
      </w:r>
      <w:r>
        <w:t>节似乎所表明的，在《创世记》之前，已经存在时间与空间</w:t>
      </w:r>
      <w:r>
        <w:rPr>
          <w:rFonts w:ascii="SimSun" w:eastAsia="SimSun" w:hAnsi="SimSun" w:cs="SimSun" w:hint="eastAsia"/>
        </w:rPr>
        <w:t>。</w:t>
      </w:r>
    </w:p>
  </w:footnote>
  <w:footnote w:id="10">
    <w:p w14:paraId="5FBC6AF3" w14:textId="34191DF8" w:rsidR="00FD7C13" w:rsidRPr="00FD7C13" w:rsidRDefault="00FD7C1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>持这种观点的人认为，</w:t>
      </w:r>
      <w:r>
        <w:t xml:space="preserve">1:2 </w:t>
      </w:r>
      <w:r>
        <w:t>是对</w:t>
      </w:r>
      <w:r>
        <w:t xml:space="preserve"> 1:1 </w:t>
      </w:r>
      <w:r>
        <w:t>的澄清，也就是说，上帝创造大地时，使其成为未成形的物质团块。马丁</w:t>
      </w:r>
      <w:r>
        <w:t>·</w:t>
      </w:r>
      <w:r>
        <w:t>路德在为这一观点辩护时说：</w:t>
      </w:r>
      <w:r>
        <w:t>“</w:t>
      </w:r>
      <w:r>
        <w:t>天地是粗糙而无形的物质</w:t>
      </w:r>
      <w:r>
        <w:t>……</w:t>
      </w:r>
      <w:r>
        <w:t>直到那时为止</w:t>
      </w:r>
      <w:r>
        <w:t>”</w:t>
      </w:r>
      <w:r>
        <w:t>（《路德文集》第</w:t>
      </w:r>
      <w:r>
        <w:t xml:space="preserve"> 1 </w:t>
      </w:r>
      <w:r>
        <w:t>卷，《创世记</w:t>
      </w:r>
      <w:r>
        <w:t xml:space="preserve"> 1–5 </w:t>
      </w:r>
      <w:r>
        <w:t>章讲义》，</w:t>
      </w:r>
      <w:r>
        <w:t xml:space="preserve">J. Pelikan </w:t>
      </w:r>
      <w:r>
        <w:t>编［圣路易斯：康科迪亚出版社，</w:t>
      </w:r>
      <w:r>
        <w:t xml:space="preserve">1958 </w:t>
      </w:r>
      <w:r>
        <w:t>年］，第</w:t>
      </w:r>
      <w:r>
        <w:t xml:space="preserve"> 6 </w:t>
      </w:r>
      <w:r>
        <w:t>页）。约翰</w:t>
      </w:r>
      <w:r>
        <w:t>·</w:t>
      </w:r>
      <w:r>
        <w:t>加尔文也持这一立场（《创世记注释》，</w:t>
      </w:r>
      <w:r>
        <w:t xml:space="preserve">J. King </w:t>
      </w:r>
      <w:r>
        <w:t>编译［伦敦：真理旌旗出版社，</w:t>
      </w:r>
      <w:r>
        <w:t xml:space="preserve">1965 </w:t>
      </w:r>
      <w:r>
        <w:t>年］，第</w:t>
      </w:r>
      <w:r>
        <w:t xml:space="preserve"> 69–70 </w:t>
      </w:r>
      <w:r>
        <w:t>页）</w:t>
      </w:r>
      <w:r>
        <w:rPr>
          <w:rFonts w:ascii="SimSun" w:eastAsia="SimSun" w:hAnsi="SimSun" w:cs="SimSun" w:hint="eastAsia"/>
        </w:rPr>
        <w:t>。</w:t>
      </w:r>
    </w:p>
  </w:footnote>
  <w:footnote w:id="11">
    <w:p w14:paraId="51543B91" w14:textId="1A5BBA30" w:rsidR="00FD7C13" w:rsidRPr="00FD7C13" w:rsidRDefault="00FD7C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被视为一种尊荣复数（参《</w:t>
      </w:r>
      <w:r>
        <w:t>IBHS</w:t>
      </w:r>
      <w:r>
        <w:t>》</w:t>
      </w:r>
      <w:r>
        <w:t>§7.4.3b</w:t>
      </w:r>
      <w:r>
        <w:t>）</w:t>
      </w:r>
      <w:r>
        <w:rPr>
          <w:rFonts w:ascii="SimSun" w:eastAsia="SimSun" w:hAnsi="SimSun" w:cs="SimSun" w:hint="eastAsia"/>
        </w:rPr>
        <w:t>。</w:t>
      </w:r>
    </w:p>
  </w:footnote>
  <w:footnote w:id="12">
    <w:p w14:paraId="6D2CF7CE" w14:textId="7F91F166" w:rsidR="00FD7C13" w:rsidRPr="00FD7C13" w:rsidRDefault="00FD7C1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>目的性动词（即如</w:t>
      </w:r>
      <w:r>
        <w:t>“</w:t>
      </w:r>
      <w:r>
        <w:t>死</w:t>
      </w:r>
      <w:r>
        <w:t>”</w:t>
      </w:r>
      <w:r>
        <w:t>或</w:t>
      </w:r>
      <w:r>
        <w:t>“</w:t>
      </w:r>
      <w:r>
        <w:t>卖</w:t>
      </w:r>
      <w:r>
        <w:t>”</w:t>
      </w:r>
      <w:r>
        <w:t>）只有在一个过程结束时才获得其意义。希伯来词</w:t>
      </w:r>
      <w:r>
        <w:t xml:space="preserve"> </w:t>
      </w:r>
      <w:r>
        <w:rPr>
          <w:rStyle w:val="Emphasis"/>
        </w:rPr>
        <w:t>bārā</w:t>
      </w:r>
      <w:r>
        <w:rPr>
          <w:rStyle w:val="Emphasis"/>
          <w:rFonts w:ascii="Arial" w:hAnsi="Arial" w:cs="Arial"/>
        </w:rPr>
        <w:t>ʾ</w:t>
      </w:r>
      <w:r>
        <w:t>，意为</w:t>
      </w:r>
      <w:r>
        <w:t>“</w:t>
      </w:r>
      <w:r>
        <w:t>创造</w:t>
      </w:r>
      <w:r>
        <w:t>”</w:t>
      </w:r>
      <w:r>
        <w:t>，只指向已经完成的创造行为（参申</w:t>
      </w:r>
      <w:r>
        <w:t xml:space="preserve"> 4:32</w:t>
      </w:r>
      <w:r>
        <w:t>；诗</w:t>
      </w:r>
      <w:r>
        <w:t xml:space="preserve"> 89:12</w:t>
      </w:r>
      <w:r>
        <w:t>；赛</w:t>
      </w:r>
      <w:r>
        <w:t xml:space="preserve"> 40:26</w:t>
      </w:r>
      <w:r>
        <w:t>；摩</w:t>
      </w:r>
      <w:r>
        <w:t xml:space="preserve"> 4:13</w:t>
      </w:r>
      <w:r>
        <w:t>），因此，它不可能表示在起初上帝只是开始了创造宇宙的过程</w:t>
      </w:r>
      <w:r>
        <w:rPr>
          <w:rFonts w:ascii="SimSun" w:eastAsia="SimSun" w:hAnsi="SimSun" w:cs="SimSun" w:hint="eastAsia"/>
        </w:rPr>
        <w:t>。</w:t>
      </w:r>
    </w:p>
  </w:footnote>
  <w:footnote w:id="13">
    <w:p w14:paraId="6444423C" w14:textId="389D2D18" w:rsidR="00FD7C13" w:rsidRPr="00FD7C13" w:rsidRDefault="00FD7C1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D7C13">
        <w:rPr>
          <w:rFonts w:hint="eastAsia"/>
        </w:rPr>
        <w:t>例如，可参见：</w:t>
      </w:r>
      <w:r w:rsidRPr="00FD7C13">
        <w:rPr>
          <w:rFonts w:ascii="Arial" w:hAnsi="Arial" w:cs="Arial"/>
        </w:rPr>
        <w:t>ʿ</w:t>
      </w:r>
      <w:r w:rsidRPr="00FD7C13">
        <w:t>śh</w:t>
      </w:r>
      <w:r w:rsidRPr="00FD7C13">
        <w:rPr>
          <w:rFonts w:hint="eastAsia"/>
        </w:rPr>
        <w:t>（“造、做”，赛</w:t>
      </w:r>
      <w:r w:rsidRPr="00FD7C13">
        <w:t xml:space="preserve"> 45:18</w:t>
      </w:r>
      <w:r w:rsidRPr="00FD7C13">
        <w:rPr>
          <w:rFonts w:hint="eastAsia"/>
        </w:rPr>
        <w:t>）；</w:t>
      </w:r>
      <w:r w:rsidRPr="00FD7C13">
        <w:t>p</w:t>
      </w:r>
      <w:r w:rsidRPr="00FD7C13">
        <w:rPr>
          <w:rFonts w:ascii="Arial" w:hAnsi="Arial" w:cs="Arial"/>
        </w:rPr>
        <w:t>ʿ</w:t>
      </w:r>
      <w:r w:rsidRPr="00FD7C13">
        <w:t>l</w:t>
      </w:r>
      <w:r w:rsidRPr="00FD7C13">
        <w:rPr>
          <w:rFonts w:hint="eastAsia"/>
        </w:rPr>
        <w:t>（“制造、工作”，出</w:t>
      </w:r>
      <w:r w:rsidRPr="00FD7C13">
        <w:t xml:space="preserve"> 15:17</w:t>
      </w:r>
      <w:r w:rsidRPr="00FD7C13">
        <w:rPr>
          <w:rFonts w:hint="eastAsia"/>
        </w:rPr>
        <w:t>）；</w:t>
      </w:r>
      <w:r w:rsidRPr="00FD7C13">
        <w:t>yṣr</w:t>
      </w:r>
      <w:r w:rsidRPr="00FD7C13">
        <w:rPr>
          <w:rFonts w:hint="eastAsia"/>
        </w:rPr>
        <w:t>（“塑造、形成”，赛</w:t>
      </w:r>
      <w:r w:rsidRPr="00FD7C13">
        <w:t xml:space="preserve"> 45:18</w:t>
      </w:r>
      <w:r w:rsidRPr="00FD7C13">
        <w:rPr>
          <w:rFonts w:hint="eastAsia"/>
        </w:rPr>
        <w:t>）；</w:t>
      </w:r>
      <w:r w:rsidRPr="00FD7C13">
        <w:t>kwn</w:t>
      </w:r>
      <w:r w:rsidRPr="00FD7C13">
        <w:rPr>
          <w:rFonts w:hint="eastAsia"/>
        </w:rPr>
        <w:t>（“建立、使坚固”，箴</w:t>
      </w:r>
      <w:r w:rsidRPr="00FD7C13">
        <w:t xml:space="preserve"> 8:27</w:t>
      </w:r>
      <w:r w:rsidRPr="00FD7C13">
        <w:rPr>
          <w:rFonts w:hint="eastAsia"/>
        </w:rPr>
        <w:t>）。</w:t>
      </w:r>
    </w:p>
  </w:footnote>
  <w:footnote w:id="14">
    <w:p w14:paraId="31806D47" w14:textId="26ECFD15" w:rsidR="00FD7C13" w:rsidRPr="00FD7C13" w:rsidRDefault="00FD7C13" w:rsidP="00FD7C13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  <w:sz w:val="23"/>
          <w:szCs w:val="23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C13">
        <w:rPr>
          <w:rFonts w:ascii="Source Sans Pro" w:hAnsi="Source Sans Pro"/>
          <w:color w:val="000000"/>
          <w:sz w:val="23"/>
          <w:szCs w:val="23"/>
          <w:lang w:val="en-US"/>
        </w:rPr>
        <w:t>See R. Van Leeuwen, “</w:t>
      </w:r>
      <w:r w:rsidRPr="00FD7C13">
        <w:rPr>
          <w:rFonts w:ascii="Charis SIL" w:hAnsi="Charis SIL"/>
          <w:i/>
          <w:iCs/>
          <w:color w:val="000000"/>
          <w:sz w:val="23"/>
          <w:szCs w:val="23"/>
          <w:lang w:val="en-US"/>
        </w:rPr>
        <w:t>brʾ</w:t>
      </w:r>
      <w:r w:rsidRPr="00FD7C13">
        <w:rPr>
          <w:rFonts w:ascii="Source Sans Pro" w:hAnsi="Source Sans Pro"/>
          <w:color w:val="000000"/>
          <w:sz w:val="23"/>
          <w:szCs w:val="23"/>
          <w:lang w:val="en-US"/>
        </w:rPr>
        <w:t>,” </w:t>
      </w:r>
      <w:r w:rsidRPr="00FD7C13">
        <w:rPr>
          <w:rFonts w:ascii="Source Sans Pro" w:hAnsi="Source Sans Pro"/>
          <w:i/>
          <w:iCs/>
          <w:color w:val="000000"/>
          <w:sz w:val="23"/>
          <w:szCs w:val="23"/>
          <w:lang w:val="en-US"/>
        </w:rPr>
        <w:t>NIDOTTE</w:t>
      </w:r>
      <w:r w:rsidRPr="00FD7C13">
        <w:rPr>
          <w:rFonts w:ascii="Source Sans Pro" w:hAnsi="Source Sans Pro"/>
          <w:color w:val="000000"/>
          <w:sz w:val="23"/>
          <w:szCs w:val="23"/>
          <w:lang w:val="en-US"/>
        </w:rPr>
        <w:t>, </w:t>
      </w:r>
      <w:hyperlink r:id="rId2" w:history="1">
        <w:r w:rsidRPr="00FD7C13">
          <w:rPr>
            <w:rFonts w:ascii="Source Sans Pro" w:hAnsi="Source Sans Pro"/>
            <w:color w:val="1E6AFE"/>
            <w:sz w:val="23"/>
            <w:szCs w:val="23"/>
            <w:u w:val="single"/>
            <w:bdr w:val="none" w:sz="0" w:space="0" w:color="auto" w:frame="1"/>
            <w:lang w:val="en-US"/>
          </w:rPr>
          <w:t>1:731</w:t>
        </w:r>
      </w:hyperlink>
      <w:r w:rsidRPr="00FD7C13">
        <w:rPr>
          <w:rFonts w:ascii="Source Sans Pro" w:hAnsi="Source Sans Pro"/>
          <w:color w:val="000000"/>
          <w:sz w:val="23"/>
          <w:szCs w:val="23"/>
          <w:lang w:val="en-US"/>
        </w:rPr>
        <w:t>.</w:t>
      </w:r>
    </w:p>
  </w:footnote>
  <w:footnote w:id="15">
    <w:p w14:paraId="1EBE64C2" w14:textId="5B716CC6" w:rsidR="00883CE2" w:rsidRPr="00883CE2" w:rsidRDefault="00883CE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>对举修辞（</w:t>
      </w:r>
      <w:r>
        <w:t>merism</w:t>
      </w:r>
      <w:r>
        <w:t>）是通过陈述一对相反或相对的词语来表达整体性的方式。例如，</w:t>
      </w:r>
      <w:r>
        <w:t>“</w:t>
      </w:r>
      <w:r>
        <w:t>昼与夜</w:t>
      </w:r>
      <w:r>
        <w:t>”</w:t>
      </w:r>
      <w:r>
        <w:t>意指</w:t>
      </w:r>
      <w:r>
        <w:t>“</w:t>
      </w:r>
      <w:r>
        <w:t>始终、一直</w:t>
      </w:r>
      <w:r>
        <w:t>”</w:t>
      </w:r>
      <w:r>
        <w:t>。在这种用法中，这些词语不能被分别理解，而必须作为一个整体来把握。正如英文表达</w:t>
      </w:r>
      <w:r>
        <w:t xml:space="preserve"> “part and parcel” </w:t>
      </w:r>
      <w:r>
        <w:t>不能通过分别研究</w:t>
      </w:r>
      <w:r>
        <w:t xml:space="preserve"> </w:t>
      </w:r>
      <w:r>
        <w:rPr>
          <w:rStyle w:val="Emphasis"/>
        </w:rPr>
        <w:t>part</w:t>
      </w:r>
      <w:r>
        <w:t xml:space="preserve"> </w:t>
      </w:r>
      <w:r>
        <w:t>和</w:t>
      </w:r>
      <w:r>
        <w:t xml:space="preserve"> </w:t>
      </w:r>
      <w:r>
        <w:rPr>
          <w:rStyle w:val="Emphasis"/>
        </w:rPr>
        <w:t>parcel</w:t>
      </w:r>
      <w:r>
        <w:t xml:space="preserve"> </w:t>
      </w:r>
      <w:r>
        <w:t>来理解其含义，同样，希伯来文中的</w:t>
      </w:r>
      <w:r>
        <w:t>“</w:t>
      </w:r>
      <w:r>
        <w:t>天</w:t>
      </w:r>
      <w:r>
        <w:t>”</w:t>
      </w:r>
      <w:r>
        <w:t>（</w:t>
      </w:r>
      <w:r>
        <w:t>šāmayim</w:t>
      </w:r>
      <w:r>
        <w:t>）与</w:t>
      </w:r>
      <w:r>
        <w:t>“</w:t>
      </w:r>
      <w:r>
        <w:t>地</w:t>
      </w:r>
      <w:r>
        <w:t>”</w:t>
      </w:r>
      <w:r>
        <w:t>（</w:t>
      </w:r>
      <w:r>
        <w:rPr>
          <w:rFonts w:ascii="Arial" w:hAnsi="Arial" w:cs="Arial"/>
        </w:rPr>
        <w:t>ʾ</w:t>
      </w:r>
      <w:r>
        <w:t>ereṣ</w:t>
      </w:r>
      <w:r>
        <w:t>）这一对举，也不能通过分别研究这两个词来理解，而只能作为一个整体来考察。作为一个整体，它指的是有组织的宇宙</w:t>
      </w:r>
      <w:r>
        <w:rPr>
          <w:rFonts w:ascii="SimSun" w:eastAsia="SimSun" w:hAnsi="SimSun" w:cs="SimSun" w:hint="eastAsia"/>
        </w:rPr>
        <w:t>。</w:t>
      </w:r>
    </w:p>
  </w:footnote>
  <w:footnote w:id="16">
    <w:p w14:paraId="04F0D808" w14:textId="56E98333" w:rsidR="00883CE2" w:rsidRPr="00883CE2" w:rsidRDefault="00883CE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883CE2">
        <w:rPr>
          <w:rFonts w:hint="eastAsia"/>
        </w:rPr>
        <w:t>在次经中，《所罗门智慧书》</w:t>
      </w:r>
      <w:r w:rsidRPr="00883CE2">
        <w:rPr>
          <w:rFonts w:hint="eastAsia"/>
        </w:rPr>
        <w:t xml:space="preserve">1:14 </w:t>
      </w:r>
      <w:r w:rsidRPr="00883CE2">
        <w:rPr>
          <w:rFonts w:hint="eastAsia"/>
        </w:rPr>
        <w:t>将创世记</w:t>
      </w:r>
      <w:r w:rsidRPr="00883CE2">
        <w:rPr>
          <w:rFonts w:hint="eastAsia"/>
        </w:rPr>
        <w:t xml:space="preserve"> 1:1 </w:t>
      </w:r>
      <w:r w:rsidRPr="00883CE2">
        <w:rPr>
          <w:rFonts w:hint="eastAsia"/>
        </w:rPr>
        <w:t>的“天地”称为</w:t>
      </w:r>
      <w:r w:rsidRPr="00883CE2">
        <w:rPr>
          <w:rFonts w:hint="eastAsia"/>
        </w:rPr>
        <w:t xml:space="preserve"> ho kosmos</w:t>
      </w:r>
      <w:r w:rsidRPr="00883CE2">
        <w:rPr>
          <w:rFonts w:hint="eastAsia"/>
        </w:rPr>
        <w:t>（“世界”）。</w:t>
      </w:r>
    </w:p>
  </w:footnote>
  <w:footnote w:id="17">
    <w:p w14:paraId="5CB4244B" w14:textId="30DE8837" w:rsidR="00883CE2" w:rsidRPr="00883CE2" w:rsidRDefault="00883CE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>在他那本原本极为出色的注释书中，温汉（</w:t>
      </w:r>
      <w:r>
        <w:t>Wenham</w:t>
      </w:r>
      <w:r>
        <w:t>）却赋予这一复合表达以</w:t>
      </w:r>
      <w:r>
        <w:t>“</w:t>
      </w:r>
      <w:r>
        <w:t>整体性</w:t>
      </w:r>
      <w:r>
        <w:t>”</w:t>
      </w:r>
      <w:r>
        <w:t>（</w:t>
      </w:r>
      <w:r>
        <w:t>totality</w:t>
      </w:r>
      <w:r>
        <w:t>）的独特含义，并将其与</w:t>
      </w:r>
      <w:r>
        <w:t>“</w:t>
      </w:r>
      <w:r>
        <w:t>有秩序的宇宙</w:t>
      </w:r>
      <w:r>
        <w:t>”</w:t>
      </w:r>
      <w:r>
        <w:t>相对立；然而，这一缺乏依据的释义违背了公认的语文学原则（</w:t>
      </w:r>
      <w:r>
        <w:t>Wenham</w:t>
      </w:r>
      <w:r>
        <w:t>，《创世记</w:t>
      </w:r>
      <w:r>
        <w:t xml:space="preserve"> 1–15</w:t>
      </w:r>
      <w:r>
        <w:t>》，第</w:t>
      </w:r>
      <w:r>
        <w:t xml:space="preserve"> 15 </w:t>
      </w:r>
      <w:r>
        <w:t>页）</w:t>
      </w:r>
      <w:r>
        <w:rPr>
          <w:rFonts w:ascii="SimSun" w:eastAsia="SimSun" w:hAnsi="SimSun" w:cs="SimSun" w:hint="eastAsia"/>
        </w:rPr>
        <w:t>。</w:t>
      </w:r>
    </w:p>
  </w:footnote>
  <w:footnote w:id="18">
    <w:p w14:paraId="0E8AFCF0" w14:textId="25D63384" w:rsidR="00AB4721" w:rsidRPr="00AB4721" w:rsidRDefault="00AB472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B4721">
        <w:rPr>
          <w:rFonts w:hint="eastAsia"/>
        </w:rPr>
        <w:t>有一种新颖的观点试图通过将“地”限定为以色列之地，来化解第</w:t>
      </w:r>
      <w:r w:rsidRPr="00AB4721">
        <w:t xml:space="preserve"> 1 </w:t>
      </w:r>
      <w:r w:rsidRPr="00AB4721">
        <w:rPr>
          <w:rFonts w:hint="eastAsia"/>
        </w:rPr>
        <w:t>节与第</w:t>
      </w:r>
      <w:r w:rsidRPr="00AB4721">
        <w:t xml:space="preserve"> 2 </w:t>
      </w:r>
      <w:r w:rsidRPr="00AB4721">
        <w:rPr>
          <w:rFonts w:hint="eastAsia"/>
        </w:rPr>
        <w:t>节之间看似存在的矛盾（参</w:t>
      </w:r>
      <w:r w:rsidRPr="00AB4721">
        <w:t xml:space="preserve"> J. Sailhamer</w:t>
      </w:r>
      <w:r w:rsidRPr="00AB4721">
        <w:rPr>
          <w:rFonts w:hint="eastAsia"/>
        </w:rPr>
        <w:t>，《未受约束的创世记》</w:t>
      </w:r>
      <w:r w:rsidRPr="00AB4721">
        <w:t>[Genesis Unbound]</w:t>
      </w:r>
      <w:r w:rsidRPr="00AB4721">
        <w:rPr>
          <w:rFonts w:hint="eastAsia"/>
        </w:rPr>
        <w:t>［俄勒冈州锡斯特斯：</w:t>
      </w:r>
      <w:r w:rsidRPr="00AB4721">
        <w:t>Multnomah</w:t>
      </w:r>
      <w:r w:rsidRPr="00AB4721">
        <w:rPr>
          <w:rFonts w:hint="eastAsia"/>
        </w:rPr>
        <w:t>，</w:t>
      </w:r>
      <w:r w:rsidRPr="00AB4721">
        <w:t xml:space="preserve">1996 </w:t>
      </w:r>
      <w:r w:rsidRPr="00AB4721">
        <w:rPr>
          <w:rFonts w:hint="eastAsia"/>
        </w:rPr>
        <w:t>年］，</w:t>
      </w:r>
      <w:r w:rsidRPr="00AB4721">
        <w:t xml:space="preserve">47–59 </w:t>
      </w:r>
      <w:r w:rsidRPr="00AB4721">
        <w:rPr>
          <w:rFonts w:hint="eastAsia"/>
        </w:rPr>
        <w:t>页）。然而，这一观点无法解释由</w:t>
      </w:r>
      <w:r w:rsidRPr="00AB4721">
        <w:t xml:space="preserve"> 1:1 </w:t>
      </w:r>
      <w:r w:rsidRPr="00AB4721">
        <w:rPr>
          <w:rFonts w:hint="eastAsia"/>
        </w:rPr>
        <w:t>与</w:t>
      </w:r>
      <w:r w:rsidRPr="00AB4721">
        <w:t xml:space="preserve"> 2:1 </w:t>
      </w:r>
      <w:r w:rsidRPr="00AB4721">
        <w:rPr>
          <w:rFonts w:hint="eastAsia"/>
        </w:rPr>
        <w:t>所形成的首尾呼应结构（</w:t>
      </w:r>
      <w:r w:rsidRPr="00AB4721">
        <w:t>inclusio</w:t>
      </w:r>
      <w:r w:rsidRPr="00AB4721">
        <w:rPr>
          <w:rFonts w:hint="eastAsia"/>
        </w:rPr>
        <w:t>）。既然</w:t>
      </w:r>
      <w:r w:rsidRPr="00AB4721">
        <w:t xml:space="preserve"> 1:1 </w:t>
      </w:r>
      <w:r w:rsidRPr="00AB4721">
        <w:rPr>
          <w:rFonts w:hint="eastAsia"/>
        </w:rPr>
        <w:t>指的是宇宙，那么</w:t>
      </w:r>
      <w:r w:rsidRPr="00AB4721">
        <w:t xml:space="preserve"> 2:1 </w:t>
      </w:r>
      <w:r w:rsidRPr="00AB4721">
        <w:rPr>
          <w:rFonts w:hint="eastAsia"/>
        </w:rPr>
        <w:t>也必然如此，因此整段叙事亦然。该论证在对第四日的分析上同样站不住脚，因为在语法上，动词</w:t>
      </w:r>
      <w:r w:rsidRPr="00AB4721">
        <w:t xml:space="preserve"> r</w:t>
      </w:r>
      <w:r w:rsidRPr="00AB4721">
        <w:rPr>
          <w:rFonts w:ascii="Arial" w:hAnsi="Arial" w:cs="Arial"/>
        </w:rPr>
        <w:t>ʾ</w:t>
      </w:r>
      <w:r w:rsidRPr="00AB4721">
        <w:t xml:space="preserve">h </w:t>
      </w:r>
      <w:r w:rsidRPr="00AB4721">
        <w:rPr>
          <w:rFonts w:hint="eastAsia"/>
        </w:rPr>
        <w:t>在</w:t>
      </w:r>
      <w:r w:rsidRPr="00AB4721">
        <w:t xml:space="preserve"> Qal </w:t>
      </w:r>
      <w:r w:rsidRPr="00AB4721">
        <w:rPr>
          <w:rFonts w:hint="eastAsia"/>
        </w:rPr>
        <w:t>词干中并不具有他所主张的“显现”之意。</w:t>
      </w:r>
    </w:p>
  </w:footnote>
  <w:footnote w:id="19">
    <w:p w14:paraId="31EF1A5F" w14:textId="3B6FBF01" w:rsidR="00AB4721" w:rsidRPr="00AB4721" w:rsidRDefault="00AB47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4721">
        <w:rPr>
          <w:rFonts w:hint="eastAsia"/>
        </w:rPr>
        <w:t>创世记</w:t>
      </w:r>
      <w:r w:rsidRPr="00AB4721">
        <w:rPr>
          <w:rFonts w:hint="eastAsia"/>
        </w:rPr>
        <w:t xml:space="preserve"> 1:2 </w:t>
      </w:r>
      <w:r w:rsidRPr="00AB4721">
        <w:rPr>
          <w:rFonts w:hint="eastAsia"/>
        </w:rPr>
        <w:t>并未告诉我们地球是古老的还是年轻的。</w:t>
      </w:r>
    </w:p>
  </w:footnote>
  <w:footnote w:id="20">
    <w:p w14:paraId="5B792C51" w14:textId="77777777" w:rsidR="00AB4721" w:rsidRPr="00AB4721" w:rsidRDefault="00AB4721" w:rsidP="00AB4721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4721">
        <w:rPr>
          <w:sz w:val="20"/>
          <w:szCs w:val="20"/>
        </w:rPr>
        <w:t>D. T. Tsumura, The Earth and the Waters in Genesis 1 and 2: A Linguistic Investigation (JSOTSup 83; Sheffield: JSOT Press, 1989), 42–43.</w:t>
      </w:r>
    </w:p>
    <w:p w14:paraId="0A455FC7" w14:textId="52A6106B" w:rsidR="00AB4721" w:rsidRPr="00AB4721" w:rsidRDefault="00AB472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52"/>
    <w:rsid w:val="00153F6A"/>
    <w:rsid w:val="00194115"/>
    <w:rsid w:val="006F3755"/>
    <w:rsid w:val="006F59BD"/>
    <w:rsid w:val="006F5FB5"/>
    <w:rsid w:val="007E75CB"/>
    <w:rsid w:val="00883CE2"/>
    <w:rsid w:val="00884307"/>
    <w:rsid w:val="009C62AA"/>
    <w:rsid w:val="00AB4721"/>
    <w:rsid w:val="00AB6724"/>
    <w:rsid w:val="00B557FD"/>
    <w:rsid w:val="00BF49CB"/>
    <w:rsid w:val="00C04452"/>
    <w:rsid w:val="00C74B58"/>
    <w:rsid w:val="00E56488"/>
    <w:rsid w:val="00E94BF3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FEB1"/>
  <w15:chartTrackingRefBased/>
  <w15:docId w15:val="{98AD213D-94EC-5549-BB01-5D538D44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04452"/>
    <w:rPr>
      <w:i/>
      <w:iCs/>
    </w:rPr>
  </w:style>
  <w:style w:type="character" w:styleId="Strong">
    <w:name w:val="Strong"/>
    <w:basedOn w:val="DefaultParagraphFont"/>
    <w:uiPriority w:val="22"/>
    <w:qFormat/>
    <w:rsid w:val="00C0445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59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9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59B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F5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eta.app.logos.com/books/LLS%3ANIDOTTE/references/vp.1.731" TargetMode="External"/><Relationship Id="rId1" Type="http://schemas.openxmlformats.org/officeDocument/2006/relationships/hyperlink" Target="https://beta.app.logos.com/books/LLS%3ANICOT01GE1/references/page.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1446E-840D-F945-AD01-F5EEB799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2026-01-05T02:12:00Z</dcterms:created>
  <dcterms:modified xsi:type="dcterms:W3CDTF">2026-01-05T08:38:00Z</dcterms:modified>
</cp:coreProperties>
</file>