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FFE3" w14:textId="03FFE1DA" w:rsidR="007649C6" w:rsidRPr="007649C6" w:rsidRDefault="007649C6" w:rsidP="007649C6">
      <w:pPr>
        <w:shd w:val="clear" w:color="auto" w:fill="FFFFFF"/>
        <w:spacing w:beforeAutospacing="1" w:after="100" w:afterAutospacing="1"/>
        <w:ind w:left="720" w:right="720"/>
        <w:rPr>
          <w:rFonts w:ascii="Microsoft YaHei" w:eastAsia="Microsoft YaHei" w:hAnsi="Microsoft YaHei" w:cs="Times New Roman"/>
          <w:color w:val="333333"/>
          <w:sz w:val="21"/>
          <w:szCs w:val="21"/>
          <w14:ligatures w14:val="none"/>
        </w:rPr>
      </w:pPr>
      <w:r w:rsidRPr="007649C6">
        <w:rPr>
          <w:rFonts w:ascii="Microsoft YaHei" w:eastAsia="Microsoft YaHei" w:hAnsi="Microsoft YaHei" w:cs="Times New Roman" w:hint="eastAsia"/>
          <w:b/>
          <w:bCs/>
          <w:color w:val="333333"/>
          <w:sz w:val="21"/>
          <w:szCs w:val="21"/>
          <w14:ligatures w14:val="none"/>
        </w:rPr>
        <w:t>《救恩出于主耶和华》</w:t>
      </w:r>
      <w:r>
        <w:rPr>
          <w:rFonts w:ascii="Microsoft YaHei" w:eastAsia="Microsoft YaHei" w:hAnsi="Microsoft YaHei" w:cs="Times New Roman"/>
          <w:b/>
          <w:bCs/>
          <w:color w:val="333333"/>
          <w:sz w:val="21"/>
          <w:szCs w:val="21"/>
          <w:lang w:val="en-US"/>
          <w14:ligatures w14:val="none"/>
        </w:rPr>
        <w:t xml:space="preserve">Salvation Belongs to the Lord </w:t>
      </w:r>
      <w:r w:rsidRPr="007649C6">
        <w:rPr>
          <w:rFonts w:ascii="Microsoft YaHei" w:eastAsia="Microsoft YaHei" w:hAnsi="Microsoft YaHei" w:cs="Times New Roman" w:hint="eastAsia"/>
          <w:b/>
          <w:bCs/>
          <w:color w:val="333333"/>
          <w:sz w:val="21"/>
          <w:szCs w:val="21"/>
          <w14:ligatures w14:val="none"/>
        </w:rPr>
        <w:t>——系统神学导论</w:t>
      </w:r>
    </w:p>
    <w:p w14:paraId="5DAE58D7" w14:textId="0EF65BF8" w:rsidR="007649C6" w:rsidRPr="007649C6" w:rsidRDefault="007649C6" w:rsidP="007649C6">
      <w:pPr>
        <w:shd w:val="clear" w:color="auto" w:fill="FFFFFF"/>
        <w:spacing w:before="100" w:beforeAutospacing="1" w:afterAutospacing="1"/>
        <w:ind w:left="720" w:right="720"/>
        <w:rPr>
          <w:rFonts w:ascii="Microsoft YaHei" w:eastAsia="Microsoft YaHei" w:hAnsi="Microsoft YaHei" w:cs="Times New Roman"/>
          <w:color w:val="333333"/>
          <w:sz w:val="21"/>
          <w:szCs w:val="21"/>
          <w14:ligatures w14:val="none"/>
        </w:rPr>
      </w:pPr>
      <w:r w:rsidRPr="007649C6">
        <w:rPr>
          <w:rFonts w:ascii="Microsoft YaHei" w:eastAsia="Microsoft YaHei" w:hAnsi="Microsoft YaHei" w:cs="Times New Roman" w:hint="eastAsia"/>
          <w:color w:val="333333"/>
          <w:sz w:val="21"/>
          <w:szCs w:val="21"/>
          <w14:ligatures w14:val="none"/>
        </w:rPr>
        <w:t>原著：约翰 傅瑞姆（2006）；翻译：刘立国；校对：何新东；编辑：陈彪（2008）</w:t>
      </w:r>
    </w:p>
    <w:p w14:paraId="1C47C130" w14:textId="77777777" w:rsidR="007649C6" w:rsidRDefault="007649C6" w:rsidP="007649C6">
      <w:pPr>
        <w:rPr>
          <w:rFonts w:ascii="Open Sans" w:hAnsi="Open Sans" w:cs="Open Sans"/>
          <w:b/>
          <w:sz w:val="32"/>
          <w:szCs w:val="32"/>
          <w:lang w:val="en-US"/>
        </w:rPr>
      </w:pPr>
    </w:p>
    <w:p w14:paraId="6A3FA36A" w14:textId="06699A0E" w:rsidR="009556CC" w:rsidRPr="009556CC" w:rsidRDefault="009556CC" w:rsidP="009556CC">
      <w:pPr>
        <w:jc w:val="center"/>
      </w:pPr>
      <w:r w:rsidRPr="009556CC">
        <w:rPr>
          <w:rFonts w:ascii="Open Sans" w:hAnsi="Open Sans" w:cs="Open Sans"/>
          <w:b/>
          <w:sz w:val="32"/>
          <w:szCs w:val="32"/>
          <w:lang w:val="en-US"/>
        </w:rPr>
        <w:t>Part 1</w:t>
      </w:r>
    </w:p>
    <w:p w14:paraId="266D0A6D" w14:textId="3E52E702" w:rsidR="009556CC" w:rsidRPr="009556CC" w:rsidRDefault="009556CC" w:rsidP="009556CC">
      <w:pPr>
        <w:jc w:val="center"/>
      </w:pPr>
      <w:r w:rsidRPr="009556CC">
        <w:rPr>
          <w:rFonts w:ascii="Open Sans" w:hAnsi="Open Sans"/>
          <w:b/>
          <w:sz w:val="32"/>
          <w:lang w:val="en-US"/>
        </w:rPr>
        <w:t>The Doctrine of God</w:t>
      </w:r>
    </w:p>
    <w:p w14:paraId="7E9E7A8B" w14:textId="77777777" w:rsidR="002608BF" w:rsidRDefault="002608BF" w:rsidP="005829BD">
      <w:pPr>
        <w:spacing w:after="753" w:line="360" w:lineRule="auto"/>
        <w:ind w:right="113"/>
        <w:jc w:val="center"/>
        <w:rPr>
          <w:sz w:val="28"/>
          <w:szCs w:val="28"/>
        </w:rPr>
      </w:pPr>
    </w:p>
    <w:p w14:paraId="3F6E3829" w14:textId="52CF87ED" w:rsidR="00F72639" w:rsidRPr="002608BF" w:rsidRDefault="00000000" w:rsidP="005829BD">
      <w:pPr>
        <w:spacing w:after="753" w:line="360" w:lineRule="auto"/>
        <w:ind w:right="113"/>
        <w:jc w:val="center"/>
        <w:rPr>
          <w:b/>
          <w:bCs/>
          <w:sz w:val="28"/>
          <w:szCs w:val="28"/>
        </w:rPr>
      </w:pPr>
      <w:r w:rsidRPr="002608BF">
        <w:rPr>
          <w:b/>
          <w:bCs/>
          <w:sz w:val="28"/>
          <w:szCs w:val="28"/>
        </w:rPr>
        <w:t>第一章</w:t>
      </w:r>
      <w:r w:rsidRPr="00260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08BF">
        <w:rPr>
          <w:b/>
          <w:bCs/>
          <w:sz w:val="28"/>
          <w:szCs w:val="28"/>
        </w:rPr>
        <w:t>上帝，主耶和华</w:t>
      </w:r>
      <w:r w:rsidRPr="002608B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  <w:r w:rsidR="009556CC" w:rsidRPr="002608BF">
        <w:rPr>
          <w:rFonts w:hint="eastAsia"/>
          <w:b/>
          <w:bCs/>
          <w:sz w:val="28"/>
          <w:szCs w:val="28"/>
        </w:rPr>
        <w:t xml:space="preserve"> </w:t>
      </w:r>
      <w:r w:rsidR="009556CC" w:rsidRPr="002608BF">
        <w:rPr>
          <w:rFonts w:hint="eastAsia"/>
          <w:b/>
          <w:bCs/>
          <w:sz w:val="28"/>
          <w:szCs w:val="28"/>
        </w:rPr>
        <w:t>【</w:t>
      </w:r>
      <w:r w:rsidR="009556CC" w:rsidRPr="002608BF">
        <w:rPr>
          <w:rFonts w:hint="eastAsia"/>
          <w:b/>
          <w:bCs/>
          <w:sz w:val="28"/>
          <w:szCs w:val="28"/>
        </w:rPr>
        <w:t>1</w:t>
      </w:r>
      <w:r w:rsidR="009556CC" w:rsidRPr="002608BF">
        <w:rPr>
          <w:rFonts w:hint="eastAsia"/>
          <w:b/>
          <w:bCs/>
          <w:sz w:val="28"/>
          <w:szCs w:val="28"/>
        </w:rPr>
        <w:t>】</w:t>
      </w:r>
      <w:r w:rsidR="009556CC" w:rsidRPr="002608BF">
        <w:rPr>
          <w:rFonts w:hint="eastAsia"/>
          <w:b/>
          <w:bCs/>
          <w:sz w:val="28"/>
          <w:szCs w:val="28"/>
        </w:rPr>
        <w:t xml:space="preserve"> </w:t>
      </w:r>
      <w:r w:rsidR="009556CC" w:rsidRPr="002608BF">
        <w:rPr>
          <w:b/>
          <w:bCs/>
          <w:smallCaps/>
          <w:sz w:val="36"/>
          <w:szCs w:val="36"/>
          <w:lang w:val="en-US"/>
        </w:rPr>
        <w:t>God, the Lord</w:t>
      </w:r>
    </w:p>
    <w:p w14:paraId="026D4B6C" w14:textId="45176979" w:rsidR="00F72639" w:rsidRPr="005829BD" w:rsidRDefault="00000000" w:rsidP="00CF24BE">
      <w:pPr>
        <w:shd w:val="clear" w:color="auto" w:fill="CCCCCC"/>
        <w:spacing w:after="1219" w:line="360" w:lineRule="auto"/>
        <w:ind w:left="1" w:firstLine="420"/>
        <w:rPr>
          <w:sz w:val="28"/>
          <w:szCs w:val="28"/>
        </w:rPr>
      </w:pPr>
      <w:r w:rsidRPr="005829BD">
        <w:rPr>
          <w:sz w:val="28"/>
          <w:szCs w:val="28"/>
        </w:rPr>
        <w:t>上帝是谁？圣经最经常把他描写为是主。</w:t>
      </w:r>
      <w:r w:rsidR="00CF24BE">
        <w:rPr>
          <w:sz w:val="28"/>
          <w:szCs w:val="28"/>
        </w:rPr>
        <w:br/>
      </w:r>
      <w:r w:rsidRPr="005829BD">
        <w:rPr>
          <w:sz w:val="28"/>
          <w:szCs w:val="28"/>
        </w:rPr>
        <w:t>主是与我们有立约关系的极圣洁的那一位的名字。在这一章，我们要从</w:t>
      </w:r>
      <w:r w:rsidRPr="00274515">
        <w:rPr>
          <w:sz w:val="28"/>
          <w:szCs w:val="28"/>
          <w:highlight w:val="yellow"/>
        </w:rPr>
        <w:t>上帝的掌管</w:t>
      </w:r>
      <w:r w:rsidR="00274515">
        <w:rPr>
          <w:rFonts w:hint="eastAsia"/>
          <w:sz w:val="28"/>
          <w:szCs w:val="28"/>
          <w:highlight w:val="yellow"/>
        </w:rPr>
        <w:t>control</w:t>
      </w:r>
      <w:r w:rsidRPr="005829BD">
        <w:rPr>
          <w:sz w:val="28"/>
          <w:szCs w:val="28"/>
        </w:rPr>
        <w:t>，</w:t>
      </w:r>
      <w:r w:rsidRPr="00274515">
        <w:rPr>
          <w:sz w:val="28"/>
          <w:szCs w:val="28"/>
          <w:highlight w:val="green"/>
        </w:rPr>
        <w:t>权柄</w:t>
      </w:r>
      <w:r w:rsidR="00274515" w:rsidRPr="00274515">
        <w:rPr>
          <w:rFonts w:hint="eastAsia"/>
          <w:sz w:val="28"/>
          <w:szCs w:val="28"/>
          <w:highlight w:val="green"/>
        </w:rPr>
        <w:t>authority</w:t>
      </w:r>
      <w:r w:rsidR="00274515">
        <w:rPr>
          <w:sz w:val="28"/>
          <w:szCs w:val="28"/>
        </w:rPr>
        <w:t xml:space="preserve"> </w:t>
      </w:r>
      <w:r w:rsidRPr="00274515">
        <w:rPr>
          <w:sz w:val="28"/>
          <w:szCs w:val="28"/>
          <w:highlight w:val="cyan"/>
        </w:rPr>
        <w:t>和同在</w:t>
      </w:r>
      <w:r w:rsidR="00274515" w:rsidRPr="00274515">
        <w:rPr>
          <w:rFonts w:hint="eastAsia"/>
          <w:sz w:val="28"/>
          <w:szCs w:val="28"/>
          <w:highlight w:val="cyan"/>
        </w:rPr>
        <w:t xml:space="preserve"> presence</w:t>
      </w:r>
      <w:r w:rsidRPr="005829BD">
        <w:rPr>
          <w:sz w:val="28"/>
          <w:szCs w:val="28"/>
        </w:rPr>
        <w:t>，以及相关的</w:t>
      </w:r>
      <w:r w:rsidRPr="00274515">
        <w:rPr>
          <w:color w:val="FF0000"/>
          <w:sz w:val="28"/>
          <w:szCs w:val="28"/>
        </w:rPr>
        <w:t>超越性（</w:t>
      </w:r>
      <w:r w:rsidRPr="00274515">
        <w:rPr>
          <w:rFonts w:ascii="Times New Roman" w:eastAsia="Times New Roman" w:hAnsi="Times New Roman" w:cs="Times New Roman"/>
          <w:color w:val="FF0000"/>
          <w:sz w:val="28"/>
          <w:szCs w:val="28"/>
        </w:rPr>
        <w:t>transcendence</w:t>
      </w:r>
      <w:r w:rsidRPr="00274515">
        <w:rPr>
          <w:color w:val="FF0000"/>
          <w:sz w:val="28"/>
          <w:szCs w:val="28"/>
        </w:rPr>
        <w:t>）</w:t>
      </w:r>
      <w:r w:rsidRPr="005829BD">
        <w:rPr>
          <w:sz w:val="28"/>
          <w:szCs w:val="28"/>
        </w:rPr>
        <w:t>和</w:t>
      </w:r>
      <w:r w:rsidRPr="00274515">
        <w:rPr>
          <w:color w:val="FF0000"/>
          <w:sz w:val="28"/>
          <w:szCs w:val="28"/>
        </w:rPr>
        <w:t>临在性（</w:t>
      </w:r>
      <w:r w:rsidRPr="00274515">
        <w:rPr>
          <w:rFonts w:ascii="Times New Roman" w:eastAsia="Times New Roman" w:hAnsi="Times New Roman" w:cs="Times New Roman"/>
          <w:color w:val="FF0000"/>
          <w:sz w:val="28"/>
          <w:szCs w:val="28"/>
        </w:rPr>
        <w:t>immanence</w:t>
      </w:r>
      <w:r w:rsidRPr="00274515">
        <w:rPr>
          <w:color w:val="FF0000"/>
          <w:sz w:val="28"/>
          <w:szCs w:val="28"/>
        </w:rPr>
        <w:t>）</w:t>
      </w:r>
      <w:r w:rsidRPr="005829BD">
        <w:rPr>
          <w:sz w:val="28"/>
          <w:szCs w:val="28"/>
        </w:rPr>
        <w:t>的概念的角度，来探索</w:t>
      </w:r>
      <w:r w:rsidRPr="00274515">
        <w:rPr>
          <w:b/>
          <w:bCs/>
          <w:sz w:val="28"/>
          <w:szCs w:val="28"/>
          <w:u w:val="single"/>
        </w:rPr>
        <w:t>上帝主权</w:t>
      </w:r>
      <w:r w:rsidRPr="002745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(Lordship) </w:t>
      </w:r>
      <w:r w:rsidRPr="005829BD">
        <w:rPr>
          <w:sz w:val="28"/>
          <w:szCs w:val="28"/>
        </w:rPr>
        <w:t>的含义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9A29746" w14:textId="3D108E6A" w:rsidR="005561D4" w:rsidRDefault="005561D4" w:rsidP="005561D4">
      <w:pPr>
        <w:tabs>
          <w:tab w:val="left" w:pos="350"/>
        </w:tabs>
        <w:spacing w:line="360" w:lineRule="auto"/>
        <w:ind w:right="87"/>
        <w:rPr>
          <w:sz w:val="28"/>
          <w:szCs w:val="28"/>
        </w:rPr>
      </w:pPr>
      <w:r>
        <w:rPr>
          <w:sz w:val="28"/>
          <w:szCs w:val="28"/>
        </w:rPr>
        <w:t>===</w:t>
      </w:r>
    </w:p>
    <w:p w14:paraId="3D507964" w14:textId="09EB798C" w:rsidR="000B4FBA" w:rsidRDefault="00000000" w:rsidP="005829BD">
      <w:pPr>
        <w:spacing w:line="360" w:lineRule="auto"/>
        <w:ind w:right="87"/>
        <w:jc w:val="right"/>
        <w:rPr>
          <w:sz w:val="28"/>
          <w:szCs w:val="28"/>
        </w:rPr>
      </w:pPr>
      <w:r w:rsidRPr="005829BD">
        <w:rPr>
          <w:sz w:val="28"/>
          <w:szCs w:val="28"/>
        </w:rPr>
        <w:t>在本书中，我要向你介绍系统神学这门功课。我会在第六章讨论系统神学本身的</w:t>
      </w:r>
    </w:p>
    <w:p w14:paraId="290395A9" w14:textId="069D54FA" w:rsidR="00F72639" w:rsidRDefault="00000000" w:rsidP="000B4FBA">
      <w:pPr>
        <w:spacing w:line="360" w:lineRule="auto"/>
        <w:ind w:right="647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特性，但我认为，在尝试给系统神学下定义之前，我们需要一起来先学习一些系统神学。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但现在让我先说一句，</w:t>
      </w:r>
      <w:r w:rsidRPr="00274515">
        <w:rPr>
          <w:sz w:val="28"/>
          <w:szCs w:val="28"/>
          <w:highlight w:val="yellow"/>
        </w:rPr>
        <w:t>神学就是人把圣经应用在人的问题，更确实，就是应用在人一切的需要上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21A7F9" w14:textId="77777777" w:rsidR="000B4FBA" w:rsidRPr="005829BD" w:rsidRDefault="000B4FBA" w:rsidP="000B4FBA">
      <w:pPr>
        <w:spacing w:line="360" w:lineRule="auto"/>
        <w:ind w:right="647"/>
        <w:rPr>
          <w:sz w:val="28"/>
          <w:szCs w:val="28"/>
        </w:rPr>
      </w:pPr>
    </w:p>
    <w:p w14:paraId="099131C4" w14:textId="7BE8ED75" w:rsidR="00F72639" w:rsidRDefault="00000000" w:rsidP="005829BD">
      <w:pPr>
        <w:spacing w:line="360" w:lineRule="auto"/>
        <w:ind w:left="-14" w:right="86"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系统神学是</w:t>
      </w:r>
      <w:r w:rsidRPr="00B84169">
        <w:rPr>
          <w:sz w:val="28"/>
          <w:szCs w:val="28"/>
          <w:highlight w:val="green"/>
        </w:rPr>
        <w:t>专题式神学</w:t>
      </w:r>
      <w:r w:rsidR="00193C77">
        <w:rPr>
          <w:lang w:val="en-US"/>
        </w:rPr>
        <w:t xml:space="preserve">Systematic theology is </w:t>
      </w:r>
      <w:r w:rsidR="00193C77">
        <w:rPr>
          <w:i/>
          <w:lang w:val="en-US"/>
        </w:rPr>
        <w:t>topical</w:t>
      </w:r>
      <w:r w:rsidR="00193C77">
        <w:rPr>
          <w:lang w:val="en-US"/>
        </w:rPr>
        <w:t xml:space="preserve"> theology</w:t>
      </w:r>
      <w:r w:rsidRPr="005829BD">
        <w:rPr>
          <w:sz w:val="28"/>
          <w:szCs w:val="28"/>
        </w:rPr>
        <w:t>。它不是从创世纪开始到启示录结束，这样来研究圣经，而是通过察看圣经不同地方讲到的专题，如关</w:t>
      </w:r>
      <w:r w:rsidRPr="005829BD">
        <w:rPr>
          <w:sz w:val="28"/>
          <w:szCs w:val="28"/>
        </w:rPr>
        <w:lastRenderedPageBreak/>
        <w:t>于上帝、人类、启示、基督、末世的题目，来进行研究。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神学家有时候把这些题目称为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i/>
          <w:sz w:val="28"/>
          <w:szCs w:val="28"/>
        </w:rPr>
        <w:t>loci</w:t>
      </w:r>
      <w:r w:rsidRPr="005829BD">
        <w:rPr>
          <w:color w:val="007D00"/>
          <w:sz w:val="28"/>
          <w:szCs w:val="28"/>
        </w:rPr>
        <w:t>，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是拉丁文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i/>
          <w:sz w:val="28"/>
          <w:szCs w:val="28"/>
        </w:rPr>
        <w:t>locus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点</w:t>
      </w:r>
      <w:r w:rsidRPr="005829BD">
        <w:rPr>
          <w:sz w:val="28"/>
          <w:szCs w:val="28"/>
        </w:rPr>
        <w:t>”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829BD">
        <w:rPr>
          <w:sz w:val="28"/>
          <w:szCs w:val="28"/>
        </w:rPr>
        <w:t>的复数形式。所以系统神学要向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整本圣经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提出问题：整本圣经是怎样教导关于上帝的事情的？又是怎样教导关于罪的事情的？关于因信称义又是怎样教导的？这些是我们要看的一些题目。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842CCE" w14:textId="77777777" w:rsidR="000B4FBA" w:rsidRPr="005829BD" w:rsidRDefault="000B4FBA" w:rsidP="005829BD">
      <w:pPr>
        <w:spacing w:line="360" w:lineRule="auto"/>
        <w:ind w:left="-14" w:right="86" w:firstLine="410"/>
        <w:jc w:val="both"/>
        <w:rPr>
          <w:sz w:val="28"/>
          <w:szCs w:val="28"/>
        </w:rPr>
      </w:pPr>
    </w:p>
    <w:p w14:paraId="222ED69D" w14:textId="312F3315" w:rsidR="00F72639" w:rsidRDefault="00000000" w:rsidP="005829BD">
      <w:pPr>
        <w:spacing w:line="360" w:lineRule="auto"/>
        <w:ind w:left="-14" w:firstLine="42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这本书是对系统神学入门式的概览</w:t>
      </w:r>
      <w:r w:rsidR="00916A2C">
        <w:rPr>
          <w:lang w:val="en-US"/>
        </w:rPr>
        <w:t>introductory survey</w:t>
      </w:r>
      <w:r w:rsidRPr="005829BD">
        <w:rPr>
          <w:sz w:val="28"/>
          <w:szCs w:val="28"/>
        </w:rPr>
        <w:t>，所以不会极具详细地涉及所有的话题。很多神学家对一些题目，如上帝和人类，或者基督的位格和工作，或者末世发生的事件，会用整本书的篇幅来进行论述。</w:t>
      </w:r>
      <w:r w:rsidRPr="005829B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然而在本书中，我们要用二十五章的篇幅简略覆盖系统神学的整个内容。我要尝试让你们知道每一个教义范畴的主旨，好使你们可以</w:t>
      </w:r>
      <w:r w:rsidRPr="00680B74">
        <w:rPr>
          <w:color w:val="FF0000"/>
          <w:sz w:val="28"/>
          <w:szCs w:val="28"/>
        </w:rPr>
        <w:t>打下一个好的根基</w:t>
      </w:r>
      <w:r w:rsidRPr="005829BD">
        <w:rPr>
          <w:sz w:val="28"/>
          <w:szCs w:val="28"/>
        </w:rPr>
        <w:t>。我希望这样可以鼓励你们一些人，去更详细地研究某些具体方面。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03BF5C" w14:textId="77777777" w:rsidR="000B4FBA" w:rsidRPr="005829BD" w:rsidRDefault="000B4FBA" w:rsidP="005829BD">
      <w:pPr>
        <w:spacing w:line="360" w:lineRule="auto"/>
        <w:ind w:left="-14" w:firstLine="420"/>
        <w:rPr>
          <w:sz w:val="28"/>
          <w:szCs w:val="28"/>
        </w:rPr>
      </w:pPr>
    </w:p>
    <w:p w14:paraId="79EC1787" w14:textId="77777777" w:rsidR="00F72639" w:rsidRDefault="00000000" w:rsidP="00680B74">
      <w:pPr>
        <w:spacing w:after="100" w:line="360" w:lineRule="auto"/>
        <w:ind w:right="87"/>
        <w:rPr>
          <w:sz w:val="28"/>
          <w:szCs w:val="28"/>
        </w:rPr>
      </w:pPr>
      <w:r w:rsidRPr="005829BD">
        <w:rPr>
          <w:sz w:val="28"/>
          <w:szCs w:val="28"/>
        </w:rPr>
        <w:t>第一章我们要讲关于上帝的事情，这不会让人感到惊奇。事实上，我们要用三章的篇幅来讲述上帝的教义，</w:t>
      </w:r>
    </w:p>
    <w:p w14:paraId="4D3B08EC" w14:textId="77777777" w:rsidR="000B4FBA" w:rsidRPr="005829BD" w:rsidRDefault="000B4FBA" w:rsidP="005829BD">
      <w:pPr>
        <w:spacing w:after="100" w:line="360" w:lineRule="auto"/>
        <w:ind w:right="87"/>
        <w:jc w:val="right"/>
        <w:rPr>
          <w:sz w:val="28"/>
          <w:szCs w:val="28"/>
        </w:rPr>
      </w:pPr>
    </w:p>
    <w:p w14:paraId="714F95B8" w14:textId="082B7F28" w:rsidR="00F72639" w:rsidRDefault="00000000" w:rsidP="005829BD">
      <w:pPr>
        <w:spacing w:line="360" w:lineRule="auto"/>
        <w:ind w:left="-14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一些神学家把</w:t>
      </w:r>
      <w:r w:rsidRPr="00C001F2">
        <w:rPr>
          <w:sz w:val="28"/>
          <w:szCs w:val="28"/>
          <w:highlight w:val="yellow"/>
        </w:rPr>
        <w:t>上帝论</w:t>
      </w:r>
      <w:r w:rsidRPr="005829BD">
        <w:rPr>
          <w:sz w:val="28"/>
          <w:szCs w:val="28"/>
        </w:rPr>
        <w:t>这个题目称为</w:t>
      </w:r>
      <w:r w:rsidR="00CD580A" w:rsidRPr="00B84169">
        <w:rPr>
          <w:rFonts w:hint="eastAsia"/>
          <w:sz w:val="28"/>
          <w:szCs w:val="28"/>
          <w:highlight w:val="yellow"/>
        </w:rPr>
        <w:t>the</w:t>
      </w:r>
      <w:r w:rsidR="00CD580A" w:rsidRPr="00B84169">
        <w:rPr>
          <w:sz w:val="28"/>
          <w:szCs w:val="28"/>
          <w:highlight w:val="yellow"/>
          <w:lang w:val="en-US"/>
        </w:rPr>
        <w:t xml:space="preserve">ology proper </w:t>
      </w:r>
      <w:r w:rsidRPr="00B84169">
        <w:rPr>
          <w:sz w:val="28"/>
          <w:szCs w:val="28"/>
          <w:highlight w:val="yellow"/>
        </w:rPr>
        <w:t>神学本体论</w:t>
      </w:r>
      <w:r w:rsidRPr="005829BD">
        <w:rPr>
          <w:sz w:val="28"/>
          <w:szCs w:val="28"/>
        </w:rPr>
        <w:t>，因为即使用概览的方式讲，这也</w:t>
      </w:r>
      <w:r w:rsidRPr="00C001F2">
        <w:rPr>
          <w:sz w:val="28"/>
          <w:szCs w:val="28"/>
          <w:highlight w:val="yellow"/>
        </w:rPr>
        <w:t>是其他所有事情的基础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认识神，这是多么重要！耶稣向他的父祈求说，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认识你独一的真神，并且认识你所差来的耶稣基督，这就是永生。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（约</w:t>
      </w:r>
      <w:r w:rsidRPr="005829BD">
        <w:rPr>
          <w:rFonts w:ascii="Verdana" w:eastAsia="Verdana" w:hAnsi="Verdana" w:cs="Verdana"/>
          <w:sz w:val="28"/>
          <w:szCs w:val="28"/>
        </w:rPr>
        <w:t>1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7:3</w:t>
      </w:r>
      <w:r w:rsidRPr="005829BD">
        <w:rPr>
          <w:sz w:val="28"/>
          <w:szCs w:val="28"/>
        </w:rPr>
        <w:t>）那么上帝是谁？韦斯敏斯德小要理</w:t>
      </w:r>
      <w:r w:rsidR="00DB1B2D">
        <w:rPr>
          <w:rStyle w:val="FootnoteReference"/>
          <w:sz w:val="28"/>
          <w:szCs w:val="28"/>
        </w:rPr>
        <w:footnoteReference w:id="4"/>
      </w:r>
      <w:r w:rsidRPr="005829BD">
        <w:rPr>
          <w:sz w:val="28"/>
          <w:szCs w:val="28"/>
        </w:rPr>
        <w:t>问答按着它其中一个最有名的定义说：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上帝是个灵，他的存有、智慧、权能、圣洁、公义、恩慈和信实，都是无限、永恒、不变的。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（第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5829BD">
        <w:rPr>
          <w:sz w:val="28"/>
          <w:szCs w:val="28"/>
        </w:rPr>
        <w:t>问）这是一句极优秀的声明。我认为在这句声明里面说的一</w:t>
      </w:r>
      <w:r w:rsidRPr="005829BD">
        <w:rPr>
          <w:sz w:val="28"/>
          <w:szCs w:val="28"/>
        </w:rPr>
        <w:lastRenderedPageBreak/>
        <w:t>切都是合乎圣经的。</w:t>
      </w:r>
      <w:r w:rsidRPr="00907942">
        <w:rPr>
          <w:sz w:val="28"/>
          <w:szCs w:val="28"/>
          <w:highlight w:val="yellow"/>
        </w:rPr>
        <w:t>但是很有意思的是，我们发现圣经本身并没有包括这种对上帝的定义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8C5E43" w14:textId="77777777" w:rsidR="000B4FBA" w:rsidRPr="005829BD" w:rsidRDefault="000B4FBA" w:rsidP="005829BD">
      <w:pPr>
        <w:spacing w:line="360" w:lineRule="auto"/>
        <w:ind w:left="-14" w:right="1"/>
        <w:jc w:val="both"/>
        <w:rPr>
          <w:sz w:val="28"/>
          <w:szCs w:val="28"/>
        </w:rPr>
      </w:pPr>
    </w:p>
    <w:p w14:paraId="152FA177" w14:textId="77777777" w:rsidR="00F72639" w:rsidRDefault="00000000" w:rsidP="005829BD">
      <w:pPr>
        <w:spacing w:line="360" w:lineRule="auto"/>
        <w:ind w:left="-14" w:firstLine="42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那么圣经是怎样把我们引见到上帝那里，让我们认识他的？</w:t>
      </w:r>
      <w:r w:rsidRPr="00907942">
        <w:rPr>
          <w:sz w:val="28"/>
          <w:szCs w:val="28"/>
          <w:highlight w:val="yellow"/>
        </w:rPr>
        <w:t>这始于上帝的一个作为</w:t>
      </w:r>
      <w:r w:rsidRPr="005829BD">
        <w:rPr>
          <w:sz w:val="28"/>
          <w:szCs w:val="28"/>
        </w:rPr>
        <w:t>：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起初上帝创造天地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1:1</w:t>
      </w:r>
      <w:r w:rsidRPr="005829BD">
        <w:rPr>
          <w:sz w:val="28"/>
          <w:szCs w:val="28"/>
        </w:rPr>
        <w:t>）。我认为写创世纪的是摩西，他写创世纪是为了以色列人的益处，上帝已经行神迹，</w:t>
      </w:r>
      <w:r w:rsidRPr="00907942">
        <w:rPr>
          <w:sz w:val="28"/>
          <w:szCs w:val="28"/>
          <w:highlight w:val="yellow"/>
        </w:rPr>
        <w:t>拯救以色列人脱离埃及的奴役</w:t>
      </w:r>
      <w:r w:rsidRPr="005829BD">
        <w:rPr>
          <w:sz w:val="28"/>
          <w:szCs w:val="28"/>
        </w:rPr>
        <w:t>。</w:t>
      </w:r>
      <w:r w:rsidRPr="005E7716">
        <w:rPr>
          <w:sz w:val="28"/>
          <w:szCs w:val="28"/>
          <w:highlight w:val="cyan"/>
        </w:rPr>
        <w:t>这些人并不需要关于上帝的定义，他们已经知道上帝是谁</w:t>
      </w:r>
      <w:r w:rsidRPr="005829BD">
        <w:rPr>
          <w:sz w:val="28"/>
          <w:szCs w:val="28"/>
        </w:rPr>
        <w:t>。他是带领他们出埃及的那一位。所以创世纪并没有列出一个定义。它一开始就告诉他们，他们已经认识的那位上帝，那位</w:t>
      </w:r>
      <w:r w:rsidRPr="005E7716">
        <w:rPr>
          <w:sz w:val="28"/>
          <w:szCs w:val="28"/>
          <w:highlight w:val="yellow"/>
        </w:rPr>
        <w:t>带领他们出埃及</w:t>
      </w:r>
      <w:r w:rsidRPr="005829BD">
        <w:rPr>
          <w:sz w:val="28"/>
          <w:szCs w:val="28"/>
        </w:rPr>
        <w:t>的上帝，也是那位</w:t>
      </w:r>
      <w:r w:rsidRPr="00EA642A">
        <w:rPr>
          <w:sz w:val="28"/>
          <w:szCs w:val="28"/>
          <w:highlight w:val="yellow"/>
        </w:rPr>
        <w:t>创造天地</w:t>
      </w:r>
      <w:r w:rsidRPr="005829BD">
        <w:rPr>
          <w:sz w:val="28"/>
          <w:szCs w:val="28"/>
        </w:rPr>
        <w:t>的上帝。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5C9FEE" w14:textId="77777777" w:rsidR="0021223E" w:rsidRPr="005829BD" w:rsidRDefault="0021223E" w:rsidP="005829BD">
      <w:pPr>
        <w:spacing w:line="360" w:lineRule="auto"/>
        <w:ind w:left="-14" w:firstLine="420"/>
        <w:rPr>
          <w:sz w:val="28"/>
          <w:szCs w:val="28"/>
        </w:rPr>
      </w:pPr>
    </w:p>
    <w:p w14:paraId="3F35F1C3" w14:textId="77777777" w:rsidR="007C11FC" w:rsidRDefault="00000000" w:rsidP="005829BD">
      <w:pPr>
        <w:spacing w:line="360" w:lineRule="auto"/>
        <w:ind w:right="87"/>
        <w:jc w:val="right"/>
        <w:rPr>
          <w:sz w:val="28"/>
          <w:szCs w:val="28"/>
        </w:rPr>
      </w:pPr>
      <w:r w:rsidRPr="005829BD">
        <w:rPr>
          <w:sz w:val="28"/>
          <w:szCs w:val="28"/>
        </w:rPr>
        <w:t>摩西那个世代的以色列人是怎样认识上帝的？首先是通过他们祖先讲的故事。当上帝向摩西说话的时候，</w:t>
      </w:r>
      <w:r w:rsidRPr="005E7716">
        <w:rPr>
          <w:sz w:val="28"/>
          <w:szCs w:val="28"/>
          <w:highlight w:val="yellow"/>
        </w:rPr>
        <w:t>他说他是亚伯拉罕、以撒和雅各的上帝</w:t>
      </w:r>
      <w:r w:rsidRPr="005829BD">
        <w:rPr>
          <w:sz w:val="28"/>
          <w:szCs w:val="28"/>
        </w:rPr>
        <w:t>。但是对以色列人来说，这三位先祖属于远古的历史。在很多个世纪以前，上帝帮助了他们。摩西出生的时候，以色列人已经住在埃及有四百年了。一开始埃及人善待他们，但是后来有法老兴起，这些法老憎恨他们，让他们服苦役。以色列人向上帝呼求帮助，但在那四百年间上帝沉默不语。很多以色列人已经觉得奇怪，为什么上帝不回答他们求助的呼吁。也许他们一些人还怀疑那些古老的故事到底是不是真的。</w:t>
      </w:r>
    </w:p>
    <w:p w14:paraId="5F52222D" w14:textId="2092EA5F" w:rsidR="00F72639" w:rsidRPr="005829BD" w:rsidRDefault="00000000" w:rsidP="005829BD">
      <w:pPr>
        <w:spacing w:line="360" w:lineRule="auto"/>
        <w:ind w:right="87"/>
        <w:jc w:val="right"/>
        <w:rPr>
          <w:sz w:val="28"/>
          <w:szCs w:val="28"/>
        </w:rPr>
      </w:pP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F61148" w14:textId="77777777" w:rsidR="00F72639" w:rsidRDefault="00000000" w:rsidP="005829BD">
      <w:pPr>
        <w:spacing w:line="360" w:lineRule="auto"/>
        <w:ind w:left="-14" w:firstLine="42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然而上帝确实回答了他们的祷告。他通过向摩西显现，开始回答他们的祷告。我们在出埃及记第三章看到摩西和上帝之间的这次相遇，我认为这一段是圣经讲述上帝的教义真正</w:t>
      </w:r>
      <w:r w:rsidRPr="00B74C09">
        <w:rPr>
          <w:sz w:val="28"/>
          <w:szCs w:val="28"/>
          <w:highlight w:val="yellow"/>
        </w:rPr>
        <w:t>开始的地方</w:t>
      </w:r>
      <w:r w:rsidRPr="005829BD">
        <w:rPr>
          <w:sz w:val="28"/>
          <w:szCs w:val="28"/>
        </w:rPr>
        <w:t>。我们在创世纪看到关于上帝的事情，但是创世纪的作者在出埃及记第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5829BD">
        <w:rPr>
          <w:sz w:val="28"/>
          <w:szCs w:val="28"/>
        </w:rPr>
        <w:t>章</w:t>
      </w:r>
      <w:r w:rsidRPr="00FA6B41">
        <w:rPr>
          <w:sz w:val="28"/>
          <w:szCs w:val="28"/>
          <w:highlight w:val="yellow"/>
        </w:rPr>
        <w:t>与上帝相遇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3F486B" w14:textId="77777777" w:rsidR="000B4FBA" w:rsidRPr="005829BD" w:rsidRDefault="000B4FBA" w:rsidP="005829BD">
      <w:pPr>
        <w:spacing w:line="360" w:lineRule="auto"/>
        <w:ind w:left="-14" w:firstLine="420"/>
        <w:rPr>
          <w:sz w:val="28"/>
          <w:szCs w:val="28"/>
        </w:rPr>
      </w:pPr>
    </w:p>
    <w:p w14:paraId="3701D771" w14:textId="77777777" w:rsidR="00F72639" w:rsidRDefault="00000000" w:rsidP="005829BD">
      <w:pPr>
        <w:spacing w:line="360" w:lineRule="auto"/>
        <w:ind w:left="-14" w:firstLine="42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在这一段经文里，摩西看到一丛在燃烧，但却没有烧毁的荆棘。火焰没有把它烧尽。原来这燃烧的荆棘是上帝的所在，是上帝要与摩西说话的地方。当然上帝的无所不在的，但有时候他用一种很强烈的方式，让人知道他的所在。就这样，</w:t>
      </w:r>
      <w:r w:rsidRPr="005829BD">
        <w:rPr>
          <w:sz w:val="28"/>
          <w:szCs w:val="28"/>
        </w:rPr>
        <w:lastRenderedPageBreak/>
        <w:t>上帝呼叫摩西的名字，叫他把鞋脱掉，因为荆棘所在的地方是圣地。</w:t>
      </w:r>
      <w:r w:rsidRPr="006B0EFF">
        <w:rPr>
          <w:sz w:val="28"/>
          <w:szCs w:val="28"/>
          <w:highlight w:val="yellow"/>
        </w:rPr>
        <w:t>上帝说他自己是摩西父亲的上帝，是亚伯拉罕，以撒和雅各的上帝</w:t>
      </w:r>
      <w:r w:rsidRPr="005829BD">
        <w:rPr>
          <w:sz w:val="28"/>
          <w:szCs w:val="28"/>
        </w:rPr>
        <w:t>。他说他已经看见了以色列所受的困苦，已经听见了他们的哀声。他现在要把他们</w:t>
      </w:r>
      <w:r w:rsidRPr="00FA6B41">
        <w:rPr>
          <w:sz w:val="28"/>
          <w:szCs w:val="28"/>
          <w:highlight w:val="cyan"/>
        </w:rPr>
        <w:t>带出埃及</w:t>
      </w:r>
      <w:r w:rsidRPr="005829BD">
        <w:rPr>
          <w:sz w:val="28"/>
          <w:szCs w:val="28"/>
        </w:rPr>
        <w:t>，带他们</w:t>
      </w:r>
      <w:r w:rsidRPr="00FA6B41">
        <w:rPr>
          <w:sz w:val="28"/>
          <w:szCs w:val="28"/>
          <w:highlight w:val="cyan"/>
        </w:rPr>
        <w:t>进他应许要赐</w:t>
      </w:r>
      <w:r w:rsidRPr="005829BD">
        <w:rPr>
          <w:sz w:val="28"/>
          <w:szCs w:val="28"/>
        </w:rPr>
        <w:t>给他们祖先的迦南地。摩西要作他的先知，他的发言人。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8EA518" w14:textId="77777777" w:rsidR="0021223E" w:rsidRPr="005829BD" w:rsidRDefault="0021223E" w:rsidP="005829BD">
      <w:pPr>
        <w:spacing w:line="360" w:lineRule="auto"/>
        <w:ind w:left="-14" w:firstLine="420"/>
        <w:rPr>
          <w:sz w:val="28"/>
          <w:szCs w:val="28"/>
        </w:rPr>
      </w:pPr>
    </w:p>
    <w:p w14:paraId="5CB2CD43" w14:textId="77777777" w:rsidR="00F72639" w:rsidRDefault="00000000" w:rsidP="005829BD">
      <w:pPr>
        <w:spacing w:line="360" w:lineRule="auto"/>
        <w:ind w:left="-14" w:firstLine="42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可以理解的是，摩西被这个责任压倒了。上帝向他保证他必会取得成功。上帝要把以色列人救出来，他们要正正在这座山，这座荆棘燃烧的山上敬拜他。但是摩西还有另外一个问题：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我到以色列人那里，对他们说，你们祖宗的上帝打发我到你们这里来。他们若问我说，他叫什么名字，我要对他们说什么呢？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3:13</w:t>
      </w:r>
      <w:r w:rsidRPr="005829BD">
        <w:rPr>
          <w:sz w:val="28"/>
          <w:szCs w:val="28"/>
        </w:rPr>
        <w:t>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2CE647" w14:textId="77777777" w:rsidR="000B4FBA" w:rsidRPr="005829BD" w:rsidRDefault="000B4FBA" w:rsidP="005829BD">
      <w:pPr>
        <w:spacing w:line="360" w:lineRule="auto"/>
        <w:ind w:left="-14" w:firstLine="420"/>
        <w:rPr>
          <w:sz w:val="28"/>
          <w:szCs w:val="28"/>
        </w:rPr>
      </w:pPr>
    </w:p>
    <w:p w14:paraId="52795A8E" w14:textId="77777777" w:rsidR="00F72639" w:rsidRDefault="00000000" w:rsidP="005829BD">
      <w:pPr>
        <w:spacing w:line="360" w:lineRule="auto"/>
        <w:ind w:left="-14" w:firstLine="42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我们可能觉得这个问题很奇怪。上帝叫什么名字？为什么摩西问这么一个问题？今天我们给我们的孩子起名字，比如比利，苏丝，却不大在意这些名字有什么含义。你可能给你的女儿起名叫伊丽莎白，因为你觉得这个名字很好听，或者这是你祖母的名字。但是</w:t>
      </w:r>
      <w:r w:rsidRPr="00252964">
        <w:rPr>
          <w:sz w:val="28"/>
          <w:szCs w:val="28"/>
          <w:highlight w:val="yellow"/>
        </w:rPr>
        <w:t>在古代的近东地区，名字是有意义的</w:t>
      </w:r>
      <w:r w:rsidRPr="005829BD">
        <w:rPr>
          <w:sz w:val="28"/>
          <w:szCs w:val="28"/>
        </w:rPr>
        <w:t>。亚伯兰这个名字的意思是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尊贵之父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，上帝给亚伯兰的新名字亚伯拉罕，意思是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多国之父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。通常一位父亲给他儿子起名的时候，他选的名字不仅要好听，还表达了他对这孩子的期望，或者他对这个孩子的感情，或者这孩子出生时的情形。所以，问上帝叫什么名字，就是询问关于他的信息。</w:t>
      </w:r>
      <w:r w:rsidRPr="00C26BA7">
        <w:rPr>
          <w:sz w:val="28"/>
          <w:szCs w:val="28"/>
          <w:highlight w:val="yellow"/>
        </w:rPr>
        <w:t>问上帝叫什么名字，就是问他是一位怎样的上帝。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36653B4" w14:textId="77777777" w:rsidR="000B4FBA" w:rsidRPr="005829BD" w:rsidRDefault="000B4FBA" w:rsidP="005829BD">
      <w:pPr>
        <w:spacing w:line="360" w:lineRule="auto"/>
        <w:ind w:left="-14" w:firstLine="420"/>
        <w:rPr>
          <w:sz w:val="28"/>
          <w:szCs w:val="28"/>
        </w:rPr>
      </w:pPr>
    </w:p>
    <w:p w14:paraId="1493E3EA" w14:textId="77777777" w:rsidR="00F72639" w:rsidRDefault="00000000" w:rsidP="005829BD">
      <w:pPr>
        <w:spacing w:line="360" w:lineRule="auto"/>
        <w:ind w:left="-14" w:firstLine="42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我们应该很想知道上帝是怎样回答摩西的问题的。上帝怎样表明自己的身份？上帝会怎样向圣经前几卷书的作者说他是谁？我们屏住呼吸，坐立不安，要听上帝的名字。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13CDEF" w14:textId="77777777" w:rsidR="000B4FBA" w:rsidRDefault="000B4FBA" w:rsidP="005829BD">
      <w:pPr>
        <w:spacing w:line="360" w:lineRule="auto"/>
        <w:ind w:left="-14" w:firstLine="420"/>
        <w:rPr>
          <w:sz w:val="28"/>
          <w:szCs w:val="28"/>
        </w:rPr>
      </w:pPr>
    </w:p>
    <w:p w14:paraId="646DD8D9" w14:textId="77777777" w:rsidR="00252964" w:rsidRPr="005829BD" w:rsidRDefault="00252964" w:rsidP="005829BD">
      <w:pPr>
        <w:spacing w:line="360" w:lineRule="auto"/>
        <w:ind w:left="-14" w:firstLine="420"/>
        <w:rPr>
          <w:sz w:val="28"/>
          <w:szCs w:val="28"/>
        </w:rPr>
      </w:pPr>
    </w:p>
    <w:p w14:paraId="70484A50" w14:textId="77777777" w:rsidR="00252964" w:rsidRDefault="00000000" w:rsidP="005829BD">
      <w:pPr>
        <w:spacing w:line="360" w:lineRule="auto"/>
        <w:ind w:left="-14" w:firstLine="410"/>
        <w:jc w:val="both"/>
        <w:rPr>
          <w:sz w:val="28"/>
          <w:szCs w:val="28"/>
          <w:highlight w:val="yellow"/>
        </w:rPr>
      </w:pPr>
      <w:r w:rsidRPr="005829BD">
        <w:rPr>
          <w:sz w:val="28"/>
          <w:szCs w:val="28"/>
        </w:rPr>
        <w:lastRenderedPageBreak/>
        <w:t>一开始，上帝的名字相当让人不解。</w:t>
      </w:r>
      <w:r w:rsidRPr="00C26BA7">
        <w:rPr>
          <w:sz w:val="28"/>
          <w:szCs w:val="28"/>
          <w:highlight w:val="yellow"/>
        </w:rPr>
        <w:t>“</w:t>
      </w:r>
      <w:r w:rsidRPr="00C26BA7">
        <w:rPr>
          <w:sz w:val="28"/>
          <w:szCs w:val="28"/>
          <w:highlight w:val="yellow"/>
        </w:rPr>
        <w:t>上帝对摩西说，</w:t>
      </w:r>
      <w:r w:rsidRPr="00C26BA7">
        <w:rPr>
          <w:sz w:val="28"/>
          <w:szCs w:val="28"/>
          <w:highlight w:val="yellow"/>
        </w:rPr>
        <w:t>‘</w:t>
      </w:r>
      <w:r w:rsidRPr="00C26BA7">
        <w:rPr>
          <w:sz w:val="28"/>
          <w:szCs w:val="28"/>
          <w:highlight w:val="yellow"/>
        </w:rPr>
        <w:t>我是自有永有的</w:t>
      </w:r>
    </w:p>
    <w:p w14:paraId="757DF202" w14:textId="77777777" w:rsidR="00AA6CE8" w:rsidRDefault="00C26BA7" w:rsidP="005829BD">
      <w:pPr>
        <w:spacing w:line="360" w:lineRule="auto"/>
        <w:ind w:left="-14" w:firstLine="410"/>
        <w:jc w:val="both"/>
        <w:rPr>
          <w:sz w:val="28"/>
          <w:szCs w:val="28"/>
        </w:rPr>
      </w:pPr>
      <w:r w:rsidRPr="00C26BA7">
        <w:rPr>
          <w:rFonts w:hint="eastAsia"/>
          <w:sz w:val="28"/>
          <w:szCs w:val="28"/>
          <w:highlight w:val="yellow"/>
        </w:rPr>
        <w:t xml:space="preserve"> </w:t>
      </w:r>
      <w:r w:rsidRPr="00C26BA7">
        <w:rPr>
          <w:sz w:val="28"/>
          <w:szCs w:val="28"/>
          <w:highlight w:val="yellow"/>
        </w:rPr>
        <w:t>“</w:t>
      </w:r>
      <w:r w:rsidRPr="00C26BA7">
        <w:rPr>
          <w:sz w:val="28"/>
          <w:szCs w:val="28"/>
          <w:highlight w:val="yellow"/>
          <w:lang w:val="en-US"/>
        </w:rPr>
        <w:t>I am”</w:t>
      </w:r>
      <w:r w:rsidRPr="00C26BA7">
        <w:rPr>
          <w:sz w:val="28"/>
          <w:szCs w:val="28"/>
          <w:highlight w:val="yellow"/>
        </w:rPr>
        <w:t>。</w:t>
      </w:r>
      <w:r w:rsidRPr="005829BD">
        <w:rPr>
          <w:sz w:val="28"/>
          <w:szCs w:val="28"/>
        </w:rPr>
        <w:t>’</w:t>
      </w:r>
      <w:r w:rsidRPr="005829BD">
        <w:rPr>
          <w:sz w:val="28"/>
          <w:szCs w:val="28"/>
        </w:rPr>
        <w:t>又说，你要对以色列人这样说，</w:t>
      </w:r>
      <w:r w:rsidRPr="005829BD">
        <w:rPr>
          <w:sz w:val="28"/>
          <w:szCs w:val="28"/>
        </w:rPr>
        <w:t>‘</w:t>
      </w:r>
      <w:r w:rsidRPr="005829BD">
        <w:rPr>
          <w:sz w:val="28"/>
          <w:szCs w:val="28"/>
        </w:rPr>
        <w:t>那自有的打发我到你们这里来。</w:t>
      </w:r>
      <w:r w:rsidRPr="005829BD">
        <w:rPr>
          <w:sz w:val="28"/>
          <w:szCs w:val="28"/>
        </w:rPr>
        <w:t>’”</w:t>
      </w:r>
      <w:r w:rsidRPr="005829BD">
        <w:rPr>
          <w:sz w:val="28"/>
          <w:szCs w:val="28"/>
        </w:rPr>
        <w:t>（出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3:14</w:t>
      </w:r>
      <w:r w:rsidRPr="005829BD">
        <w:rPr>
          <w:sz w:val="28"/>
          <w:szCs w:val="28"/>
        </w:rPr>
        <w:t>）。在这里上帝用了一个长的表达形式，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我是自有永有的</w:t>
      </w:r>
      <w:r w:rsidRPr="005829BD">
        <w:rPr>
          <w:sz w:val="28"/>
          <w:szCs w:val="28"/>
        </w:rPr>
        <w:t>”</w:t>
      </w:r>
      <w:r w:rsidR="00252964" w:rsidRPr="008B4050">
        <w:rPr>
          <w:rFonts w:hint="eastAsia"/>
          <w:sz w:val="28"/>
          <w:szCs w:val="28"/>
          <w:highlight w:val="yellow"/>
        </w:rPr>
        <w:t xml:space="preserve"> </w:t>
      </w:r>
      <w:r w:rsidR="008B4050" w:rsidRPr="008B4050">
        <w:rPr>
          <w:sz w:val="28"/>
          <w:szCs w:val="28"/>
          <w:highlight w:val="yellow"/>
        </w:rPr>
        <w:t>“I AM WHO I AM,”</w:t>
      </w:r>
      <w:r w:rsidRPr="005829BD">
        <w:rPr>
          <w:sz w:val="28"/>
          <w:szCs w:val="28"/>
        </w:rPr>
        <w:t>，也用了一个很短的表达，就是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那自有的</w:t>
      </w:r>
      <w:r w:rsidRPr="005829BD">
        <w:rPr>
          <w:sz w:val="28"/>
          <w:szCs w:val="28"/>
        </w:rPr>
        <w:t>”</w:t>
      </w:r>
      <w:r w:rsidR="008B4050" w:rsidRPr="00C26BA7">
        <w:rPr>
          <w:rFonts w:hint="eastAsia"/>
          <w:sz w:val="28"/>
          <w:szCs w:val="28"/>
          <w:highlight w:val="yellow"/>
        </w:rPr>
        <w:t xml:space="preserve"> </w:t>
      </w:r>
      <w:r w:rsidR="008B4050" w:rsidRPr="00C26BA7">
        <w:rPr>
          <w:sz w:val="28"/>
          <w:szCs w:val="28"/>
          <w:highlight w:val="yellow"/>
        </w:rPr>
        <w:t>“</w:t>
      </w:r>
      <w:r w:rsidR="008B4050" w:rsidRPr="00C26BA7">
        <w:rPr>
          <w:sz w:val="28"/>
          <w:szCs w:val="28"/>
          <w:highlight w:val="yellow"/>
          <w:lang w:val="en-US"/>
        </w:rPr>
        <w:t>I am”</w:t>
      </w:r>
      <w:r w:rsidR="008B4050">
        <w:rPr>
          <w:sz w:val="28"/>
          <w:szCs w:val="28"/>
          <w:lang w:val="en-US"/>
        </w:rPr>
        <w:t xml:space="preserve"> </w:t>
      </w:r>
      <w:r w:rsidRPr="005829BD">
        <w:rPr>
          <w:sz w:val="28"/>
          <w:szCs w:val="28"/>
        </w:rPr>
        <w:t>来讲出他的名字。这句长话是一句很难的希伯来文，可以翻译成现在时态或将来时态，而且</w:t>
      </w:r>
      <w:r w:rsidRPr="008B4050">
        <w:rPr>
          <w:color w:val="FF0000"/>
          <w:sz w:val="28"/>
          <w:szCs w:val="28"/>
        </w:rPr>
        <w:t>英文标准版</w:t>
      </w:r>
      <w:r w:rsidRPr="005829BD">
        <w:rPr>
          <w:sz w:val="28"/>
          <w:szCs w:val="28"/>
        </w:rPr>
        <w:t>（</w:t>
      </w:r>
      <w:r w:rsidRPr="008B4050">
        <w:rPr>
          <w:color w:val="FF0000"/>
          <w:sz w:val="28"/>
          <w:szCs w:val="28"/>
        </w:rPr>
        <w:t>后面简称为</w:t>
      </w:r>
      <w:r w:rsidRPr="008B4050">
        <w:rPr>
          <w:color w:val="FF0000"/>
          <w:sz w:val="28"/>
          <w:szCs w:val="28"/>
        </w:rPr>
        <w:t xml:space="preserve"> </w:t>
      </w:r>
      <w:r w:rsidRPr="008B4050">
        <w:rPr>
          <w:rFonts w:ascii="Verdana" w:eastAsia="Verdana" w:hAnsi="Verdana" w:cs="Verdana"/>
          <w:color w:val="FF0000"/>
          <w:sz w:val="28"/>
          <w:szCs w:val="28"/>
        </w:rPr>
        <w:t>ESV</w:t>
      </w:r>
      <w:r w:rsidRPr="005829BD">
        <w:rPr>
          <w:sz w:val="28"/>
          <w:szCs w:val="28"/>
        </w:rPr>
        <w:t>）所用的人称代词</w:t>
      </w:r>
      <w:r w:rsidR="0099012D">
        <w:rPr>
          <w:lang w:val="en-US"/>
        </w:rPr>
        <w:t>relative pronoun</w:t>
      </w:r>
      <w:r w:rsidR="008B4050">
        <w:rPr>
          <w:lang w:val="en-US"/>
        </w:rPr>
        <w:t xml:space="preserve"> </w:t>
      </w:r>
      <w:r w:rsidRPr="005829BD">
        <w:rPr>
          <w:sz w:val="28"/>
          <w:szCs w:val="28"/>
        </w:rPr>
        <w:t>也是可以有其它很多种的翻译方法。</w:t>
      </w:r>
    </w:p>
    <w:p w14:paraId="321C374F" w14:textId="77777777" w:rsidR="00AA6CE8" w:rsidRDefault="00AA6CE8" w:rsidP="005829BD">
      <w:pPr>
        <w:spacing w:line="360" w:lineRule="auto"/>
        <w:ind w:left="-14" w:firstLine="410"/>
        <w:jc w:val="both"/>
        <w:rPr>
          <w:sz w:val="28"/>
          <w:szCs w:val="28"/>
        </w:rPr>
      </w:pPr>
    </w:p>
    <w:p w14:paraId="089B31D2" w14:textId="41874CF0" w:rsidR="00F72639" w:rsidRDefault="00000000" w:rsidP="005829BD">
      <w:pPr>
        <w:spacing w:line="360" w:lineRule="auto"/>
        <w:ind w:left="-14"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在这里我不能探究所有这些翻译，但归根到底要点就是，上帝对摩西的回答充满奥秘。就算他名字的简短表达形式，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自有的（我是）</w:t>
      </w:r>
      <w:r w:rsidR="00AA6CE8" w:rsidRPr="00C26BA7">
        <w:rPr>
          <w:sz w:val="28"/>
          <w:szCs w:val="28"/>
          <w:highlight w:val="yellow"/>
        </w:rPr>
        <w:t>“</w:t>
      </w:r>
      <w:r w:rsidR="00AA6CE8" w:rsidRPr="00C26BA7">
        <w:rPr>
          <w:sz w:val="28"/>
          <w:szCs w:val="28"/>
          <w:highlight w:val="yellow"/>
          <w:lang w:val="en-US"/>
        </w:rPr>
        <w:t>I am”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，也是很难明白的。这是常用的说法，正如某人说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我是约翰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，或者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我是一位教师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。但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我是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本身可以有什么含义呢？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65F6F0" w14:textId="77777777" w:rsidR="000B4FBA" w:rsidRPr="005829BD" w:rsidRDefault="000B4FBA" w:rsidP="005829BD">
      <w:pPr>
        <w:spacing w:line="360" w:lineRule="auto"/>
        <w:ind w:left="-14" w:firstLine="410"/>
        <w:jc w:val="both"/>
        <w:rPr>
          <w:sz w:val="28"/>
          <w:szCs w:val="28"/>
        </w:rPr>
      </w:pPr>
    </w:p>
    <w:p w14:paraId="54B97DC4" w14:textId="77777777" w:rsidR="00670799" w:rsidRDefault="00000000" w:rsidP="005829BD">
      <w:pPr>
        <w:spacing w:line="360" w:lineRule="auto"/>
        <w:ind w:left="-14" w:right="7" w:firstLine="410"/>
        <w:jc w:val="both"/>
        <w:rPr>
          <w:sz w:val="28"/>
          <w:szCs w:val="28"/>
        </w:rPr>
      </w:pPr>
      <w:r w:rsidRPr="005829BD">
        <w:rPr>
          <w:sz w:val="28"/>
          <w:szCs w:val="28"/>
        </w:rPr>
        <w:t>然而继续看第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5829BD">
        <w:rPr>
          <w:sz w:val="28"/>
          <w:szCs w:val="28"/>
        </w:rPr>
        <w:t>节，就会有助于我们理解：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上帝又对摩西说，</w:t>
      </w:r>
      <w:r w:rsidRPr="005829BD">
        <w:rPr>
          <w:sz w:val="28"/>
          <w:szCs w:val="28"/>
        </w:rPr>
        <w:t>‘</w:t>
      </w:r>
      <w:r w:rsidRPr="005829BD">
        <w:rPr>
          <w:sz w:val="28"/>
          <w:szCs w:val="28"/>
        </w:rPr>
        <w:t>你要对以色列人这样说，</w:t>
      </w:r>
      <w:r w:rsidRPr="005C7FEF">
        <w:rPr>
          <w:sz w:val="28"/>
          <w:szCs w:val="28"/>
          <w:highlight w:val="yellow"/>
        </w:rPr>
        <w:t>耶和华</w:t>
      </w:r>
      <w:r w:rsidR="005C5C15">
        <w:rPr>
          <w:lang w:val="en-US"/>
        </w:rPr>
        <w:t xml:space="preserve">The </w:t>
      </w:r>
      <w:r w:rsidR="005C5C15">
        <w:rPr>
          <w:smallCaps/>
          <w:lang w:val="en-US"/>
        </w:rPr>
        <w:t>Lord</w:t>
      </w:r>
      <w:r w:rsidRPr="005C7FEF">
        <w:rPr>
          <w:sz w:val="28"/>
          <w:szCs w:val="28"/>
          <w:highlight w:val="yellow"/>
        </w:rPr>
        <w:t>你们祖宗的上帝，就是亚伯拉罕的上帝，以撒的上帝，雅各的上帝</w:t>
      </w:r>
      <w:r w:rsidRPr="005829BD">
        <w:rPr>
          <w:sz w:val="28"/>
          <w:szCs w:val="28"/>
        </w:rPr>
        <w:t>，打发我到你们这里来。</w:t>
      </w:r>
      <w:r w:rsidRPr="005C7FEF">
        <w:rPr>
          <w:sz w:val="28"/>
          <w:szCs w:val="28"/>
          <w:highlight w:val="yellow"/>
        </w:rPr>
        <w:t>耶和华是我的名，直到永远</w:t>
      </w:r>
      <w:r w:rsidRPr="005829BD">
        <w:rPr>
          <w:sz w:val="28"/>
          <w:szCs w:val="28"/>
        </w:rPr>
        <w:t>，这也是我的纪念，直到万代。</w:t>
      </w:r>
      <w:r w:rsidRPr="005829BD">
        <w:rPr>
          <w:sz w:val="28"/>
          <w:szCs w:val="28"/>
        </w:rPr>
        <w:t>’”</w:t>
      </w:r>
    </w:p>
    <w:p w14:paraId="7A50F470" w14:textId="77777777" w:rsidR="00670799" w:rsidRDefault="00670799" w:rsidP="005829BD">
      <w:pPr>
        <w:spacing w:line="360" w:lineRule="auto"/>
        <w:ind w:left="-14" w:right="7" w:firstLine="410"/>
        <w:jc w:val="both"/>
        <w:rPr>
          <w:sz w:val="28"/>
          <w:szCs w:val="28"/>
        </w:rPr>
      </w:pPr>
    </w:p>
    <w:p w14:paraId="44D30667" w14:textId="6B1AB2F9" w:rsidR="00F72639" w:rsidRDefault="00000000" w:rsidP="005829BD">
      <w:pPr>
        <w:spacing w:line="360" w:lineRule="auto"/>
        <w:ind w:left="-14" w:right="7"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在这里，我们看到这充满奥秘的名字还有第三种形式。我们已经看到它长的表达形式，短的表达形式，现在看到的是非常短的表达形式，是一个词，翻译成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耶和华（主）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ESV </w:t>
      </w:r>
      <w:r w:rsidRPr="005829BD">
        <w:rPr>
          <w:sz w:val="28"/>
          <w:szCs w:val="28"/>
        </w:rPr>
        <w:t>里</w:t>
      </w:r>
      <w:r w:rsidR="005C5C15">
        <w:rPr>
          <w:lang w:val="en-US"/>
        </w:rPr>
        <w:t xml:space="preserve">The </w:t>
      </w:r>
      <w:r w:rsidR="005C5C15">
        <w:rPr>
          <w:smallCaps/>
          <w:lang w:val="en-US"/>
        </w:rPr>
        <w:t>Lord</w:t>
      </w:r>
      <w:r w:rsidR="005C5C15" w:rsidRPr="005C5C15">
        <w:rPr>
          <w:sz w:val="28"/>
          <w:szCs w:val="28"/>
          <w:highlight w:val="yellow"/>
        </w:rPr>
        <w:t xml:space="preserve"> </w:t>
      </w:r>
      <w:r w:rsidRPr="005C5C15">
        <w:rPr>
          <w:sz w:val="28"/>
          <w:szCs w:val="28"/>
          <w:highlight w:val="yellow"/>
        </w:rPr>
        <w:t>“</w:t>
      </w:r>
      <w:r w:rsidRPr="005C5C15">
        <w:rPr>
          <w:sz w:val="28"/>
          <w:szCs w:val="28"/>
          <w:highlight w:val="yellow"/>
        </w:rPr>
        <w:t>耶和华</w:t>
      </w:r>
      <w:r w:rsidRPr="005C5C15">
        <w:rPr>
          <w:sz w:val="28"/>
          <w:szCs w:val="28"/>
          <w:highlight w:val="yellow"/>
        </w:rPr>
        <w:t>”</w:t>
      </w:r>
      <w:r w:rsidRPr="005C5C15">
        <w:rPr>
          <w:sz w:val="28"/>
          <w:szCs w:val="28"/>
          <w:highlight w:val="yellow"/>
        </w:rPr>
        <w:t>这个词代表希伯来文的</w:t>
      </w:r>
      <w:r w:rsidRPr="005C5C15">
        <w:rPr>
          <w:sz w:val="28"/>
          <w:szCs w:val="28"/>
          <w:highlight w:val="yellow"/>
        </w:rPr>
        <w:t xml:space="preserve"> </w:t>
      </w:r>
      <w:r w:rsidRPr="005C5C15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Yahweh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i/>
          <w:sz w:val="28"/>
          <w:szCs w:val="28"/>
        </w:rPr>
        <w:t>Yahweh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很明显是出自动词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是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的一种形式，所以它是和第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Pr="005829BD">
        <w:rPr>
          <w:sz w:val="28"/>
          <w:szCs w:val="28"/>
        </w:rPr>
        <w:t>节反复出现的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我是</w:t>
      </w:r>
      <w:r w:rsidRPr="005829BD">
        <w:rPr>
          <w:sz w:val="28"/>
          <w:szCs w:val="28"/>
        </w:rPr>
        <w:t xml:space="preserve">” </w:t>
      </w:r>
      <w:r w:rsidRPr="005829BD">
        <w:rPr>
          <w:sz w:val="28"/>
          <w:szCs w:val="28"/>
        </w:rPr>
        <w:t>有关的。一些较古老的英文圣经版本</w:t>
      </w:r>
      <w:r w:rsidR="005C5C15">
        <w:rPr>
          <w:rFonts w:hint="eastAsia"/>
          <w:sz w:val="28"/>
          <w:szCs w:val="28"/>
        </w:rPr>
        <w:t>KJV</w:t>
      </w:r>
      <w:r w:rsidR="005C5C15">
        <w:rPr>
          <w:sz w:val="28"/>
          <w:szCs w:val="28"/>
        </w:rPr>
        <w:t xml:space="preserve"> </w:t>
      </w:r>
      <w:r w:rsidRPr="005829BD">
        <w:rPr>
          <w:sz w:val="28"/>
          <w:szCs w:val="28"/>
        </w:rPr>
        <w:t>把这个词直译成</w:t>
      </w:r>
      <w:r w:rsidRPr="005829BD">
        <w:rPr>
          <w:sz w:val="28"/>
          <w:szCs w:val="28"/>
        </w:rPr>
        <w:t>“</w:t>
      </w:r>
      <w:r w:rsidRPr="001B64F5">
        <w:rPr>
          <w:sz w:val="28"/>
          <w:szCs w:val="28"/>
          <w:highlight w:val="yellow"/>
        </w:rPr>
        <w:t>耶和华</w:t>
      </w:r>
      <w:r w:rsidRPr="001B64F5">
        <w:rPr>
          <w:sz w:val="28"/>
          <w:szCs w:val="28"/>
          <w:highlight w:val="yellow"/>
        </w:rPr>
        <w:t>”</w:t>
      </w:r>
      <w:r w:rsidR="005C5C15" w:rsidRPr="001B64F5">
        <w:rPr>
          <w:rFonts w:hint="eastAsia"/>
          <w:sz w:val="28"/>
          <w:szCs w:val="28"/>
          <w:highlight w:val="yellow"/>
        </w:rPr>
        <w:t>Jehovah</w:t>
      </w:r>
      <w:r w:rsidRPr="005829BD">
        <w:rPr>
          <w:sz w:val="28"/>
          <w:szCs w:val="28"/>
        </w:rPr>
        <w:t>，但现在大部分的版本都按照钦定版的做法，把它翻</w:t>
      </w:r>
      <w:r w:rsidRPr="001B64F5">
        <w:rPr>
          <w:sz w:val="28"/>
          <w:szCs w:val="28"/>
          <w:highlight w:val="yellow"/>
        </w:rPr>
        <w:t>译为</w:t>
      </w:r>
      <w:r w:rsidRPr="001B64F5">
        <w:rPr>
          <w:sz w:val="28"/>
          <w:szCs w:val="28"/>
          <w:highlight w:val="yellow"/>
        </w:rPr>
        <w:t>“</w:t>
      </w:r>
      <w:r w:rsidRPr="001B64F5">
        <w:rPr>
          <w:sz w:val="28"/>
          <w:szCs w:val="28"/>
          <w:highlight w:val="yellow"/>
        </w:rPr>
        <w:t>主</w:t>
      </w:r>
      <w:r w:rsidRPr="001B64F5">
        <w:rPr>
          <w:sz w:val="28"/>
          <w:szCs w:val="28"/>
          <w:highlight w:val="yellow"/>
        </w:rPr>
        <w:t>”</w:t>
      </w:r>
      <w:r w:rsidR="005C5C15" w:rsidRPr="001B64F5">
        <w:rPr>
          <w:sz w:val="28"/>
          <w:szCs w:val="28"/>
          <w:highlight w:val="yellow"/>
        </w:rPr>
        <w:t xml:space="preserve"> </w:t>
      </w:r>
      <w:r w:rsidR="005C5C15" w:rsidRPr="001B64F5">
        <w:rPr>
          <w:rFonts w:hint="eastAsia"/>
          <w:sz w:val="28"/>
          <w:szCs w:val="28"/>
          <w:highlight w:val="yellow"/>
        </w:rPr>
        <w:t>LORD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9BB574" w14:textId="77777777" w:rsidR="000B4FBA" w:rsidRPr="005829BD" w:rsidRDefault="000B4FBA" w:rsidP="005829BD">
      <w:pPr>
        <w:spacing w:line="360" w:lineRule="auto"/>
        <w:ind w:left="-14" w:right="7" w:firstLine="410"/>
        <w:jc w:val="both"/>
        <w:rPr>
          <w:sz w:val="28"/>
          <w:szCs w:val="28"/>
        </w:rPr>
      </w:pPr>
    </w:p>
    <w:p w14:paraId="6EA97156" w14:textId="77777777" w:rsidR="00F72639" w:rsidRDefault="00000000" w:rsidP="005829BD">
      <w:pPr>
        <w:spacing w:line="360" w:lineRule="auto"/>
        <w:ind w:left="-14" w:right="86"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lastRenderedPageBreak/>
        <w:t>第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Pr="005829BD">
        <w:rPr>
          <w:sz w:val="28"/>
          <w:szCs w:val="28"/>
        </w:rPr>
        <w:t>节说，上帝要人这样来认识他，要历代的人按这个名字来纪念他。所以，英文圣经里的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主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，代表希伯来文的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i/>
          <w:sz w:val="28"/>
          <w:szCs w:val="28"/>
        </w:rPr>
        <w:t>Yahweh</w:t>
      </w:r>
      <w:r w:rsidRPr="005829BD">
        <w:rPr>
          <w:sz w:val="28"/>
          <w:szCs w:val="28"/>
        </w:rPr>
        <w:t>，另外一个</w:t>
      </w:r>
      <w:r w:rsidRPr="001B64F5">
        <w:rPr>
          <w:sz w:val="28"/>
          <w:szCs w:val="28"/>
          <w:highlight w:val="yellow"/>
        </w:rPr>
        <w:t>希伯来文</w:t>
      </w:r>
      <w:r w:rsidRPr="005829BD">
        <w:rPr>
          <w:sz w:val="28"/>
          <w:szCs w:val="28"/>
        </w:rPr>
        <w:t>单字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i/>
          <w:color w:val="007D00"/>
          <w:sz w:val="28"/>
          <w:szCs w:val="28"/>
        </w:rPr>
        <w:t>adon</w:t>
      </w:r>
      <w:r w:rsidRPr="005829BD">
        <w:rPr>
          <w:sz w:val="28"/>
          <w:szCs w:val="28"/>
        </w:rPr>
        <w:t>，以及</w:t>
      </w:r>
      <w:r w:rsidRPr="001B64F5">
        <w:rPr>
          <w:sz w:val="28"/>
          <w:szCs w:val="28"/>
          <w:highlight w:val="cyan"/>
        </w:rPr>
        <w:t>希腊文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i/>
          <w:color w:val="007D00"/>
          <w:sz w:val="28"/>
          <w:szCs w:val="28"/>
        </w:rPr>
        <w:t xml:space="preserve">kyrios </w:t>
      </w:r>
      <w:r w:rsidRPr="005829BD">
        <w:rPr>
          <w:sz w:val="28"/>
          <w:szCs w:val="28"/>
        </w:rPr>
        <w:t>这个词，在英文圣经里出现超过七千次，大部分时候指父上帝，或者耶稣基督（这一点很重要）。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6EBB76" w14:textId="77777777" w:rsidR="000B4FBA" w:rsidRPr="005829BD" w:rsidRDefault="000B4FBA" w:rsidP="005829BD">
      <w:pPr>
        <w:spacing w:line="360" w:lineRule="auto"/>
        <w:ind w:left="-14" w:right="86" w:firstLine="410"/>
        <w:jc w:val="both"/>
        <w:rPr>
          <w:sz w:val="28"/>
          <w:szCs w:val="28"/>
        </w:rPr>
      </w:pPr>
    </w:p>
    <w:p w14:paraId="6FE8620D" w14:textId="77777777" w:rsidR="001B64F5" w:rsidRDefault="00000000" w:rsidP="005829BD">
      <w:pPr>
        <w:spacing w:line="360" w:lineRule="auto"/>
        <w:ind w:left="-14" w:right="86"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我们的犹太人朋友今天常用申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6:4-5 </w:t>
      </w:r>
      <w:r w:rsidRPr="005829BD">
        <w:rPr>
          <w:sz w:val="28"/>
          <w:szCs w:val="28"/>
        </w:rPr>
        <w:t>作为一种信仰的宣告：</w:t>
      </w:r>
      <w:r w:rsidRPr="005C5C15">
        <w:rPr>
          <w:sz w:val="28"/>
          <w:szCs w:val="28"/>
          <w:highlight w:val="yellow"/>
        </w:rPr>
        <w:t>“</w:t>
      </w:r>
      <w:r w:rsidRPr="005C5C15">
        <w:rPr>
          <w:sz w:val="28"/>
          <w:szCs w:val="28"/>
          <w:highlight w:val="yellow"/>
        </w:rPr>
        <w:t>以色列啊，你要听。耶和华我们上帝是独一的主</w:t>
      </w:r>
      <w:r w:rsidRPr="005829BD">
        <w:rPr>
          <w:sz w:val="28"/>
          <w:szCs w:val="28"/>
        </w:rPr>
        <w:t>。</w:t>
      </w:r>
      <w:r w:rsidRPr="005829BD">
        <w:rPr>
          <w:sz w:val="28"/>
          <w:szCs w:val="28"/>
        </w:rPr>
        <w:t xml:space="preserve">” </w:t>
      </w:r>
      <w:r w:rsidRPr="005829BD">
        <w:rPr>
          <w:sz w:val="28"/>
          <w:szCs w:val="28"/>
        </w:rPr>
        <w:t>这是一种主权的宣告。只有一位上帝，他是耶和华，他是主。新约时期的基督徒也宣告耶稣的主权：耶稣是主（罗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10:9-10</w:t>
      </w:r>
      <w:r w:rsidRPr="005829BD">
        <w:rPr>
          <w:sz w:val="28"/>
          <w:szCs w:val="28"/>
        </w:rPr>
        <w:t>；林前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12:3</w:t>
      </w:r>
      <w:r w:rsidRPr="005829BD">
        <w:rPr>
          <w:sz w:val="28"/>
          <w:szCs w:val="28"/>
        </w:rPr>
        <w:t>；腓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2:11</w:t>
      </w:r>
      <w:r w:rsidRPr="005829BD">
        <w:rPr>
          <w:sz w:val="28"/>
          <w:szCs w:val="28"/>
        </w:rPr>
        <w:t>）。</w:t>
      </w:r>
      <w:r w:rsidRPr="005829BD">
        <w:rPr>
          <w:rFonts w:ascii="Times New Roman" w:eastAsia="Times New Roman" w:hAnsi="Times New Roman" w:cs="Times New Roman"/>
          <w:color w:val="007D00"/>
          <w:sz w:val="28"/>
          <w:szCs w:val="28"/>
        </w:rPr>
        <w:t>)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009863" w14:textId="77777777" w:rsidR="001B64F5" w:rsidRDefault="001B64F5" w:rsidP="005829BD">
      <w:pPr>
        <w:spacing w:line="360" w:lineRule="auto"/>
        <w:ind w:left="-14" w:right="86"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6DDADD" w14:textId="5210F734" w:rsidR="00F72639" w:rsidRDefault="00000000" w:rsidP="005829BD">
      <w:pPr>
        <w:spacing w:line="360" w:lineRule="auto"/>
        <w:ind w:left="-14" w:right="86"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我们也要注意，圣经里一次又一次提到，上帝说他要做这样那样的事情，好使人</w:t>
      </w:r>
      <w:r w:rsidRPr="005829BD">
        <w:rPr>
          <w:sz w:val="28"/>
          <w:szCs w:val="28"/>
        </w:rPr>
        <w:t xml:space="preserve"> “</w:t>
      </w:r>
      <w:r w:rsidRPr="001B64F5">
        <w:rPr>
          <w:sz w:val="28"/>
          <w:szCs w:val="28"/>
          <w:highlight w:val="yellow"/>
        </w:rPr>
        <w:t>知道我是耶和华（主）</w:t>
      </w:r>
      <w:r w:rsidRPr="005829BD">
        <w:rPr>
          <w:sz w:val="28"/>
          <w:szCs w:val="28"/>
        </w:rPr>
        <w:t>（如出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6:7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7:5,17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8:22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14:4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29:46</w:t>
      </w:r>
      <w:r w:rsidRPr="005829BD">
        <w:rPr>
          <w:sz w:val="28"/>
          <w:szCs w:val="28"/>
        </w:rPr>
        <w:t>；赛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45:6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49:23, 26</w:t>
      </w:r>
      <w:r w:rsidRPr="005829BD">
        <w:rPr>
          <w:sz w:val="28"/>
          <w:szCs w:val="28"/>
        </w:rPr>
        <w:t>；耶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16:21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24:7 </w:t>
      </w:r>
      <w:r w:rsidRPr="005829BD">
        <w:rPr>
          <w:sz w:val="28"/>
          <w:szCs w:val="28"/>
        </w:rPr>
        <w:t>等。）</w:t>
      </w:r>
      <w:r w:rsidRPr="00A9080D">
        <w:rPr>
          <w:b/>
          <w:bCs/>
          <w:sz w:val="28"/>
          <w:szCs w:val="28"/>
          <w:u w:val="single"/>
        </w:rPr>
        <w:t>所以我们可以说，</w:t>
      </w:r>
      <w:r w:rsidRPr="00A9080D">
        <w:rPr>
          <w:b/>
          <w:bCs/>
          <w:sz w:val="28"/>
          <w:szCs w:val="28"/>
          <w:u w:val="single"/>
        </w:rPr>
        <w:t>“</w:t>
      </w:r>
      <w:r w:rsidRPr="00A9080D">
        <w:rPr>
          <w:b/>
          <w:bCs/>
          <w:sz w:val="28"/>
          <w:szCs w:val="28"/>
          <w:u w:val="single"/>
        </w:rPr>
        <w:t>上帝是主</w:t>
      </w:r>
      <w:r w:rsidRPr="00A9080D">
        <w:rPr>
          <w:b/>
          <w:bCs/>
          <w:sz w:val="28"/>
          <w:szCs w:val="28"/>
          <w:u w:val="single"/>
        </w:rPr>
        <w:t>”</w:t>
      </w:r>
      <w:r w:rsidRPr="00A9080D">
        <w:rPr>
          <w:b/>
          <w:bCs/>
          <w:sz w:val="28"/>
          <w:szCs w:val="28"/>
          <w:u w:val="single"/>
        </w:rPr>
        <w:t>是旧约时代上帝子民的基本宣告。新约时代上帝子民的基本宣告是</w:t>
      </w:r>
      <w:r w:rsidRPr="00A9080D">
        <w:rPr>
          <w:b/>
          <w:bCs/>
          <w:sz w:val="28"/>
          <w:szCs w:val="28"/>
          <w:u w:val="single"/>
        </w:rPr>
        <w:t>“</w:t>
      </w:r>
      <w:r w:rsidRPr="00A9080D">
        <w:rPr>
          <w:b/>
          <w:bCs/>
          <w:sz w:val="28"/>
          <w:szCs w:val="28"/>
          <w:u w:val="single"/>
        </w:rPr>
        <w:t>耶稣是主</w:t>
      </w:r>
      <w:r w:rsidRPr="00A9080D">
        <w:rPr>
          <w:b/>
          <w:bCs/>
          <w:sz w:val="28"/>
          <w:szCs w:val="28"/>
          <w:u w:val="single"/>
        </w:rPr>
        <w:t>”</w:t>
      </w:r>
      <w:r w:rsidRPr="005829BD">
        <w:rPr>
          <w:sz w:val="28"/>
          <w:szCs w:val="28"/>
        </w:rPr>
        <w:t>。可以这样概括圣经的主要内容：</w:t>
      </w:r>
      <w:r w:rsidRPr="005829BD">
        <w:rPr>
          <w:sz w:val="28"/>
          <w:szCs w:val="28"/>
        </w:rPr>
        <w:t>“</w:t>
      </w:r>
      <w:r w:rsidRPr="00A9080D">
        <w:rPr>
          <w:sz w:val="28"/>
          <w:szCs w:val="28"/>
          <w:highlight w:val="yellow"/>
        </w:rPr>
        <w:t>上帝是主</w:t>
      </w:r>
      <w:r w:rsidRPr="00A9080D">
        <w:rPr>
          <w:sz w:val="28"/>
          <w:szCs w:val="28"/>
          <w:highlight w:val="yellow"/>
        </w:rPr>
        <w:t>”</w:t>
      </w:r>
      <w:r w:rsidRPr="00A9080D">
        <w:rPr>
          <w:sz w:val="28"/>
          <w:szCs w:val="28"/>
          <w:highlight w:val="yellow"/>
        </w:rPr>
        <w:t>是旧约的信息；</w:t>
      </w:r>
      <w:r w:rsidRPr="00A9080D">
        <w:rPr>
          <w:sz w:val="28"/>
          <w:szCs w:val="28"/>
          <w:highlight w:val="yellow"/>
        </w:rPr>
        <w:t>“</w:t>
      </w:r>
      <w:r w:rsidRPr="00A9080D">
        <w:rPr>
          <w:sz w:val="28"/>
          <w:szCs w:val="28"/>
          <w:highlight w:val="yellow"/>
        </w:rPr>
        <w:t>耶稣是主</w:t>
      </w:r>
      <w:r w:rsidRPr="00A9080D">
        <w:rPr>
          <w:sz w:val="28"/>
          <w:szCs w:val="28"/>
          <w:highlight w:val="yellow"/>
        </w:rPr>
        <w:t>”</w:t>
      </w:r>
      <w:r w:rsidRPr="00A9080D">
        <w:rPr>
          <w:sz w:val="28"/>
          <w:szCs w:val="28"/>
          <w:highlight w:val="yellow"/>
        </w:rPr>
        <w:t>是新约的信息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13D1B3" w14:textId="77777777" w:rsidR="000B4FBA" w:rsidRPr="005829BD" w:rsidRDefault="000B4FBA" w:rsidP="005829BD">
      <w:pPr>
        <w:spacing w:line="360" w:lineRule="auto"/>
        <w:ind w:left="-14" w:right="86" w:firstLine="410"/>
        <w:jc w:val="both"/>
        <w:rPr>
          <w:sz w:val="28"/>
          <w:szCs w:val="28"/>
        </w:rPr>
      </w:pPr>
    </w:p>
    <w:p w14:paraId="7F46E7B1" w14:textId="77777777" w:rsidR="00C730C4" w:rsidRDefault="00000000" w:rsidP="005829BD">
      <w:pPr>
        <w:spacing w:line="360" w:lineRule="auto"/>
        <w:ind w:left="-14" w:firstLine="380"/>
        <w:rPr>
          <w:sz w:val="28"/>
          <w:szCs w:val="28"/>
        </w:rPr>
      </w:pPr>
      <w:r w:rsidRPr="005829BD">
        <w:rPr>
          <w:sz w:val="28"/>
          <w:szCs w:val="28"/>
        </w:rPr>
        <w:t>所以，如果我们要认识圣经里的上帝，我们就一定要来认识他的主权。当然还有许多概念，是可以帮助我们来认识上帝的，比如韦斯敏斯德小要理问答讲的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无限、永恒、不变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。我们会看一看其中一些这样的概念。但我们需要有一个起点，而要找到一个比主权更恰当的起点，这是难的。所以我们要问，上帝是主，这是什么意思？</w:t>
      </w:r>
    </w:p>
    <w:p w14:paraId="7493AAAE" w14:textId="77777777" w:rsidR="00C730C4" w:rsidRDefault="00C730C4" w:rsidP="005829BD">
      <w:pPr>
        <w:spacing w:line="360" w:lineRule="auto"/>
        <w:ind w:left="-14" w:firstLine="380"/>
        <w:rPr>
          <w:sz w:val="28"/>
          <w:szCs w:val="28"/>
        </w:rPr>
      </w:pPr>
    </w:p>
    <w:p w14:paraId="090C4C03" w14:textId="77777777" w:rsidR="00924976" w:rsidRDefault="00000000" w:rsidP="00EF5121">
      <w:pPr>
        <w:spacing w:line="360" w:lineRule="auto"/>
        <w:ind w:left="-14" w:firstLine="380"/>
        <w:rPr>
          <w:sz w:val="28"/>
          <w:szCs w:val="28"/>
        </w:rPr>
      </w:pPr>
      <w:r w:rsidRPr="005829BD">
        <w:rPr>
          <w:sz w:val="28"/>
          <w:szCs w:val="28"/>
        </w:rPr>
        <w:t>在开始的时候我要强调，</w:t>
      </w:r>
      <w:r w:rsidRPr="00C730C4">
        <w:rPr>
          <w:sz w:val="28"/>
          <w:szCs w:val="28"/>
          <w:highlight w:val="yellow"/>
        </w:rPr>
        <w:t>主是一个有位格的名字</w:t>
      </w:r>
      <w:r w:rsidR="00C730C4">
        <w:rPr>
          <w:rFonts w:hint="eastAsia"/>
          <w:sz w:val="28"/>
          <w:szCs w:val="28"/>
        </w:rPr>
        <w:t xml:space="preserve"> </w:t>
      </w:r>
      <w:r w:rsidR="00C730C4">
        <w:rPr>
          <w:lang w:val="en-US"/>
        </w:rPr>
        <w:t xml:space="preserve">that </w:t>
      </w:r>
      <w:r w:rsidR="00C730C4">
        <w:rPr>
          <w:i/>
          <w:lang w:val="en-US"/>
        </w:rPr>
        <w:t>Lord</w:t>
      </w:r>
      <w:r w:rsidR="00C730C4">
        <w:rPr>
          <w:lang w:val="en-US"/>
        </w:rPr>
        <w:t xml:space="preserve"> is a personal name</w:t>
      </w:r>
      <w:r w:rsidRPr="005829BD">
        <w:rPr>
          <w:sz w:val="28"/>
          <w:szCs w:val="28"/>
        </w:rPr>
        <w:t>。所以我们的上帝是一位</w:t>
      </w:r>
      <w:r w:rsidRPr="005829BD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 w:rsidRPr="00EF5121">
        <w:rPr>
          <w:sz w:val="28"/>
          <w:szCs w:val="28"/>
          <w:highlight w:val="yellow"/>
        </w:rPr>
        <w:t>有位格的神</w:t>
      </w:r>
      <w:r w:rsidRPr="005829BD">
        <w:rPr>
          <w:sz w:val="28"/>
          <w:szCs w:val="28"/>
        </w:rPr>
        <w:t>。这是一个极为重要的事实。我们知道在我们这个</w:t>
      </w:r>
      <w:r w:rsidRPr="005829BD">
        <w:rPr>
          <w:sz w:val="28"/>
          <w:szCs w:val="28"/>
        </w:rPr>
        <w:lastRenderedPageBreak/>
        <w:t>世界上存在着有位格的人，好像乔伊，辛蒂，马友友，桑美</w:t>
      </w:r>
      <w:r w:rsidRPr="005829BD">
        <w:rPr>
          <w:sz w:val="28"/>
          <w:szCs w:val="28"/>
        </w:rPr>
        <w:t>·</w:t>
      </w:r>
      <w:r w:rsidRPr="005829BD">
        <w:rPr>
          <w:sz w:val="28"/>
          <w:szCs w:val="28"/>
        </w:rPr>
        <w:t>索萨</w:t>
      </w:r>
      <w:r w:rsidR="00EF5121" w:rsidRPr="00EF5121">
        <w:rPr>
          <w:sz w:val="21"/>
          <w:szCs w:val="21"/>
        </w:rPr>
        <w:t>（</w:t>
      </w:r>
      <w:r w:rsidR="00EF5121" w:rsidRPr="00EF5121">
        <w:rPr>
          <w:sz w:val="21"/>
          <w:szCs w:val="21"/>
        </w:rPr>
        <w:t>sà</w:t>
      </w:r>
      <w:r w:rsidR="00EF5121" w:rsidRPr="00EF5121">
        <w:rPr>
          <w:sz w:val="21"/>
          <w:szCs w:val="21"/>
        </w:rPr>
        <w:t>）</w:t>
      </w:r>
      <w:r w:rsidRPr="00EF5121">
        <w:rPr>
          <w:sz w:val="21"/>
          <w:szCs w:val="21"/>
        </w:rPr>
        <w:t>，</w:t>
      </w:r>
      <w:r w:rsidRPr="005829BD">
        <w:rPr>
          <w:sz w:val="28"/>
          <w:szCs w:val="28"/>
        </w:rPr>
        <w:t>乔治</w:t>
      </w:r>
      <w:r w:rsidRPr="005829BD">
        <w:rPr>
          <w:sz w:val="28"/>
          <w:szCs w:val="28"/>
        </w:rPr>
        <w:t>·</w:t>
      </w:r>
      <w:r w:rsidRPr="005829BD">
        <w:rPr>
          <w:sz w:val="28"/>
          <w:szCs w:val="28"/>
        </w:rPr>
        <w:t>布什，等等等等。这世界也存在着没有位格的事物，如岩石，树木，万有引力定律，龙卷风，球芽甘蓝</w:t>
      </w:r>
      <w:r w:rsidR="00924976">
        <w:rPr>
          <w:lang w:val="en-US"/>
        </w:rPr>
        <w:t>Brussels sprouts,</w:t>
      </w:r>
      <w:r w:rsidRPr="005829BD">
        <w:rPr>
          <w:sz w:val="28"/>
          <w:szCs w:val="28"/>
        </w:rPr>
        <w:t>，物质，运动，空间，时间和机会。</w:t>
      </w:r>
    </w:p>
    <w:p w14:paraId="2E40C9FB" w14:textId="77777777" w:rsidR="00924976" w:rsidRDefault="00924976" w:rsidP="00924976">
      <w:pPr>
        <w:spacing w:line="360" w:lineRule="auto"/>
        <w:ind w:left="-14"/>
        <w:rPr>
          <w:sz w:val="28"/>
          <w:szCs w:val="28"/>
        </w:rPr>
      </w:pPr>
    </w:p>
    <w:p w14:paraId="10FDFE9D" w14:textId="77777777" w:rsidR="00924976" w:rsidRDefault="00000000" w:rsidP="00924976">
      <w:pPr>
        <w:spacing w:line="360" w:lineRule="auto"/>
        <w:ind w:left="-14"/>
        <w:rPr>
          <w:sz w:val="28"/>
          <w:szCs w:val="28"/>
        </w:rPr>
      </w:pPr>
      <w:r w:rsidRPr="00221902">
        <w:rPr>
          <w:color w:val="FF0000"/>
          <w:sz w:val="28"/>
          <w:szCs w:val="28"/>
        </w:rPr>
        <w:t>世俗论者</w:t>
      </w:r>
      <w:r w:rsidR="0097037E" w:rsidRPr="00221902">
        <w:rPr>
          <w:color w:val="FF0000"/>
          <w:lang w:val="en-US"/>
        </w:rPr>
        <w:t>Secularists</w:t>
      </w:r>
      <w:r w:rsidRPr="005829BD">
        <w:rPr>
          <w:sz w:val="28"/>
          <w:szCs w:val="28"/>
        </w:rPr>
        <w:t>通常想要争辩说，有位格的要归属于没有位格的</w:t>
      </w:r>
      <w:r w:rsidR="00221902">
        <w:rPr>
          <w:lang w:val="en-US"/>
        </w:rPr>
        <w:t>the personal reduces to the impersonal</w:t>
      </w:r>
      <w:r w:rsidRPr="005829BD">
        <w:rPr>
          <w:sz w:val="28"/>
          <w:szCs w:val="28"/>
        </w:rPr>
        <w:t>：到了最后，乔伊，辛蒂和马友友</w:t>
      </w:r>
      <w:r w:rsidR="003D0CE2">
        <w:rPr>
          <w:lang w:val="en-US"/>
        </w:rPr>
        <w:t xml:space="preserve">Joey, Cindy, and Yo-Yo Ma </w:t>
      </w:r>
      <w:r w:rsidRPr="005829BD">
        <w:rPr>
          <w:sz w:val="28"/>
          <w:szCs w:val="28"/>
        </w:rPr>
        <w:t>终极不过只是物质，运动，空间，时间和机会而已。</w:t>
      </w:r>
    </w:p>
    <w:p w14:paraId="38C91161" w14:textId="77777777" w:rsidR="00924976" w:rsidRDefault="00924976" w:rsidP="00924976">
      <w:pPr>
        <w:spacing w:line="360" w:lineRule="auto"/>
        <w:ind w:left="-14"/>
        <w:rPr>
          <w:sz w:val="28"/>
          <w:szCs w:val="28"/>
        </w:rPr>
      </w:pPr>
    </w:p>
    <w:p w14:paraId="12723C69" w14:textId="7B1D9424" w:rsidR="00F72639" w:rsidRDefault="00000000" w:rsidP="00924976">
      <w:pPr>
        <w:spacing w:line="360" w:lineRule="auto"/>
        <w:ind w:left="-14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但圣经教导的正好相反：没有位格的要归属于有位格的</w:t>
      </w:r>
      <w:r w:rsidR="00221902">
        <w:rPr>
          <w:lang w:val="en-US"/>
        </w:rPr>
        <w:t>the impersonal reduces to the personal</w:t>
      </w:r>
      <w:r w:rsidRPr="005829BD">
        <w:rPr>
          <w:sz w:val="28"/>
          <w:szCs w:val="28"/>
        </w:rPr>
        <w:t>，物质，运动，空间，时间和机会，最终是一位伟大有位格的上帝用来管理和运作他所创造宇宙的工具。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3F4FF0" w14:textId="77777777" w:rsidR="000B4FBA" w:rsidRPr="005829BD" w:rsidRDefault="000B4FBA" w:rsidP="005829BD">
      <w:pPr>
        <w:spacing w:line="360" w:lineRule="auto"/>
        <w:ind w:left="-14" w:firstLine="380"/>
        <w:rPr>
          <w:sz w:val="28"/>
          <w:szCs w:val="28"/>
        </w:rPr>
      </w:pPr>
    </w:p>
    <w:p w14:paraId="43843FD1" w14:textId="1DA9EDC8" w:rsidR="00F72639" w:rsidRDefault="00000000" w:rsidP="005829BD">
      <w:pPr>
        <w:spacing w:line="360" w:lineRule="auto"/>
        <w:ind w:left="-14" w:firstLine="38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我们从出埃及记第三章可以看到的另外一点就是，</w:t>
      </w:r>
      <w:r w:rsidRPr="003D0CE2">
        <w:rPr>
          <w:sz w:val="28"/>
          <w:szCs w:val="28"/>
          <w:highlight w:val="yellow"/>
        </w:rPr>
        <w:t>上帝是至为圣洁的</w:t>
      </w:r>
      <w:r w:rsidRPr="005829BD">
        <w:rPr>
          <w:sz w:val="28"/>
          <w:szCs w:val="28"/>
        </w:rPr>
        <w:t>一位有位格的神</w:t>
      </w:r>
      <w:r w:rsidR="00B3609F">
        <w:rPr>
          <w:lang w:val="en-US"/>
        </w:rPr>
        <w:t xml:space="preserve">supremely </w:t>
      </w:r>
      <w:r w:rsidR="00B3609F">
        <w:rPr>
          <w:i/>
          <w:lang w:val="en-US"/>
        </w:rPr>
        <w:t>holy</w:t>
      </w:r>
      <w:r w:rsidR="00B3609F">
        <w:rPr>
          <w:lang w:val="en-US"/>
        </w:rPr>
        <w:t xml:space="preserve"> person</w:t>
      </w:r>
      <w:r w:rsidRPr="005829BD">
        <w:rPr>
          <w:sz w:val="28"/>
          <w:szCs w:val="28"/>
        </w:rPr>
        <w:t>。就是说，</w:t>
      </w:r>
      <w:r w:rsidRPr="00B3609F">
        <w:rPr>
          <w:sz w:val="28"/>
          <w:szCs w:val="28"/>
          <w:highlight w:val="yellow"/>
        </w:rPr>
        <w:t>他是和我们分别开来，超越我们之上的</w:t>
      </w:r>
      <w:r w:rsidR="00B3609F">
        <w:rPr>
          <w:lang w:val="en-US"/>
        </w:rPr>
        <w:t>he is separate from us and transcendent over us</w:t>
      </w:r>
      <w:r w:rsidRPr="005829BD">
        <w:rPr>
          <w:sz w:val="28"/>
          <w:szCs w:val="28"/>
        </w:rPr>
        <w:t>。不带着至大的敬畏，我们就不能来到他面前。</w:t>
      </w:r>
      <w:r w:rsidRPr="00B3609F">
        <w:rPr>
          <w:sz w:val="28"/>
          <w:szCs w:val="28"/>
          <w:highlight w:val="green"/>
        </w:rPr>
        <w:t>圣洁也意味着上帝是至为义和良善</w:t>
      </w:r>
      <w:r w:rsidR="00E76B1A">
        <w:rPr>
          <w:lang w:val="en-US"/>
        </w:rPr>
        <w:t>is supremely righteous and good</w:t>
      </w:r>
      <w:r w:rsidRPr="005829BD">
        <w:rPr>
          <w:sz w:val="28"/>
          <w:szCs w:val="28"/>
        </w:rPr>
        <w:t>，他一定要跨越一个极大的障碍，才能与像你我这样的罪人有任何相交。但更详细的我们留待后面再讲。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08409C7" w14:textId="77777777" w:rsidR="00B3609F" w:rsidRPr="005829BD" w:rsidRDefault="00B3609F" w:rsidP="005829BD">
      <w:pPr>
        <w:spacing w:line="360" w:lineRule="auto"/>
        <w:ind w:left="-14" w:firstLine="380"/>
        <w:rPr>
          <w:sz w:val="28"/>
          <w:szCs w:val="28"/>
        </w:rPr>
      </w:pPr>
    </w:p>
    <w:p w14:paraId="43910D31" w14:textId="61C62C47" w:rsidR="00F72639" w:rsidRDefault="00000000" w:rsidP="005829BD">
      <w:pPr>
        <w:spacing w:line="360" w:lineRule="auto"/>
        <w:ind w:left="-14" w:right="86"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主这个名字的主要含义，就是他是一个</w:t>
      </w:r>
      <w:r w:rsidRPr="00E76B1A">
        <w:rPr>
          <w:sz w:val="28"/>
          <w:szCs w:val="28"/>
          <w:highlight w:val="cyan"/>
        </w:rPr>
        <w:t>盟约的头</w:t>
      </w:r>
      <w:r w:rsidR="00E76B1A" w:rsidRPr="00E76B1A">
        <w:rPr>
          <w:highlight w:val="cyan"/>
          <w:lang w:val="en-US"/>
        </w:rPr>
        <w:t xml:space="preserve">head of a </w:t>
      </w:r>
      <w:r w:rsidR="00E76B1A" w:rsidRPr="00E76B1A">
        <w:rPr>
          <w:i/>
          <w:highlight w:val="cyan"/>
          <w:lang w:val="en-US"/>
        </w:rPr>
        <w:t>covenant</w:t>
      </w:r>
      <w:r w:rsidRPr="005829BD">
        <w:rPr>
          <w:sz w:val="28"/>
          <w:szCs w:val="28"/>
        </w:rPr>
        <w:t>。在一个盟约中，上帝接受一群人归向他自己。这件事情的核心，就是经常记载在圣经里的他的这句话：</w:t>
      </w:r>
      <w:r w:rsidRPr="005829BD">
        <w:rPr>
          <w:sz w:val="28"/>
          <w:szCs w:val="28"/>
        </w:rPr>
        <w:t>“</w:t>
      </w:r>
      <w:r w:rsidRPr="00E76B1A">
        <w:rPr>
          <w:sz w:val="28"/>
          <w:szCs w:val="28"/>
          <w:highlight w:val="cyan"/>
        </w:rPr>
        <w:t>我要作他们的上帝，他们要作我的子民</w:t>
      </w:r>
      <w:r w:rsidRPr="005829BD">
        <w:rPr>
          <w:sz w:val="28"/>
          <w:szCs w:val="28"/>
        </w:rPr>
        <w:t>。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（来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8:10 </w:t>
      </w:r>
      <w:r w:rsidRPr="005829BD">
        <w:rPr>
          <w:sz w:val="28"/>
          <w:szCs w:val="28"/>
        </w:rPr>
        <w:t>参见出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6:7</w:t>
      </w:r>
      <w:r w:rsidRPr="005829BD">
        <w:rPr>
          <w:sz w:val="28"/>
          <w:szCs w:val="28"/>
        </w:rPr>
        <w:t>；利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26:12</w:t>
      </w:r>
      <w:r w:rsidRPr="005829BD">
        <w:rPr>
          <w:sz w:val="28"/>
          <w:szCs w:val="28"/>
        </w:rPr>
        <w:t>；耶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7:23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11:4</w:t>
      </w:r>
      <w:r w:rsidRPr="005829BD">
        <w:rPr>
          <w:sz w:val="28"/>
          <w:szCs w:val="28"/>
        </w:rPr>
        <w:t>；林后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6:16</w:t>
      </w:r>
      <w:r w:rsidRPr="005829BD">
        <w:rPr>
          <w:sz w:val="28"/>
          <w:szCs w:val="28"/>
        </w:rPr>
        <w:t>；启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21:3</w:t>
      </w:r>
      <w:r w:rsidRPr="005829BD">
        <w:rPr>
          <w:sz w:val="28"/>
          <w:szCs w:val="28"/>
        </w:rPr>
        <w:t>）。</w:t>
      </w:r>
      <w:r w:rsidRPr="00E76B1A">
        <w:rPr>
          <w:color w:val="FF0000"/>
          <w:sz w:val="28"/>
          <w:szCs w:val="28"/>
        </w:rPr>
        <w:t>他用他的律法</w:t>
      </w:r>
      <w:r w:rsidRPr="005829BD">
        <w:rPr>
          <w:sz w:val="28"/>
          <w:szCs w:val="28"/>
        </w:rPr>
        <w:t>（就是书面记载的文件，我们后面要看到这点）</w:t>
      </w:r>
      <w:r w:rsidRPr="00E76B1A">
        <w:rPr>
          <w:color w:val="FF0000"/>
          <w:sz w:val="28"/>
          <w:szCs w:val="28"/>
        </w:rPr>
        <w:t>管理他们</w:t>
      </w:r>
      <w:r w:rsidRPr="005829BD">
        <w:rPr>
          <w:sz w:val="28"/>
          <w:szCs w:val="28"/>
        </w:rPr>
        <w:t>，他救他们脱离毁灭与死亡。所以</w:t>
      </w:r>
      <w:r w:rsidRPr="00E76B1A">
        <w:rPr>
          <w:sz w:val="28"/>
          <w:szCs w:val="28"/>
          <w:highlight w:val="yellow"/>
        </w:rPr>
        <w:t>这盟约包括了律法与恩典这两样</w:t>
      </w:r>
      <w:r w:rsidRPr="005829BD">
        <w:rPr>
          <w:sz w:val="28"/>
          <w:szCs w:val="28"/>
        </w:rPr>
        <w:t>。我们会在第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5829BD">
        <w:rPr>
          <w:sz w:val="28"/>
          <w:szCs w:val="28"/>
        </w:rPr>
        <w:t>章更详细思想关于各样的盟约的事情。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EBDA10" w14:textId="77777777" w:rsidR="000B4FBA" w:rsidRPr="005829BD" w:rsidRDefault="000B4FBA" w:rsidP="005829BD">
      <w:pPr>
        <w:spacing w:line="360" w:lineRule="auto"/>
        <w:ind w:left="-14" w:right="86" w:firstLine="410"/>
        <w:jc w:val="both"/>
        <w:rPr>
          <w:sz w:val="28"/>
          <w:szCs w:val="28"/>
        </w:rPr>
      </w:pPr>
    </w:p>
    <w:p w14:paraId="2A4D68D9" w14:textId="77777777" w:rsidR="000B4FBA" w:rsidRDefault="00000000" w:rsidP="005829BD">
      <w:pPr>
        <w:spacing w:after="71" w:line="360" w:lineRule="auto"/>
        <w:ind w:right="87"/>
        <w:jc w:val="right"/>
        <w:rPr>
          <w:sz w:val="28"/>
          <w:szCs w:val="28"/>
        </w:rPr>
      </w:pPr>
      <w:r w:rsidRPr="005829BD">
        <w:rPr>
          <w:sz w:val="28"/>
          <w:szCs w:val="28"/>
        </w:rPr>
        <w:lastRenderedPageBreak/>
        <w:t>主这个名字也告诉我们关于他本性的事情，他是怎样的上帝。圣经很典型地把三</w:t>
      </w:r>
    </w:p>
    <w:p w14:paraId="4715290F" w14:textId="49F94C28" w:rsidR="00F72639" w:rsidRDefault="00000000" w:rsidP="000B4FBA">
      <w:pPr>
        <w:spacing w:after="71" w:line="360" w:lineRule="auto"/>
        <w:ind w:right="647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种观念和主权这个观念联系在一起，我把这三种观念称为掌管（</w:t>
      </w:r>
      <w:r w:rsidRPr="005829BD">
        <w:rPr>
          <w:rFonts w:ascii="Times New Roman" w:eastAsia="Times New Roman" w:hAnsi="Times New Roman" w:cs="Times New Roman"/>
          <w:i/>
          <w:sz w:val="28"/>
          <w:szCs w:val="28"/>
        </w:rPr>
        <w:t>control</w:t>
      </w:r>
      <w:r w:rsidRPr="005829BD">
        <w:rPr>
          <w:sz w:val="28"/>
          <w:szCs w:val="28"/>
        </w:rPr>
        <w:t>），权柄（</w:t>
      </w:r>
      <w:r w:rsidRPr="005829BD">
        <w:rPr>
          <w:rFonts w:ascii="Times New Roman" w:eastAsia="Times New Roman" w:hAnsi="Times New Roman" w:cs="Times New Roman"/>
          <w:i/>
          <w:sz w:val="28"/>
          <w:szCs w:val="28"/>
        </w:rPr>
        <w:t>authority</w:t>
      </w:r>
      <w:r w:rsidRPr="005829BD">
        <w:rPr>
          <w:sz w:val="28"/>
          <w:szCs w:val="28"/>
        </w:rPr>
        <w:t>）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和同在（</w:t>
      </w:r>
      <w:r w:rsidRPr="005829BD">
        <w:rPr>
          <w:rFonts w:ascii="Times New Roman" w:eastAsia="Times New Roman" w:hAnsi="Times New Roman" w:cs="Times New Roman"/>
          <w:i/>
          <w:sz w:val="28"/>
          <w:szCs w:val="28"/>
        </w:rPr>
        <w:t>presence</w:t>
      </w:r>
      <w:r w:rsidRPr="005829BD">
        <w:rPr>
          <w:sz w:val="28"/>
          <w:szCs w:val="28"/>
        </w:rPr>
        <w:t>）。我已经事先向你们打过招呼，这本书要讲很多三重的特点。这是其中第一个，还有很多其他的，是与这三样协调一致的。</w:t>
      </w:r>
      <w:r w:rsidRPr="00A625CF">
        <w:rPr>
          <w:sz w:val="28"/>
          <w:szCs w:val="28"/>
          <w:highlight w:val="yellow"/>
        </w:rPr>
        <w:t>我把这三点称为主权属性（</w:t>
      </w:r>
      <w:r w:rsidRPr="00A625CF">
        <w:rPr>
          <w:rFonts w:ascii="Times New Roman" w:eastAsia="Times New Roman" w:hAnsi="Times New Roman" w:cs="Times New Roman"/>
          <w:i/>
          <w:sz w:val="28"/>
          <w:szCs w:val="28"/>
          <w:highlight w:val="yellow"/>
        </w:rPr>
        <w:t>lordship attributes</w:t>
      </w:r>
      <w:r w:rsidRPr="00A625CF">
        <w:rPr>
          <w:sz w:val="28"/>
          <w:szCs w:val="28"/>
          <w:highlight w:val="yellow"/>
        </w:rPr>
        <w:t>）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让我们依次来看这些事情。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B7FCEC" w14:textId="77777777" w:rsidR="000B4FBA" w:rsidRPr="005829BD" w:rsidRDefault="000B4FBA" w:rsidP="000B4FBA">
      <w:pPr>
        <w:spacing w:after="71" w:line="360" w:lineRule="auto"/>
        <w:ind w:right="647"/>
        <w:rPr>
          <w:sz w:val="28"/>
          <w:szCs w:val="28"/>
        </w:rPr>
      </w:pPr>
    </w:p>
    <w:p w14:paraId="11D5112C" w14:textId="79605804" w:rsidR="00F72639" w:rsidRPr="0021223E" w:rsidRDefault="00000000" w:rsidP="005829BD">
      <w:pPr>
        <w:pStyle w:val="Heading1"/>
        <w:spacing w:line="360" w:lineRule="auto"/>
        <w:ind w:left="-4"/>
        <w:rPr>
          <w:b/>
          <w:bCs/>
          <w:sz w:val="28"/>
          <w:szCs w:val="28"/>
        </w:rPr>
      </w:pPr>
      <w:r w:rsidRPr="0021223E">
        <w:rPr>
          <w:b/>
          <w:bCs/>
          <w:sz w:val="28"/>
          <w:szCs w:val="28"/>
        </w:rPr>
        <w:t>掌管</w:t>
      </w:r>
      <w:r w:rsidRPr="00212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223E" w:rsidRPr="0021223E">
        <w:rPr>
          <w:rFonts w:ascii="Open Sans" w:hAnsi="Open Sans" w:cs="Open Sans"/>
          <w:b/>
          <w:bCs/>
          <w:sz w:val="28"/>
          <w:szCs w:val="28"/>
          <w:lang w:val="en-US"/>
        </w:rPr>
        <w:t>Control</w:t>
      </w:r>
    </w:p>
    <w:p w14:paraId="36008DF7" w14:textId="39124F95" w:rsidR="00F72639" w:rsidRDefault="00000000" w:rsidP="005829BD">
      <w:pPr>
        <w:spacing w:after="67" w:line="360" w:lineRule="auto"/>
        <w:ind w:left="410"/>
        <w:rPr>
          <w:sz w:val="28"/>
          <w:szCs w:val="28"/>
        </w:rPr>
      </w:pPr>
      <w:r w:rsidRPr="005829BD">
        <w:rPr>
          <w:sz w:val="28"/>
          <w:szCs w:val="28"/>
        </w:rPr>
        <w:t>当上帝临到摩西，表明自己是主，</w:t>
      </w:r>
      <w:r w:rsidRPr="00A625CF">
        <w:rPr>
          <w:sz w:val="28"/>
          <w:szCs w:val="28"/>
          <w:highlight w:val="yellow"/>
        </w:rPr>
        <w:t>他是带着能力</w:t>
      </w:r>
      <w:r w:rsidR="00A625CF">
        <w:rPr>
          <w:rFonts w:hint="eastAsia"/>
          <w:sz w:val="28"/>
          <w:szCs w:val="28"/>
          <w:highlight w:val="yellow"/>
        </w:rPr>
        <w:t>power</w:t>
      </w:r>
      <w:r w:rsidRPr="00A625CF">
        <w:rPr>
          <w:sz w:val="28"/>
          <w:szCs w:val="28"/>
          <w:highlight w:val="yellow"/>
        </w:rPr>
        <w:t>而来</w:t>
      </w:r>
      <w:r w:rsidRPr="005829BD">
        <w:rPr>
          <w:sz w:val="28"/>
          <w:szCs w:val="28"/>
        </w:rPr>
        <w:t>。他听到以色列人的呼求，他来用大能的手和大能的膀臂，</w:t>
      </w:r>
    </w:p>
    <w:p w14:paraId="4B2F88A5" w14:textId="77777777" w:rsidR="000B4FBA" w:rsidRPr="005829BD" w:rsidRDefault="000B4FBA" w:rsidP="005829BD">
      <w:pPr>
        <w:spacing w:after="67" w:line="360" w:lineRule="auto"/>
        <w:ind w:left="410"/>
        <w:rPr>
          <w:sz w:val="28"/>
          <w:szCs w:val="28"/>
        </w:rPr>
      </w:pPr>
    </w:p>
    <w:p w14:paraId="641CF624" w14:textId="0E83E1CC" w:rsidR="00F72639" w:rsidRDefault="00000000" w:rsidP="00A625CF">
      <w:pPr>
        <w:spacing w:line="360" w:lineRule="auto"/>
        <w:ind w:left="-4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救他们脱离埃及人的压迫。法老是当时最有能力的极权统治者，人们认为埃及的力量是无懈可击的。但是上帝行出大能的神迹，面对埃及全地，它的统治者，它的军队和它的神，取得了决定性的胜利（出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12:12; 15:11; 18:11</w:t>
      </w:r>
      <w:r w:rsidRPr="005829BD">
        <w:rPr>
          <w:sz w:val="28"/>
          <w:szCs w:val="28"/>
        </w:rPr>
        <w:t>）。</w:t>
      </w:r>
      <w:r w:rsidRPr="00AA27BA">
        <w:rPr>
          <w:sz w:val="28"/>
          <w:szCs w:val="28"/>
          <w:highlight w:val="yellow"/>
        </w:rPr>
        <w:t>他要恩待谁就恩待谁，要怜悯谁就怜悯谁</w:t>
      </w:r>
      <w:r w:rsidRPr="005829BD">
        <w:rPr>
          <w:sz w:val="28"/>
          <w:szCs w:val="28"/>
        </w:rPr>
        <w:t>（出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33:19</w:t>
      </w:r>
      <w:r w:rsidRPr="005829BD">
        <w:rPr>
          <w:sz w:val="28"/>
          <w:szCs w:val="28"/>
        </w:rPr>
        <w:t>）。所以他审判埃及，但拯救了以色列。当他要做一件事情，他必成就。对他没有难成的事（耶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32:7</w:t>
      </w:r>
      <w:r w:rsidRPr="005829BD">
        <w:rPr>
          <w:sz w:val="28"/>
          <w:szCs w:val="28"/>
        </w:rPr>
        <w:t>；创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18:14</w:t>
      </w:r>
      <w:r w:rsidRPr="005829BD">
        <w:rPr>
          <w:sz w:val="28"/>
          <w:szCs w:val="28"/>
        </w:rPr>
        <w:t>）。他的话决不徒然返回（赛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55:11</w:t>
      </w:r>
      <w:r w:rsidRPr="005829BD">
        <w:rPr>
          <w:sz w:val="28"/>
          <w:szCs w:val="28"/>
        </w:rPr>
        <w:t>）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－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27BA">
        <w:rPr>
          <w:sz w:val="28"/>
          <w:szCs w:val="28"/>
          <w:highlight w:val="yellow"/>
        </w:rPr>
        <w:t>他的预言</w:t>
      </w:r>
      <w:r w:rsidRPr="005829BD">
        <w:rPr>
          <w:sz w:val="28"/>
          <w:szCs w:val="28"/>
        </w:rPr>
        <w:t>总要应验（申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18:21-22</w:t>
      </w:r>
      <w:r w:rsidRPr="005829BD">
        <w:rPr>
          <w:sz w:val="28"/>
          <w:szCs w:val="28"/>
        </w:rPr>
        <w:t>）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85D465" w14:textId="77777777" w:rsidR="00A625CF" w:rsidRPr="005829BD" w:rsidRDefault="00A625CF" w:rsidP="00A625CF">
      <w:pPr>
        <w:spacing w:line="360" w:lineRule="auto"/>
        <w:ind w:left="-4"/>
        <w:rPr>
          <w:sz w:val="28"/>
          <w:szCs w:val="28"/>
        </w:rPr>
      </w:pPr>
    </w:p>
    <w:p w14:paraId="186350E7" w14:textId="1D628254" w:rsidR="005C6C12" w:rsidRDefault="00000000" w:rsidP="00AD280B">
      <w:pPr>
        <w:spacing w:line="360" w:lineRule="auto"/>
        <w:ind w:left="-14" w:right="86" w:firstLine="4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829BD">
        <w:rPr>
          <w:sz w:val="28"/>
          <w:szCs w:val="28"/>
        </w:rPr>
        <w:t>这就是我们常说的上帝的主权。世界上发生的每一件事情都是从他而来。他是那位降下雨水，雷鸣和闪电的神（诗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65:9-11; 135:6-7; 147:15-18</w:t>
      </w:r>
      <w:r w:rsidRPr="005829BD">
        <w:rPr>
          <w:sz w:val="28"/>
          <w:szCs w:val="28"/>
        </w:rPr>
        <w:t>）。他使事情冻结，然后使冰融化。大自然最小的细节都在他的掌管之下：比如麻雀落在地上，你头上头发的数目（太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6:26</w:t>
      </w:r>
      <w:r w:rsidRPr="005829BD">
        <w:rPr>
          <w:rFonts w:ascii="Times New Roman" w:eastAsia="Times New Roman" w:hAnsi="Times New Roman" w:cs="Times New Roman"/>
          <w:color w:val="007D00"/>
          <w:sz w:val="28"/>
          <w:szCs w:val="28"/>
        </w:rPr>
        <w:t>-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30; 10:29-30</w:t>
      </w:r>
      <w:r w:rsidRPr="005829BD">
        <w:rPr>
          <w:sz w:val="28"/>
          <w:szCs w:val="28"/>
        </w:rPr>
        <w:t>）。</w:t>
      </w:r>
      <w:r w:rsidRPr="001607D0">
        <w:rPr>
          <w:sz w:val="28"/>
          <w:szCs w:val="28"/>
          <w:highlight w:val="yellow"/>
        </w:rPr>
        <w:t>我们称为偶然的，我们归结于机会的事情</w:t>
      </w:r>
      <w:r w:rsidRPr="005829BD">
        <w:rPr>
          <w:sz w:val="28"/>
          <w:szCs w:val="28"/>
        </w:rPr>
        <w:t>，实际上是上帝的作为。看看箴言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16</w:t>
      </w:r>
      <w:r w:rsidR="00AD280B">
        <w:rPr>
          <w:rFonts w:hint="eastAsia"/>
          <w:sz w:val="28"/>
          <w:szCs w:val="28"/>
        </w:rPr>
        <w:t>：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5829BD">
        <w:rPr>
          <w:sz w:val="28"/>
          <w:szCs w:val="28"/>
        </w:rPr>
        <w:t>：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签放在怀里。定事由耶和华。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滚动骰子，无论你得到的是</w:t>
      </w:r>
      <w:r w:rsidRPr="005829BD">
        <w:rPr>
          <w:rFonts w:ascii="Verdana" w:eastAsia="Verdana" w:hAnsi="Verdana" w:cs="Verdana"/>
          <w:sz w:val="28"/>
          <w:szCs w:val="28"/>
        </w:rPr>
        <w:t>6</w:t>
      </w:r>
      <w:r w:rsidRPr="005829BD">
        <w:rPr>
          <w:sz w:val="28"/>
          <w:szCs w:val="28"/>
        </w:rPr>
        <w:t>，</w:t>
      </w:r>
      <w:r w:rsidRPr="005829BD">
        <w:rPr>
          <w:rFonts w:ascii="Verdana" w:eastAsia="Verdana" w:hAnsi="Verdana" w:cs="Verdana"/>
          <w:sz w:val="28"/>
          <w:szCs w:val="28"/>
        </w:rPr>
        <w:t>8</w:t>
      </w:r>
      <w:r w:rsidRPr="005829BD">
        <w:rPr>
          <w:sz w:val="28"/>
          <w:szCs w:val="28"/>
        </w:rPr>
        <w:t>或者还是</w:t>
      </w:r>
      <w:r w:rsidRPr="005829BD">
        <w:rPr>
          <w:rFonts w:ascii="Verdana" w:eastAsia="Verdana" w:hAnsi="Verdana" w:cs="Verdana"/>
          <w:sz w:val="28"/>
          <w:szCs w:val="28"/>
        </w:rPr>
        <w:t>12</w:t>
      </w:r>
      <w:r w:rsidRPr="005829BD">
        <w:rPr>
          <w:sz w:val="28"/>
          <w:szCs w:val="28"/>
        </w:rPr>
        <w:t>点，</w:t>
      </w:r>
      <w:r w:rsidRPr="00AD280B">
        <w:rPr>
          <w:color w:val="FF0000"/>
          <w:sz w:val="28"/>
          <w:szCs w:val="28"/>
        </w:rPr>
        <w:t>这数字是从上帝而来的，这是上帝的决定。</w:t>
      </w:r>
      <w:r w:rsidRPr="00AD280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689CE205" w14:textId="77777777" w:rsidR="00AD280B" w:rsidRPr="00AD280B" w:rsidRDefault="00AD280B" w:rsidP="00AD280B">
      <w:pPr>
        <w:spacing w:line="360" w:lineRule="auto"/>
        <w:ind w:left="-14" w:right="86" w:firstLine="4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51B2465" w14:textId="36A9F424" w:rsidR="00F72639" w:rsidRDefault="00000000" w:rsidP="000B4FBA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C6C12">
        <w:rPr>
          <w:sz w:val="28"/>
          <w:szCs w:val="28"/>
          <w:highlight w:val="yellow"/>
        </w:rPr>
        <w:t>上帝不仅掌管小事，他还掌管大事</w:t>
      </w:r>
      <w:r w:rsidRPr="005829BD">
        <w:rPr>
          <w:sz w:val="28"/>
          <w:szCs w:val="28"/>
        </w:rPr>
        <w:t>。若不是这样才怪呐</w:t>
      </w:r>
      <w:r w:rsidR="00AD280B">
        <w:rPr>
          <w:rFonts w:ascii="Segoe UI" w:hAnsi="Segoe UI" w:cs="Segoe UI"/>
          <w:color w:val="FFFFFF"/>
          <w:sz w:val="18"/>
          <w:szCs w:val="18"/>
          <w:shd w:val="clear" w:color="auto" w:fill="363636"/>
        </w:rPr>
        <w:t>nà</w:t>
      </w:r>
      <w:r w:rsidR="00AD280B">
        <w:rPr>
          <w:rStyle w:val="apple-converted-space"/>
          <w:rFonts w:ascii="Segoe UI" w:hAnsi="Segoe UI" w:cs="Segoe UI"/>
          <w:color w:val="FFFFFF"/>
          <w:sz w:val="18"/>
          <w:szCs w:val="18"/>
          <w:shd w:val="clear" w:color="auto" w:fill="363636"/>
        </w:rPr>
        <w:t> </w:t>
      </w:r>
      <w:r w:rsidRPr="005829BD">
        <w:rPr>
          <w:sz w:val="28"/>
          <w:szCs w:val="28"/>
        </w:rPr>
        <w:t>，因为大事是由小事集合起来的。他决定哪些国民要</w:t>
      </w:r>
      <w:r w:rsidRPr="00134478">
        <w:rPr>
          <w:sz w:val="28"/>
          <w:szCs w:val="28"/>
          <w:highlight w:val="yellow"/>
        </w:rPr>
        <w:t>居住在哪些疆界</w:t>
      </w:r>
      <w:r w:rsidRPr="005829BD">
        <w:rPr>
          <w:sz w:val="28"/>
          <w:szCs w:val="28"/>
        </w:rPr>
        <w:t>之内（徒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17:26</w:t>
      </w:r>
      <w:r w:rsidRPr="005829BD">
        <w:rPr>
          <w:sz w:val="28"/>
          <w:szCs w:val="28"/>
        </w:rPr>
        <w:t>）。他决定</w:t>
      </w:r>
      <w:r w:rsidRPr="00134478">
        <w:rPr>
          <w:sz w:val="28"/>
          <w:szCs w:val="28"/>
          <w:highlight w:val="yellow"/>
        </w:rPr>
        <w:t>哪一位王掌权</w:t>
      </w:r>
      <w:r w:rsidRPr="005829BD">
        <w:rPr>
          <w:sz w:val="28"/>
          <w:szCs w:val="28"/>
        </w:rPr>
        <w:t>，何时掌权，在何处掌权（赛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44:28</w:t>
      </w:r>
      <w:r w:rsidRPr="005829BD">
        <w:rPr>
          <w:sz w:val="28"/>
          <w:szCs w:val="28"/>
        </w:rPr>
        <w:t>）。他决定一国的筹算是否站立得住（诗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33:10-11</w:t>
      </w:r>
      <w:r w:rsidRPr="005829BD">
        <w:rPr>
          <w:sz w:val="28"/>
          <w:szCs w:val="28"/>
        </w:rPr>
        <w:t>）。他曾决定恶人要夺去他自己独生爱子的性命，好使我们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—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我们这些罪人，可以存活（徒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2:23-24</w:t>
      </w:r>
      <w:r w:rsidRPr="005829BD">
        <w:rPr>
          <w:sz w:val="28"/>
          <w:szCs w:val="28"/>
        </w:rPr>
        <w:t>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21ED05" w14:textId="77777777" w:rsidR="000B4FBA" w:rsidRPr="005829BD" w:rsidRDefault="000B4FBA" w:rsidP="000B4FBA">
      <w:pPr>
        <w:spacing w:line="360" w:lineRule="auto"/>
        <w:ind w:left="-14" w:firstLine="400"/>
        <w:rPr>
          <w:sz w:val="28"/>
          <w:szCs w:val="28"/>
        </w:rPr>
      </w:pPr>
    </w:p>
    <w:p w14:paraId="6D501819" w14:textId="77777777" w:rsidR="00F72639" w:rsidRDefault="00000000" w:rsidP="005829BD">
      <w:pPr>
        <w:spacing w:line="360" w:lineRule="auto"/>
        <w:ind w:left="-14" w:firstLine="401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上帝不仅掌管</w:t>
      </w:r>
      <w:r w:rsidRPr="005C6C12">
        <w:rPr>
          <w:sz w:val="28"/>
          <w:szCs w:val="28"/>
          <w:highlight w:val="yellow"/>
        </w:rPr>
        <w:t>人类历史</w:t>
      </w:r>
      <w:r w:rsidRPr="005829BD">
        <w:rPr>
          <w:sz w:val="28"/>
          <w:szCs w:val="28"/>
        </w:rPr>
        <w:t>的重大事件，他还掌管像你我这样</w:t>
      </w:r>
      <w:r w:rsidRPr="005C6C12">
        <w:rPr>
          <w:sz w:val="28"/>
          <w:szCs w:val="28"/>
          <w:highlight w:val="yellow"/>
        </w:rPr>
        <w:t>每一个人的生活</w:t>
      </w:r>
      <w:r w:rsidRPr="005829BD">
        <w:rPr>
          <w:sz w:val="28"/>
          <w:szCs w:val="28"/>
        </w:rPr>
        <w:t>。我们</w:t>
      </w:r>
      <w:r w:rsidRPr="00205EE0">
        <w:rPr>
          <w:sz w:val="28"/>
          <w:szCs w:val="28"/>
          <w:highlight w:val="yellow"/>
        </w:rPr>
        <w:t>在母腹中</w:t>
      </w:r>
      <w:r w:rsidRPr="005829BD">
        <w:rPr>
          <w:sz w:val="28"/>
          <w:szCs w:val="28"/>
        </w:rPr>
        <w:t>的时候，他已经覆庇我们（诗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139:13-16</w:t>
      </w:r>
      <w:r w:rsidRPr="005829BD">
        <w:rPr>
          <w:sz w:val="28"/>
          <w:szCs w:val="28"/>
        </w:rPr>
        <w:t>）。他决定我们外出旅行，还是留在家中（雅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4:13-17</w:t>
      </w:r>
      <w:r w:rsidRPr="005829BD">
        <w:rPr>
          <w:sz w:val="28"/>
          <w:szCs w:val="28"/>
        </w:rPr>
        <w:t>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BBF4A6" w14:textId="77777777" w:rsidR="000B4FBA" w:rsidRPr="005829BD" w:rsidRDefault="000B4FBA" w:rsidP="005829BD">
      <w:pPr>
        <w:spacing w:line="360" w:lineRule="auto"/>
        <w:ind w:left="-14" w:firstLine="401"/>
        <w:rPr>
          <w:sz w:val="28"/>
          <w:szCs w:val="28"/>
        </w:rPr>
      </w:pPr>
    </w:p>
    <w:p w14:paraId="530FD8EB" w14:textId="576674A1" w:rsidR="00205EE0" w:rsidRDefault="00000000" w:rsidP="00444E98">
      <w:pPr>
        <w:spacing w:line="360" w:lineRule="auto"/>
        <w:ind w:left="-14" w:right="86" w:firstLine="410"/>
        <w:jc w:val="both"/>
        <w:rPr>
          <w:sz w:val="28"/>
          <w:szCs w:val="28"/>
        </w:rPr>
      </w:pPr>
      <w:r w:rsidRPr="005829BD">
        <w:rPr>
          <w:sz w:val="28"/>
          <w:szCs w:val="28"/>
        </w:rPr>
        <w:t>这是否意味着</w:t>
      </w:r>
      <w:r w:rsidRPr="005C6C12">
        <w:rPr>
          <w:sz w:val="28"/>
          <w:szCs w:val="28"/>
          <w:highlight w:val="yellow"/>
        </w:rPr>
        <w:t>上帝甚至掌管我们自由的决定？肯定是的</w:t>
      </w:r>
      <w:r w:rsidRPr="005829BD">
        <w:rPr>
          <w:sz w:val="28"/>
          <w:szCs w:val="28"/>
        </w:rPr>
        <w:t>。约瑟的兄弟卖他为奴，为要伤害他。</w:t>
      </w:r>
      <w:r w:rsidRPr="00205EE0">
        <w:rPr>
          <w:b/>
          <w:bCs/>
          <w:color w:val="FF0000"/>
          <w:sz w:val="28"/>
          <w:szCs w:val="28"/>
        </w:rPr>
        <w:t>那是他们自由的决定，他们要为此负责</w:t>
      </w:r>
      <w:r w:rsidRPr="005829BD">
        <w:rPr>
          <w:sz w:val="28"/>
          <w:szCs w:val="28"/>
        </w:rPr>
        <w:t>。</w:t>
      </w:r>
      <w:r w:rsidRPr="00D000C4">
        <w:rPr>
          <w:sz w:val="28"/>
          <w:szCs w:val="28"/>
          <w:highlight w:val="green"/>
          <w:u w:val="single"/>
        </w:rPr>
        <w:t>但最终是上帝使用了他们的恶行，来成就他良善的旨意</w:t>
      </w:r>
      <w:r w:rsidRPr="005829BD">
        <w:rPr>
          <w:sz w:val="28"/>
          <w:szCs w:val="28"/>
        </w:rPr>
        <w:t>（创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45:5-8</w:t>
      </w:r>
      <w:r w:rsidRPr="005829BD">
        <w:rPr>
          <w:sz w:val="28"/>
          <w:szCs w:val="28"/>
        </w:rPr>
        <w:t>）。</w:t>
      </w:r>
    </w:p>
    <w:p w14:paraId="43C7AD8A" w14:textId="77777777" w:rsidR="00444E98" w:rsidRDefault="00444E98" w:rsidP="00444E98">
      <w:pPr>
        <w:spacing w:line="360" w:lineRule="auto"/>
        <w:ind w:left="-14" w:right="86" w:firstLine="410"/>
        <w:jc w:val="both"/>
        <w:rPr>
          <w:sz w:val="28"/>
          <w:szCs w:val="28"/>
        </w:rPr>
      </w:pPr>
    </w:p>
    <w:p w14:paraId="4FD5F6E9" w14:textId="60A59EEB" w:rsidR="00444E98" w:rsidRDefault="00444E98" w:rsidP="004E59DB">
      <w:pPr>
        <w:spacing w:line="360" w:lineRule="auto"/>
        <w:ind w:right="8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创</w:t>
      </w:r>
      <w:r w:rsidRPr="00444E98">
        <w:rPr>
          <w:rFonts w:hint="eastAsia"/>
          <w:sz w:val="28"/>
          <w:szCs w:val="28"/>
        </w:rPr>
        <w:t xml:space="preserve"> 45:5  </w:t>
      </w:r>
      <w:r w:rsidRPr="00444E98">
        <w:rPr>
          <w:rFonts w:hint="eastAsia"/>
          <w:sz w:val="28"/>
          <w:szCs w:val="28"/>
        </w:rPr>
        <w:t>现在，不要因为把我卖到这里自忧自恨。这是神差我在你们以先来，为要保全生命。</w:t>
      </w:r>
      <w:r>
        <w:rPr>
          <w:rFonts w:hint="eastAsia"/>
          <w:sz w:val="28"/>
          <w:szCs w:val="28"/>
        </w:rPr>
        <w:t>。。。</w:t>
      </w:r>
      <w:r w:rsidRPr="00444E98">
        <w:rPr>
          <w:rFonts w:hint="eastAsia"/>
          <w:sz w:val="28"/>
          <w:szCs w:val="28"/>
        </w:rPr>
        <w:t xml:space="preserve">7  </w:t>
      </w:r>
      <w:r w:rsidRPr="00444E98">
        <w:rPr>
          <w:rFonts w:hint="eastAsia"/>
          <w:sz w:val="28"/>
          <w:szCs w:val="28"/>
        </w:rPr>
        <w:t>神差我在你们以先来，为要给你们存留余种在世上，又要大施拯救，保全你们的生命。</w:t>
      </w:r>
      <w:hyperlink r:id="rId7" w:history="1">
        <w:r w:rsidR="004E59DB" w:rsidRPr="004E59DB">
          <w:rPr>
            <w:rStyle w:val="Hyperlink"/>
            <w:b/>
            <w:bCs/>
            <w:sz w:val="28"/>
            <w:szCs w:val="28"/>
          </w:rPr>
          <w:t>8</w:t>
        </w:r>
        <w:r w:rsidR="004E59DB" w:rsidRPr="004E59DB">
          <w:rPr>
            <w:rStyle w:val="Hyperlink"/>
            <w:sz w:val="28"/>
            <w:szCs w:val="28"/>
          </w:rPr>
          <w:t> </w:t>
        </w:r>
      </w:hyperlink>
      <w:r w:rsidR="004E59DB" w:rsidRPr="004E59DB">
        <w:rPr>
          <w:sz w:val="28"/>
          <w:szCs w:val="28"/>
        </w:rPr>
        <w:t> </w:t>
      </w:r>
      <w:r w:rsidR="004E59DB" w:rsidRPr="004E59DB">
        <w:rPr>
          <w:sz w:val="28"/>
          <w:szCs w:val="28"/>
        </w:rPr>
        <w:t>这样看来，差我到这里来的不是你们，乃是神。</w:t>
      </w:r>
      <w:r w:rsidR="004E59DB">
        <w:rPr>
          <w:rFonts w:hint="eastAsia"/>
          <w:sz w:val="28"/>
          <w:szCs w:val="28"/>
        </w:rPr>
        <w:t>。。。</w:t>
      </w:r>
    </w:p>
    <w:p w14:paraId="770FFCDA" w14:textId="77777777" w:rsidR="004E59DB" w:rsidRDefault="004E59DB" w:rsidP="004E59DB">
      <w:pPr>
        <w:spacing w:line="360" w:lineRule="auto"/>
        <w:ind w:right="86"/>
        <w:jc w:val="both"/>
        <w:rPr>
          <w:sz w:val="28"/>
          <w:szCs w:val="28"/>
        </w:rPr>
      </w:pPr>
    </w:p>
    <w:p w14:paraId="335CC3BB" w14:textId="0DD1CCD1" w:rsidR="004E59DB" w:rsidRDefault="004E59DB" w:rsidP="004E59DB">
      <w:pPr>
        <w:spacing w:line="360" w:lineRule="auto"/>
        <w:ind w:right="8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创</w:t>
      </w:r>
      <w:r w:rsidRPr="004E59DB">
        <w:rPr>
          <w:rFonts w:hint="eastAsia"/>
          <w:sz w:val="28"/>
          <w:szCs w:val="28"/>
        </w:rPr>
        <w:t xml:space="preserve"> 50:20  </w:t>
      </w:r>
      <w:r w:rsidRPr="004E59DB">
        <w:rPr>
          <w:rFonts w:hint="eastAsia"/>
          <w:sz w:val="28"/>
          <w:szCs w:val="28"/>
        </w:rPr>
        <w:t>从前你们的意思是要害我，但神的意思原是好的，要保全许多人的性命，成就今日的光景。</w:t>
      </w:r>
    </w:p>
    <w:p w14:paraId="28820442" w14:textId="77777777" w:rsidR="00444E98" w:rsidRDefault="00444E98" w:rsidP="00444E98">
      <w:pPr>
        <w:spacing w:line="360" w:lineRule="auto"/>
        <w:ind w:left="-14" w:right="86" w:firstLine="410"/>
        <w:jc w:val="both"/>
        <w:rPr>
          <w:sz w:val="28"/>
          <w:szCs w:val="28"/>
        </w:rPr>
      </w:pPr>
    </w:p>
    <w:p w14:paraId="14C6074E" w14:textId="77777777" w:rsidR="00444E98" w:rsidRDefault="00444E98" w:rsidP="00444E98">
      <w:pPr>
        <w:spacing w:line="360" w:lineRule="auto"/>
        <w:ind w:left="-14" w:right="86" w:firstLine="410"/>
        <w:jc w:val="both"/>
        <w:rPr>
          <w:sz w:val="28"/>
          <w:szCs w:val="28"/>
        </w:rPr>
      </w:pPr>
    </w:p>
    <w:p w14:paraId="4525B6B0" w14:textId="660E70F2" w:rsidR="00F72639" w:rsidRDefault="00000000" w:rsidP="000B4FBA">
      <w:pPr>
        <w:spacing w:line="360" w:lineRule="auto"/>
        <w:ind w:left="-14" w:right="86" w:firstLine="4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lastRenderedPageBreak/>
        <w:t>确实，圣经甚至经常把人类罪恶的行径归于上帝。他让以色列的敌人恨她（诗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105:24-25</w:t>
      </w:r>
      <w:r w:rsidRPr="005829BD">
        <w:rPr>
          <w:sz w:val="28"/>
          <w:szCs w:val="28"/>
        </w:rPr>
        <w:t>）。</w:t>
      </w:r>
      <w:r w:rsidRPr="009563EF">
        <w:rPr>
          <w:sz w:val="28"/>
          <w:szCs w:val="28"/>
          <w:highlight w:val="cyan"/>
        </w:rPr>
        <w:t>他使法老的心刚硬</w:t>
      </w:r>
      <w:r w:rsidRPr="005829BD">
        <w:rPr>
          <w:sz w:val="28"/>
          <w:szCs w:val="28"/>
        </w:rPr>
        <w:t>，与他的百姓为敌（出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4:21</w:t>
      </w:r>
      <w:r w:rsidRPr="005829BD">
        <w:rPr>
          <w:sz w:val="28"/>
          <w:szCs w:val="28"/>
        </w:rPr>
        <w:t>；罗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9:18</w:t>
      </w:r>
      <w:r w:rsidRPr="005829BD">
        <w:rPr>
          <w:sz w:val="28"/>
          <w:szCs w:val="28"/>
        </w:rPr>
        <w:t>）。他激动</w:t>
      </w:r>
      <w:r w:rsidR="009563EF">
        <w:rPr>
          <w:lang w:val="en-US"/>
        </w:rPr>
        <w:t xml:space="preserve">moved </w:t>
      </w:r>
      <w:r w:rsidRPr="005829BD">
        <w:rPr>
          <w:sz w:val="28"/>
          <w:szCs w:val="28"/>
        </w:rPr>
        <w:t>犹大，希律和本丢彼拉多，把耶稣处死（徒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2:23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4:28</w:t>
      </w:r>
      <w:r w:rsidRPr="005829BD">
        <w:rPr>
          <w:sz w:val="28"/>
          <w:szCs w:val="28"/>
        </w:rPr>
        <w:t>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4D37D2" w14:textId="77777777" w:rsidR="00720E5C" w:rsidRPr="00720E5C" w:rsidRDefault="00720E5C" w:rsidP="00720E5C">
      <w:pPr>
        <w:spacing w:line="360" w:lineRule="auto"/>
        <w:ind w:right="86"/>
        <w:rPr>
          <w:sz w:val="28"/>
          <w:szCs w:val="28"/>
        </w:rPr>
      </w:pPr>
    </w:p>
    <w:p w14:paraId="55F84001" w14:textId="7CF3E58B" w:rsidR="00720E5C" w:rsidRDefault="00720E5C" w:rsidP="00720E5C">
      <w:pPr>
        <w:spacing w:line="360" w:lineRule="auto"/>
        <w:ind w:left="-14" w:right="8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徒</w:t>
      </w:r>
      <w:r w:rsidRPr="00720E5C">
        <w:rPr>
          <w:rFonts w:hint="eastAsia"/>
          <w:sz w:val="28"/>
          <w:szCs w:val="28"/>
        </w:rPr>
        <w:t xml:space="preserve">2:23  </w:t>
      </w:r>
      <w:r w:rsidRPr="00720E5C">
        <w:rPr>
          <w:rFonts w:hint="eastAsia"/>
          <w:sz w:val="28"/>
          <w:szCs w:val="28"/>
        </w:rPr>
        <w:t>他</w:t>
      </w:r>
      <w:r w:rsidR="00973AB0">
        <w:rPr>
          <w:rFonts w:hint="eastAsia"/>
          <w:sz w:val="28"/>
          <w:szCs w:val="28"/>
        </w:rPr>
        <w:t>（主耶稣）</w:t>
      </w:r>
      <w:r w:rsidRPr="00720E5C">
        <w:rPr>
          <w:rFonts w:hint="eastAsia"/>
          <w:sz w:val="28"/>
          <w:szCs w:val="28"/>
        </w:rPr>
        <w:t>既按著神的</w:t>
      </w:r>
      <w:r w:rsidRPr="004967C6">
        <w:rPr>
          <w:rFonts w:hint="eastAsia"/>
          <w:sz w:val="28"/>
          <w:szCs w:val="28"/>
          <w:highlight w:val="yellow"/>
        </w:rPr>
        <w:t>定旨先见</w:t>
      </w:r>
      <w:r w:rsidRPr="00720E5C">
        <w:rPr>
          <w:rFonts w:hint="eastAsia"/>
          <w:sz w:val="28"/>
          <w:szCs w:val="28"/>
        </w:rPr>
        <w:t>被交与人，你们就藉著无法之人的手，把他钉在十字架上，杀了。</w:t>
      </w:r>
      <w:r w:rsidR="00973AB0" w:rsidRPr="00973AB0">
        <w:rPr>
          <w:sz w:val="28"/>
          <w:szCs w:val="28"/>
        </w:rPr>
        <w:t>this Jesus, delivered up according to the definite plan and foreknowledge of God</w:t>
      </w:r>
      <w:r w:rsidR="00973AB0">
        <w:rPr>
          <w:rFonts w:hint="eastAsia"/>
          <w:sz w:val="28"/>
          <w:szCs w:val="28"/>
        </w:rPr>
        <w:t>，</w:t>
      </w:r>
      <w:r w:rsidR="00973AB0" w:rsidRPr="00973AB0">
        <w:rPr>
          <w:sz w:val="28"/>
          <w:szCs w:val="28"/>
        </w:rPr>
        <w:t>you crucified and killed by the hands of lawless men.</w:t>
      </w:r>
    </w:p>
    <w:p w14:paraId="45E99E8B" w14:textId="77777777" w:rsidR="004967C6" w:rsidRDefault="004967C6" w:rsidP="00720E5C">
      <w:pPr>
        <w:spacing w:line="360" w:lineRule="auto"/>
        <w:ind w:left="-14" w:right="86"/>
        <w:jc w:val="both"/>
        <w:rPr>
          <w:sz w:val="28"/>
          <w:szCs w:val="28"/>
        </w:rPr>
      </w:pPr>
    </w:p>
    <w:p w14:paraId="34880C93" w14:textId="4C4EFB26" w:rsidR="004967C6" w:rsidRDefault="004967C6" w:rsidP="004967C6">
      <w:pPr>
        <w:spacing w:line="360" w:lineRule="auto"/>
        <w:ind w:left="-14" w:right="8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徒</w:t>
      </w:r>
      <w:r w:rsidRPr="004967C6">
        <w:rPr>
          <w:rFonts w:hint="eastAsia"/>
          <w:sz w:val="28"/>
          <w:szCs w:val="28"/>
        </w:rPr>
        <w:t xml:space="preserve">4:28  </w:t>
      </w:r>
      <w:r w:rsidRPr="004967C6">
        <w:rPr>
          <w:rFonts w:hint="eastAsia"/>
          <w:sz w:val="28"/>
          <w:szCs w:val="28"/>
        </w:rPr>
        <w:t>成就你手和你</w:t>
      </w:r>
      <w:r w:rsidRPr="004967C6">
        <w:rPr>
          <w:rFonts w:hint="eastAsia"/>
          <w:sz w:val="28"/>
          <w:szCs w:val="28"/>
          <w:highlight w:val="yellow"/>
        </w:rPr>
        <w:t>意旨所预定</w:t>
      </w:r>
      <w:r w:rsidRPr="004967C6">
        <w:rPr>
          <w:rFonts w:hint="eastAsia"/>
          <w:sz w:val="28"/>
          <w:szCs w:val="28"/>
        </w:rPr>
        <w:t>必有的事。</w:t>
      </w:r>
      <w:r w:rsidRPr="004967C6">
        <w:rPr>
          <w:sz w:val="28"/>
          <w:szCs w:val="28"/>
        </w:rPr>
        <w:t>Act 4:28  to do whatever your hand and your plan had predestined to take place.</w:t>
      </w:r>
    </w:p>
    <w:p w14:paraId="0AA14E2A" w14:textId="77777777" w:rsidR="00720E5C" w:rsidRDefault="00720E5C" w:rsidP="000B4FBA">
      <w:pPr>
        <w:spacing w:line="360" w:lineRule="auto"/>
        <w:ind w:left="-14" w:right="86" w:firstLine="410"/>
        <w:jc w:val="both"/>
        <w:rPr>
          <w:sz w:val="28"/>
          <w:szCs w:val="28"/>
        </w:rPr>
      </w:pPr>
    </w:p>
    <w:p w14:paraId="353F220A" w14:textId="77777777" w:rsidR="00720E5C" w:rsidRPr="005829BD" w:rsidRDefault="00720E5C" w:rsidP="004967C6">
      <w:pPr>
        <w:spacing w:line="360" w:lineRule="auto"/>
        <w:ind w:right="86"/>
        <w:jc w:val="both"/>
        <w:rPr>
          <w:sz w:val="28"/>
          <w:szCs w:val="28"/>
        </w:rPr>
      </w:pPr>
    </w:p>
    <w:p w14:paraId="5BCECC87" w14:textId="77777777" w:rsidR="004967C6" w:rsidRDefault="00000000" w:rsidP="005829BD">
      <w:pPr>
        <w:spacing w:line="360" w:lineRule="auto"/>
        <w:ind w:left="-14" w:firstLine="400"/>
        <w:rPr>
          <w:sz w:val="28"/>
          <w:szCs w:val="28"/>
        </w:rPr>
      </w:pPr>
      <w:r w:rsidRPr="005829BD">
        <w:rPr>
          <w:sz w:val="28"/>
          <w:szCs w:val="28"/>
        </w:rPr>
        <w:t>但上帝也奇妙作工成就好事！上帝的能力，上帝的掌管，也带来我们的信心和悔改，使我们可以在基督里得永生。保罗说，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你们得救是本乎恩，也因着信，这并不是出于自己，</w:t>
      </w:r>
      <w:r w:rsidRPr="004967C6">
        <w:rPr>
          <w:sz w:val="28"/>
          <w:szCs w:val="28"/>
          <w:highlight w:val="yellow"/>
        </w:rPr>
        <w:t>乃是上帝所赐的。也不是出于行为，免得有人自夸</w:t>
      </w:r>
      <w:r w:rsidRPr="005829BD">
        <w:rPr>
          <w:sz w:val="28"/>
          <w:szCs w:val="28"/>
        </w:rPr>
        <w:t>。我们原是他的工作，在基督耶稣里造成的，为要叫我们行善，就是上帝所预备叫我们行的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（弗</w:t>
      </w:r>
      <w:r w:rsidRPr="005829BD">
        <w:rPr>
          <w:rFonts w:ascii="Verdana" w:eastAsia="Verdana" w:hAnsi="Verdana" w:cs="Verdana"/>
          <w:sz w:val="28"/>
          <w:szCs w:val="28"/>
        </w:rPr>
        <w:t>2</w:t>
      </w:r>
      <w:r w:rsidRPr="005829BD">
        <w:rPr>
          <w:sz w:val="28"/>
          <w:szCs w:val="28"/>
        </w:rPr>
        <w:t>：</w:t>
      </w:r>
      <w:r w:rsidRPr="005829BD">
        <w:rPr>
          <w:rFonts w:ascii="Verdana" w:eastAsia="Verdana" w:hAnsi="Verdana" w:cs="Verdana"/>
          <w:sz w:val="28"/>
          <w:szCs w:val="28"/>
        </w:rPr>
        <w:t>8</w:t>
      </w:r>
      <w:r w:rsidRPr="005829BD">
        <w:rPr>
          <w:sz w:val="28"/>
          <w:szCs w:val="28"/>
        </w:rPr>
        <w:t>－</w:t>
      </w:r>
      <w:r w:rsidRPr="005829BD">
        <w:rPr>
          <w:rFonts w:ascii="Verdana" w:eastAsia="Verdana" w:hAnsi="Verdana" w:cs="Verdana"/>
          <w:sz w:val="28"/>
          <w:szCs w:val="28"/>
        </w:rPr>
        <w:t>10</w:t>
      </w:r>
      <w:r w:rsidRPr="005829BD">
        <w:rPr>
          <w:sz w:val="28"/>
          <w:szCs w:val="28"/>
        </w:rPr>
        <w:t>）。</w:t>
      </w:r>
    </w:p>
    <w:p w14:paraId="59696EA1" w14:textId="77777777" w:rsidR="004967C6" w:rsidRDefault="004967C6" w:rsidP="005829BD">
      <w:pPr>
        <w:spacing w:line="360" w:lineRule="auto"/>
        <w:ind w:left="-14" w:firstLine="400"/>
        <w:rPr>
          <w:sz w:val="28"/>
          <w:szCs w:val="28"/>
        </w:rPr>
      </w:pPr>
    </w:p>
    <w:p w14:paraId="52DE529B" w14:textId="27894D5B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信并不是我们在自己里面作成的。上帝把信心赐给我们，这是他的恩赐。他打开我们的心，使我们相信（徒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16:14-15</w:t>
      </w:r>
      <w:r w:rsidRPr="005829BD">
        <w:rPr>
          <w:sz w:val="28"/>
          <w:szCs w:val="28"/>
        </w:rPr>
        <w:t>）。</w:t>
      </w:r>
      <w:r w:rsidRPr="009563EF">
        <w:rPr>
          <w:sz w:val="28"/>
          <w:szCs w:val="28"/>
          <w:highlight w:val="yellow"/>
        </w:rPr>
        <w:t>我们相信，这是因为他预定我们得永生</w:t>
      </w:r>
      <w:r w:rsidRPr="005829BD">
        <w:rPr>
          <w:sz w:val="28"/>
          <w:szCs w:val="28"/>
        </w:rPr>
        <w:t>（徒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13:48</w:t>
      </w:r>
      <w:r w:rsidRPr="005829BD">
        <w:rPr>
          <w:sz w:val="28"/>
          <w:szCs w:val="28"/>
        </w:rPr>
        <w:t>）。他吸引我们到他自己那里（约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6:44</w:t>
      </w:r>
      <w:r w:rsidRPr="005829BD">
        <w:rPr>
          <w:sz w:val="28"/>
          <w:szCs w:val="28"/>
        </w:rPr>
        <w:t>），赐我们信心（约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6:65</w:t>
      </w:r>
      <w:r w:rsidRPr="005829BD">
        <w:rPr>
          <w:sz w:val="28"/>
          <w:szCs w:val="28"/>
        </w:rPr>
        <w:t>；腓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1:29</w:t>
      </w:r>
      <w:r w:rsidRPr="005829BD">
        <w:rPr>
          <w:sz w:val="28"/>
          <w:szCs w:val="28"/>
        </w:rPr>
        <w:t>）。</w:t>
      </w:r>
      <w:r w:rsidRPr="004967C6">
        <w:rPr>
          <w:b/>
          <w:bCs/>
          <w:color w:val="FF0000"/>
          <w:sz w:val="28"/>
          <w:szCs w:val="28"/>
          <w:u w:val="single"/>
        </w:rPr>
        <w:t>是的，我们也选择他</w:t>
      </w:r>
      <w:r w:rsidRPr="005829BD">
        <w:rPr>
          <w:sz w:val="28"/>
          <w:szCs w:val="28"/>
        </w:rPr>
        <w:t>，</w:t>
      </w:r>
      <w:r w:rsidRPr="009563EF">
        <w:rPr>
          <w:sz w:val="28"/>
          <w:szCs w:val="28"/>
          <w:highlight w:val="green"/>
        </w:rPr>
        <w:t>但他</w:t>
      </w:r>
      <w:r w:rsidRPr="004967C6">
        <w:rPr>
          <w:sz w:val="28"/>
          <w:szCs w:val="28"/>
          <w:highlight w:val="yellow"/>
        </w:rPr>
        <w:t>首先</w:t>
      </w:r>
      <w:r w:rsidRPr="009563EF">
        <w:rPr>
          <w:sz w:val="28"/>
          <w:szCs w:val="28"/>
          <w:highlight w:val="green"/>
        </w:rPr>
        <w:t>选择我们</w:t>
      </w:r>
      <w:r w:rsidRPr="005829BD">
        <w:rPr>
          <w:sz w:val="28"/>
          <w:szCs w:val="28"/>
        </w:rPr>
        <w:t>（弗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1:4</w:t>
      </w:r>
      <w:r w:rsidRPr="005829BD">
        <w:rPr>
          <w:sz w:val="28"/>
          <w:szCs w:val="28"/>
        </w:rPr>
        <w:t>；约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1:12</w:t>
      </w:r>
      <w:r w:rsidRPr="005829BD">
        <w:rPr>
          <w:sz w:val="28"/>
          <w:szCs w:val="28"/>
        </w:rPr>
        <w:t>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6E34DB0" w14:textId="77777777" w:rsidR="009563EF" w:rsidRPr="005829BD" w:rsidRDefault="009563EF" w:rsidP="005829BD">
      <w:pPr>
        <w:spacing w:line="360" w:lineRule="auto"/>
        <w:ind w:left="-14" w:firstLine="400"/>
        <w:rPr>
          <w:sz w:val="28"/>
          <w:szCs w:val="28"/>
        </w:rPr>
      </w:pPr>
    </w:p>
    <w:p w14:paraId="0D2D049D" w14:textId="14AE7D64" w:rsidR="005829BD" w:rsidRPr="005829BD" w:rsidRDefault="00000000" w:rsidP="005829BD">
      <w:pPr>
        <w:spacing w:after="277" w:line="360" w:lineRule="auto"/>
        <w:ind w:left="41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上帝掌管，这意味着他在整个宇宙中发生的一切事情上行使主权。请看这些经文：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B3D8AA" w14:textId="77777777" w:rsidR="00F72639" w:rsidRPr="005829BD" w:rsidRDefault="00000000" w:rsidP="005829BD">
      <w:pPr>
        <w:spacing w:after="309" w:line="360" w:lineRule="auto"/>
        <w:ind w:left="395"/>
        <w:rPr>
          <w:sz w:val="28"/>
          <w:szCs w:val="28"/>
        </w:rPr>
      </w:pPr>
      <w:r w:rsidRPr="002D329E">
        <w:rPr>
          <w:sz w:val="28"/>
          <w:szCs w:val="28"/>
          <w:highlight w:val="yellow"/>
        </w:rPr>
        <w:t>除非主命定</w:t>
      </w:r>
      <w:r w:rsidRPr="005829BD">
        <w:rPr>
          <w:sz w:val="28"/>
          <w:szCs w:val="28"/>
        </w:rPr>
        <w:t>，谁能说成就成呢？祸福不都出于至高者的口吗？（哀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3:37-38</w:t>
      </w:r>
      <w:r w:rsidRPr="005829BD">
        <w:rPr>
          <w:sz w:val="28"/>
          <w:szCs w:val="28"/>
        </w:rPr>
        <w:t>）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BCC7E" w14:textId="77777777" w:rsidR="00F72639" w:rsidRPr="005829BD" w:rsidRDefault="00000000" w:rsidP="005829BD">
      <w:pPr>
        <w:spacing w:after="309" w:line="360" w:lineRule="auto"/>
        <w:ind w:left="395"/>
        <w:rPr>
          <w:sz w:val="28"/>
          <w:szCs w:val="28"/>
        </w:rPr>
      </w:pPr>
      <w:r w:rsidRPr="005829BD">
        <w:rPr>
          <w:sz w:val="28"/>
          <w:szCs w:val="28"/>
        </w:rPr>
        <w:lastRenderedPageBreak/>
        <w:t>我们晓得</w:t>
      </w:r>
      <w:r w:rsidRPr="009563EF">
        <w:rPr>
          <w:sz w:val="28"/>
          <w:szCs w:val="28"/>
          <w:highlight w:val="yellow"/>
        </w:rPr>
        <w:t>万事都互相效力</w:t>
      </w:r>
      <w:r w:rsidRPr="005829BD">
        <w:rPr>
          <w:sz w:val="28"/>
          <w:szCs w:val="28"/>
        </w:rPr>
        <w:t>，叫爱上帝的人得益处，就是按他旨意被召的人。（罗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8:28</w:t>
      </w:r>
      <w:r w:rsidRPr="005829BD">
        <w:rPr>
          <w:sz w:val="28"/>
          <w:szCs w:val="28"/>
        </w:rPr>
        <w:t>）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BD3E44" w14:textId="666344F9" w:rsidR="0097512B" w:rsidRPr="0097512B" w:rsidRDefault="00000000" w:rsidP="0097512B">
      <w:pPr>
        <w:spacing w:after="309" w:line="360" w:lineRule="auto"/>
        <w:ind w:left="395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我们也在他里面得了基业，这原是那位</w:t>
      </w:r>
      <w:r w:rsidRPr="002D329E">
        <w:rPr>
          <w:sz w:val="28"/>
          <w:szCs w:val="28"/>
          <w:highlight w:val="yellow"/>
        </w:rPr>
        <w:t>随己意行作万事的</w:t>
      </w:r>
      <w:r w:rsidRPr="005829BD">
        <w:rPr>
          <w:sz w:val="28"/>
          <w:szCs w:val="28"/>
        </w:rPr>
        <w:t>，照着他旨意所预定的。（弗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1:11</w:t>
      </w:r>
      <w:r w:rsidRPr="005829BD">
        <w:rPr>
          <w:sz w:val="28"/>
          <w:szCs w:val="28"/>
        </w:rPr>
        <w:t>）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A5B53D8" w14:textId="77777777" w:rsidR="00F72639" w:rsidRPr="005829BD" w:rsidRDefault="00000000" w:rsidP="005829BD">
      <w:pPr>
        <w:spacing w:after="57" w:line="360" w:lineRule="auto"/>
        <w:ind w:left="395"/>
        <w:rPr>
          <w:sz w:val="28"/>
          <w:szCs w:val="28"/>
        </w:rPr>
      </w:pPr>
      <w:r w:rsidRPr="005829BD">
        <w:rPr>
          <w:sz w:val="28"/>
          <w:szCs w:val="28"/>
        </w:rPr>
        <w:t>深哉，上帝丰富的智慧和知识。他</w:t>
      </w:r>
      <w:r w:rsidRPr="0097512B">
        <w:rPr>
          <w:sz w:val="28"/>
          <w:szCs w:val="28"/>
          <w:highlight w:val="yellow"/>
        </w:rPr>
        <w:t>的判断，何其难测，他的踪迹，何其难寻</w:t>
      </w:r>
      <w:r w:rsidRPr="005829BD">
        <w:rPr>
          <w:sz w:val="28"/>
          <w:szCs w:val="28"/>
        </w:rPr>
        <w:t>，谁知道主的心，谁作过他的谋士呢？谁是先给了他，使他后来偿还呢？</w:t>
      </w:r>
      <w:r w:rsidRPr="0097512B">
        <w:rPr>
          <w:sz w:val="28"/>
          <w:szCs w:val="28"/>
        </w:rPr>
        <w:t>因为万有都是本于他，倚靠他，归于他</w:t>
      </w:r>
      <w:r w:rsidRPr="005829BD">
        <w:rPr>
          <w:sz w:val="28"/>
          <w:szCs w:val="28"/>
        </w:rPr>
        <w:t>。愿荣耀归给他，直到永远。阿们。（罗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11:33-36</w:t>
      </w:r>
      <w:r w:rsidRPr="005829BD">
        <w:rPr>
          <w:sz w:val="28"/>
          <w:szCs w:val="28"/>
        </w:rPr>
        <w:t>）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AC3FD6" w14:textId="77777777" w:rsidR="00F72639" w:rsidRPr="005829BD" w:rsidRDefault="00000000" w:rsidP="005829BD">
      <w:pPr>
        <w:spacing w:after="62" w:line="360" w:lineRule="auto"/>
        <w:ind w:left="1"/>
        <w:rPr>
          <w:sz w:val="28"/>
          <w:szCs w:val="28"/>
        </w:rPr>
      </w:pP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632845" w14:textId="77777777" w:rsidR="0097512B" w:rsidRDefault="00000000" w:rsidP="005829BD">
      <w:pPr>
        <w:spacing w:line="360" w:lineRule="auto"/>
        <w:ind w:left="-14" w:firstLine="400"/>
        <w:rPr>
          <w:sz w:val="28"/>
          <w:szCs w:val="28"/>
        </w:rPr>
      </w:pPr>
      <w:r w:rsidRPr="005829BD">
        <w:rPr>
          <w:sz w:val="28"/>
          <w:szCs w:val="28"/>
        </w:rPr>
        <w:t>在这里，</w:t>
      </w:r>
      <w:r w:rsidRPr="002D329E">
        <w:rPr>
          <w:sz w:val="28"/>
          <w:szCs w:val="28"/>
          <w:highlight w:val="yellow"/>
        </w:rPr>
        <w:t>在这概览一开始的第一章，我就教导你关于预定论的教义</w:t>
      </w:r>
      <w:r w:rsidRPr="005829BD">
        <w:rPr>
          <w:sz w:val="28"/>
          <w:szCs w:val="28"/>
        </w:rPr>
        <w:t>。我知道预定论</w:t>
      </w:r>
      <w:r w:rsidRPr="0097512B">
        <w:rPr>
          <w:sz w:val="28"/>
          <w:szCs w:val="28"/>
          <w:highlight w:val="cyan"/>
        </w:rPr>
        <w:t>是很难明白的</w:t>
      </w:r>
      <w:r w:rsidRPr="005829BD">
        <w:rPr>
          <w:sz w:val="28"/>
          <w:szCs w:val="28"/>
        </w:rPr>
        <w:t>。比如我们问，如果上帝预定了一切，那么人还有什么自由？</w:t>
      </w:r>
    </w:p>
    <w:p w14:paraId="2719E1B1" w14:textId="3866C017" w:rsidR="00F72639" w:rsidRPr="005829BD" w:rsidRDefault="00000000" w:rsidP="00787164">
      <w:pPr>
        <w:spacing w:line="360" w:lineRule="auto"/>
        <w:ind w:left="-14"/>
        <w:rPr>
          <w:sz w:val="28"/>
          <w:szCs w:val="28"/>
        </w:rPr>
      </w:pPr>
      <w:r w:rsidRPr="005829BD">
        <w:rPr>
          <w:sz w:val="28"/>
          <w:szCs w:val="28"/>
        </w:rPr>
        <w:t>这是一个好问题。我们会在第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5829BD">
        <w:rPr>
          <w:sz w:val="28"/>
          <w:szCs w:val="28"/>
        </w:rPr>
        <w:t>章来看这个问题。另外一个重要的问题就是，如果上帝是圣洁，公义和慈爱的，他怎么能让恶事成就？</w:t>
      </w:r>
      <w:r w:rsidRPr="002D329E">
        <w:rPr>
          <w:b/>
          <w:bCs/>
          <w:color w:val="FF0000"/>
          <w:sz w:val="28"/>
          <w:szCs w:val="28"/>
        </w:rPr>
        <w:t>这是一个真的很难的问题，它已经让一些人大伤脑筋</w:t>
      </w:r>
      <w:r w:rsidR="00787164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="00787164">
        <w:rPr>
          <w:rFonts w:hint="eastAsia"/>
          <w:lang w:val="en-US"/>
        </w:rPr>
        <w:t>（</w:t>
      </w:r>
      <w:r w:rsidR="00787164">
        <w:rPr>
          <w:rFonts w:hint="eastAsia"/>
          <w:lang w:val="en-US"/>
        </w:rPr>
        <w:t>an</w:t>
      </w:r>
      <w:r w:rsidR="00C94E5D">
        <w:rPr>
          <w:lang w:val="en-US"/>
        </w:rPr>
        <w:t xml:space="preserve">d it has brought </w:t>
      </w:r>
      <w:r w:rsidR="00C94E5D" w:rsidRPr="00C94E5D">
        <w:rPr>
          <w:b/>
          <w:bCs/>
          <w:color w:val="FF0000"/>
          <w:lang w:val="en-US"/>
        </w:rPr>
        <w:t>a lot of grief to some people</w:t>
      </w:r>
      <w:r w:rsidR="00787164">
        <w:rPr>
          <w:lang w:val="en-US"/>
        </w:rPr>
        <w:t xml:space="preserve"> </w:t>
      </w:r>
      <w:r w:rsidR="00787164" w:rsidRPr="00787164">
        <w:rPr>
          <w:rFonts w:hint="eastAsia"/>
          <w:lang w:val="en-US"/>
        </w:rPr>
        <w:t>对有些人来说是很大的痛苦</w:t>
      </w:r>
      <w:r w:rsidR="00787164">
        <w:rPr>
          <w:rFonts w:hint="eastAsia"/>
          <w:lang w:val="en-US"/>
        </w:rPr>
        <w:t>）</w:t>
      </w:r>
      <w:r w:rsidRPr="005829BD">
        <w:rPr>
          <w:sz w:val="28"/>
          <w:szCs w:val="28"/>
        </w:rPr>
        <w:t>。我们要仔细看这个问题，但现在我们还不是时候。我希望你能等到第八章的时候，那时我们要讨论关于罪的问题。现在我只要说，</w:t>
      </w:r>
      <w:r w:rsidRPr="001F3E9A">
        <w:rPr>
          <w:sz w:val="28"/>
          <w:szCs w:val="28"/>
          <w:highlight w:val="yellow"/>
        </w:rPr>
        <w:t>当上帝让人罪恶的举动得逞时，</w:t>
      </w:r>
      <w:r w:rsidRPr="00787164">
        <w:rPr>
          <w:b/>
          <w:bCs/>
          <w:sz w:val="28"/>
          <w:szCs w:val="28"/>
          <w:highlight w:val="yellow"/>
          <w:u w:val="single"/>
        </w:rPr>
        <w:t>他是为了他自己美好的旨意</w:t>
      </w:r>
      <w:r w:rsidRPr="005829BD">
        <w:rPr>
          <w:sz w:val="28"/>
          <w:szCs w:val="28"/>
        </w:rPr>
        <w:t>。我们不能总知道这些旨意是什么，</w:t>
      </w:r>
      <w:r w:rsidRPr="00C8023C">
        <w:rPr>
          <w:sz w:val="28"/>
          <w:szCs w:val="28"/>
          <w:highlight w:val="green"/>
        </w:rPr>
        <w:t>但是上帝向我们保证，这些旨意是好的</w:t>
      </w:r>
      <w:r w:rsidRPr="005829BD">
        <w:rPr>
          <w:sz w:val="28"/>
          <w:szCs w:val="28"/>
        </w:rPr>
        <w:t>。他差派他自己的儿子为我们的罪死了，以此让我们确信他的良善和公义。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6F3FAF9" w14:textId="77777777" w:rsidR="00F72639" w:rsidRPr="005829BD" w:rsidRDefault="00000000" w:rsidP="005829BD">
      <w:pPr>
        <w:spacing w:after="82" w:line="360" w:lineRule="auto"/>
        <w:ind w:left="1"/>
        <w:rPr>
          <w:sz w:val="28"/>
          <w:szCs w:val="28"/>
        </w:rPr>
      </w:pP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EFFAB8" w14:textId="04127A38" w:rsidR="00F72639" w:rsidRPr="0021223E" w:rsidRDefault="00000000" w:rsidP="005829BD">
      <w:pPr>
        <w:pStyle w:val="Heading1"/>
        <w:spacing w:after="4" w:line="360" w:lineRule="auto"/>
        <w:ind w:left="-4"/>
        <w:rPr>
          <w:b/>
          <w:bCs/>
          <w:sz w:val="28"/>
          <w:szCs w:val="28"/>
        </w:rPr>
      </w:pPr>
      <w:r w:rsidRPr="0021223E">
        <w:rPr>
          <w:b/>
          <w:bCs/>
          <w:sz w:val="28"/>
          <w:szCs w:val="28"/>
        </w:rPr>
        <w:t>权柄</w:t>
      </w:r>
      <w:r w:rsidRPr="00212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223E" w:rsidRPr="0021223E">
        <w:rPr>
          <w:rFonts w:ascii="Open Sans" w:hAnsi="Open Sans" w:cs="Open Sans"/>
          <w:b/>
          <w:bCs/>
          <w:sz w:val="28"/>
          <w:szCs w:val="28"/>
          <w:lang w:val="en-US"/>
        </w:rPr>
        <w:t>Authority</w:t>
      </w:r>
    </w:p>
    <w:p w14:paraId="29726400" w14:textId="77777777" w:rsidR="00F72639" w:rsidRPr="005829BD" w:rsidRDefault="00000000" w:rsidP="005829BD">
      <w:pPr>
        <w:spacing w:line="360" w:lineRule="auto"/>
        <w:ind w:left="-14" w:right="86" w:firstLine="410"/>
        <w:jc w:val="both"/>
        <w:rPr>
          <w:sz w:val="28"/>
          <w:szCs w:val="28"/>
        </w:rPr>
      </w:pPr>
      <w:r w:rsidRPr="005829BD">
        <w:rPr>
          <w:sz w:val="28"/>
          <w:szCs w:val="28"/>
        </w:rPr>
        <w:t>三个主权属性的第二样就是</w:t>
      </w:r>
      <w:r w:rsidRPr="00C8023C">
        <w:rPr>
          <w:sz w:val="28"/>
          <w:szCs w:val="28"/>
          <w:highlight w:val="yellow"/>
        </w:rPr>
        <w:t>他的权柄</w:t>
      </w:r>
      <w:r w:rsidRPr="005829BD">
        <w:rPr>
          <w:sz w:val="28"/>
          <w:szCs w:val="28"/>
        </w:rPr>
        <w:t>。</w:t>
      </w:r>
      <w:r w:rsidRPr="00C8023C">
        <w:rPr>
          <w:color w:val="FF0000"/>
          <w:sz w:val="28"/>
          <w:szCs w:val="28"/>
          <w:u w:val="single"/>
        </w:rPr>
        <w:t>上帝的权柄就是</w:t>
      </w:r>
      <w:r w:rsidRPr="00372C40">
        <w:rPr>
          <w:b/>
          <w:bCs/>
          <w:color w:val="FF0000"/>
          <w:sz w:val="28"/>
          <w:szCs w:val="28"/>
          <w:u w:val="single"/>
        </w:rPr>
        <w:t>他有权命令</w:t>
      </w:r>
      <w:r w:rsidRPr="005829BD">
        <w:rPr>
          <w:sz w:val="28"/>
          <w:szCs w:val="28"/>
        </w:rPr>
        <w:t>他的受造物，让他们一定要做什么。掌管和能力有关，权柄和权利有关。掌管意味着上帝让一切事情发生，权柄意味着</w:t>
      </w:r>
      <w:r w:rsidRPr="00C8023C">
        <w:rPr>
          <w:color w:val="FF0000"/>
          <w:sz w:val="28"/>
          <w:szCs w:val="28"/>
          <w:u w:val="single"/>
        </w:rPr>
        <w:t>上帝</w:t>
      </w:r>
      <w:r w:rsidRPr="00372C40">
        <w:rPr>
          <w:b/>
          <w:bCs/>
          <w:color w:val="FF0000"/>
          <w:sz w:val="28"/>
          <w:szCs w:val="28"/>
          <w:u w:val="single"/>
        </w:rPr>
        <w:t>有权让人服从他</w:t>
      </w:r>
      <w:r w:rsidRPr="005829BD">
        <w:rPr>
          <w:sz w:val="28"/>
          <w:szCs w:val="28"/>
        </w:rPr>
        <w:t>，所以我们有义务要服从他。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A26772" w14:textId="77777777" w:rsidR="0021223E" w:rsidRDefault="0021223E" w:rsidP="005829BD">
      <w:pPr>
        <w:spacing w:after="103" w:line="360" w:lineRule="auto"/>
        <w:ind w:left="410"/>
        <w:rPr>
          <w:sz w:val="28"/>
          <w:szCs w:val="28"/>
        </w:rPr>
      </w:pPr>
    </w:p>
    <w:p w14:paraId="247310EB" w14:textId="3B926110" w:rsidR="00F72639" w:rsidRDefault="00000000" w:rsidP="005829BD">
      <w:pPr>
        <w:spacing w:after="103" w:line="360" w:lineRule="auto"/>
        <w:ind w:left="41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上帝的权柄是他主权的一部分。当上帝在出埃及记第三章遇见摩西的时候，他给了他一条满有权柄的信息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－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52BF52" w14:textId="77777777" w:rsidR="000B4FBA" w:rsidRPr="005829BD" w:rsidRDefault="000B4FBA" w:rsidP="005829BD">
      <w:pPr>
        <w:spacing w:after="103" w:line="360" w:lineRule="auto"/>
        <w:ind w:left="410"/>
        <w:rPr>
          <w:sz w:val="28"/>
          <w:szCs w:val="28"/>
        </w:rPr>
      </w:pPr>
    </w:p>
    <w:p w14:paraId="6D5CD4B2" w14:textId="77777777" w:rsidR="00F72639" w:rsidRDefault="00000000" w:rsidP="005829BD">
      <w:pPr>
        <w:spacing w:line="360" w:lineRule="auto"/>
        <w:ind w:left="-14" w:right="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让我的百姓去，好使他们可以服事我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－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这甚至也拥有对法老的权柄（出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4:12</w:t>
      </w:r>
      <w:r w:rsidRPr="005829BD">
        <w:rPr>
          <w:sz w:val="28"/>
          <w:szCs w:val="28"/>
        </w:rPr>
        <w:t>）。当上帝在西乃山与以色列人相遇的时候，他说他自己是耶和华，是主（出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20:1-2</w:t>
      </w:r>
      <w:r w:rsidRPr="005829BD">
        <w:rPr>
          <w:sz w:val="28"/>
          <w:szCs w:val="28"/>
        </w:rPr>
        <w:t>），然后对他们说，除了他以外，他们不可有别的神（第</w:t>
      </w:r>
      <w:r w:rsidRPr="005829BD">
        <w:rPr>
          <w:rFonts w:ascii="Verdana" w:eastAsia="Verdana" w:hAnsi="Verdana" w:cs="Verdana"/>
          <w:sz w:val="28"/>
          <w:szCs w:val="28"/>
        </w:rPr>
        <w:t>3</w:t>
      </w:r>
      <w:r w:rsidRPr="005829BD">
        <w:rPr>
          <w:sz w:val="28"/>
          <w:szCs w:val="28"/>
        </w:rPr>
        <w:t>节）。上帝的主权意味着我们一定要服从他的十条诫命，以及任何其它他要加给我们的命令。所以，上帝命令我们承认他的主权，然后去服从他所有的诫命（申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6:4-6</w:t>
      </w:r>
      <w:r w:rsidRPr="005829BD">
        <w:rPr>
          <w:sz w:val="28"/>
          <w:szCs w:val="28"/>
        </w:rPr>
        <w:t>）。耶稣也用不同的方式反复说，</w:t>
      </w:r>
      <w:r w:rsidRPr="005829BD">
        <w:rPr>
          <w:sz w:val="28"/>
          <w:szCs w:val="28"/>
        </w:rPr>
        <w:t>“</w:t>
      </w:r>
      <w:r w:rsidRPr="00C8023C">
        <w:rPr>
          <w:sz w:val="28"/>
          <w:szCs w:val="28"/>
          <w:highlight w:val="yellow"/>
        </w:rPr>
        <w:t>如果你们爱我，就要守我的命令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（约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14:21,23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15:10, 14</w:t>
      </w:r>
      <w:r w:rsidRPr="005829BD">
        <w:rPr>
          <w:sz w:val="28"/>
          <w:szCs w:val="28"/>
        </w:rPr>
        <w:t>；约壹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2:3-6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3:22, 24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5:3</w:t>
      </w:r>
      <w:r w:rsidRPr="005829BD">
        <w:rPr>
          <w:sz w:val="28"/>
          <w:szCs w:val="28"/>
        </w:rPr>
        <w:t>；约贰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829BD">
        <w:rPr>
          <w:sz w:val="28"/>
          <w:szCs w:val="28"/>
        </w:rPr>
        <w:t>；启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12:17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14:12</w:t>
      </w:r>
      <w:r w:rsidRPr="005829BD">
        <w:rPr>
          <w:sz w:val="28"/>
          <w:szCs w:val="28"/>
        </w:rPr>
        <w:t>）。他问：</w:t>
      </w:r>
      <w:r w:rsidRPr="005829BD">
        <w:rPr>
          <w:sz w:val="28"/>
          <w:szCs w:val="28"/>
        </w:rPr>
        <w:t>“</w:t>
      </w:r>
      <w:r w:rsidRPr="00C8023C">
        <w:rPr>
          <w:sz w:val="28"/>
          <w:szCs w:val="28"/>
          <w:highlight w:val="green"/>
        </w:rPr>
        <w:t>你们不遵我的话行，那么你们为什么还称呼我主啊，主啊呢？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（路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6:46 </w:t>
      </w:r>
      <w:r w:rsidRPr="005829BD">
        <w:rPr>
          <w:sz w:val="28"/>
          <w:szCs w:val="28"/>
        </w:rPr>
        <w:t>意译，参见太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7:21-22</w:t>
      </w:r>
      <w:r w:rsidRPr="005829BD">
        <w:rPr>
          <w:sz w:val="28"/>
          <w:szCs w:val="28"/>
        </w:rPr>
        <w:t>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337A62" w14:textId="77777777" w:rsidR="00C8023C" w:rsidRPr="005829BD" w:rsidRDefault="00C8023C" w:rsidP="005829BD">
      <w:pPr>
        <w:spacing w:line="360" w:lineRule="auto"/>
        <w:ind w:left="-14" w:right="86"/>
        <w:jc w:val="both"/>
        <w:rPr>
          <w:sz w:val="28"/>
          <w:szCs w:val="28"/>
        </w:rPr>
      </w:pPr>
    </w:p>
    <w:p w14:paraId="6B612A9B" w14:textId="3F63ED8C" w:rsidR="00F72639" w:rsidRPr="004A6BCC" w:rsidRDefault="00000000" w:rsidP="004A6BCC">
      <w:pPr>
        <w:spacing w:after="72" w:line="360" w:lineRule="auto"/>
        <w:ind w:left="410"/>
        <w:rPr>
          <w:sz w:val="28"/>
          <w:szCs w:val="28"/>
        </w:rPr>
      </w:pPr>
      <w:r w:rsidRPr="005829BD">
        <w:rPr>
          <w:sz w:val="28"/>
          <w:szCs w:val="28"/>
        </w:rPr>
        <w:t>上帝的权柄是绝对的。这就是说，</w:t>
      </w:r>
      <w:r w:rsidRPr="00C8023C">
        <w:rPr>
          <w:sz w:val="28"/>
          <w:szCs w:val="28"/>
          <w:highlight w:val="yellow"/>
        </w:rPr>
        <w:t>首先，我们不应该怀疑，质问他的权柄</w:t>
      </w:r>
      <w:r w:rsidRPr="005829BD">
        <w:rPr>
          <w:sz w:val="28"/>
          <w:szCs w:val="28"/>
        </w:rPr>
        <w:t>。保罗说亚伯拉罕相信上帝的应许，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总没有心里起疑惑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4:16-22</w:t>
      </w:r>
      <w:r w:rsidRPr="005829BD">
        <w:rPr>
          <w:sz w:val="28"/>
          <w:szCs w:val="28"/>
        </w:rPr>
        <w:t>）。亚伯拉罕肯定受过试探，要他起疑惑。上帝应许要赐给他迦南地，但尽管他住在当中，他却并没有拥有一寸的土地。上帝应许要给他一个儿子，这儿子的后裔要比海边的沙还要多。但是亚伯拉罕的妻子撒拉已经过了生育的年龄，亚伯拉罕已经超过一百岁，这个应许还没有实现。但无论如何，</w:t>
      </w:r>
      <w:r w:rsidRPr="004A6BCC">
        <w:rPr>
          <w:sz w:val="28"/>
          <w:szCs w:val="28"/>
          <w:highlight w:val="yellow"/>
        </w:rPr>
        <w:t>亚伯拉罕紧紧抓住上帝有权柄的话语，甚至不顾他感触得到的证据</w:t>
      </w:r>
      <w:r w:rsidR="004A6BCC">
        <w:rPr>
          <w:lang w:val="en-US"/>
        </w:rPr>
        <w:t>even against the evidence of his senses</w:t>
      </w:r>
      <w:r w:rsidRPr="005829BD">
        <w:rPr>
          <w:sz w:val="28"/>
          <w:szCs w:val="28"/>
        </w:rPr>
        <w:t>。我们也应当如此。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DE94A45" w14:textId="77777777" w:rsidR="000B4FBA" w:rsidRPr="005829BD" w:rsidRDefault="000B4FBA" w:rsidP="005829BD">
      <w:pPr>
        <w:spacing w:line="360" w:lineRule="auto"/>
        <w:ind w:left="-4"/>
        <w:rPr>
          <w:sz w:val="28"/>
          <w:szCs w:val="28"/>
        </w:rPr>
      </w:pPr>
    </w:p>
    <w:p w14:paraId="09AC5FAB" w14:textId="77777777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第二，上帝绝对的权柄意味着他的主权要</w:t>
      </w:r>
      <w:r w:rsidRPr="004A6BCC">
        <w:rPr>
          <w:b/>
          <w:bCs/>
          <w:sz w:val="28"/>
          <w:szCs w:val="28"/>
          <w:highlight w:val="yellow"/>
          <w:u w:val="single"/>
        </w:rPr>
        <w:t>超越我们效忠的任何其它事情</w:t>
      </w:r>
      <w:r w:rsidRPr="005829BD">
        <w:rPr>
          <w:sz w:val="28"/>
          <w:szCs w:val="28"/>
        </w:rPr>
        <w:t>。我们应该忠心于我们的父母，我们的国家，我们的朋友，但是上帝呼召我们来尽心爱他，这就是说，他不容得有人与他相争。耶稣告诉他的门徒要孝敬父母（太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829BD">
        <w:rPr>
          <w:rFonts w:ascii="Times New Roman" w:eastAsia="Times New Roman" w:hAnsi="Times New Roman" w:cs="Times New Roman"/>
          <w:color w:val="007D00"/>
          <w:sz w:val="28"/>
          <w:szCs w:val="28"/>
        </w:rPr>
        <w:t>: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3-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5829BD">
        <w:rPr>
          <w:sz w:val="28"/>
          <w:szCs w:val="28"/>
        </w:rPr>
        <w:t>），但他告诉他们更要尊崇他（太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10:34-38</w:t>
      </w:r>
      <w:r w:rsidRPr="005829BD">
        <w:rPr>
          <w:sz w:val="28"/>
          <w:szCs w:val="28"/>
        </w:rPr>
        <w:t>，参见太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8:19-22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22:37</w:t>
      </w:r>
      <w:r w:rsidRPr="005829BD">
        <w:rPr>
          <w:sz w:val="28"/>
          <w:szCs w:val="28"/>
        </w:rPr>
        <w:t>；腓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3:7-8</w:t>
      </w:r>
      <w:r w:rsidRPr="005829BD">
        <w:rPr>
          <w:sz w:val="28"/>
          <w:szCs w:val="28"/>
        </w:rPr>
        <w:t>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4661F20" w14:textId="77777777" w:rsidR="000B4FBA" w:rsidRPr="005829BD" w:rsidRDefault="000B4FBA" w:rsidP="005829BD">
      <w:pPr>
        <w:spacing w:line="360" w:lineRule="auto"/>
        <w:ind w:left="-14" w:firstLine="400"/>
        <w:rPr>
          <w:sz w:val="28"/>
          <w:szCs w:val="28"/>
        </w:rPr>
      </w:pPr>
    </w:p>
    <w:p w14:paraId="34DED134" w14:textId="77777777" w:rsidR="00F72639" w:rsidRDefault="00000000" w:rsidP="005829BD">
      <w:pPr>
        <w:spacing w:after="424"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第三，我们说上帝的权柄是绝对的，这意味着上帝的权柄</w:t>
      </w:r>
      <w:r w:rsidRPr="004A6BCC">
        <w:rPr>
          <w:sz w:val="28"/>
          <w:szCs w:val="28"/>
          <w:highlight w:val="yellow"/>
        </w:rPr>
        <w:t>涵括了人类生活的方方面面</w:t>
      </w:r>
      <w:r w:rsidRPr="005829BD">
        <w:rPr>
          <w:sz w:val="28"/>
          <w:szCs w:val="28"/>
        </w:rPr>
        <w:t>。保罗说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你们或吃或喝，无论作什么，都要荣耀上帝而行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（林前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10:31</w:t>
      </w:r>
      <w:r w:rsidRPr="005829BD">
        <w:rPr>
          <w:sz w:val="28"/>
          <w:szCs w:val="28"/>
        </w:rPr>
        <w:t>；参见罗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14:23</w:t>
      </w:r>
      <w:r w:rsidRPr="005829BD">
        <w:rPr>
          <w:sz w:val="28"/>
          <w:szCs w:val="28"/>
        </w:rPr>
        <w:t>；西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3:17</w:t>
      </w:r>
      <w:r w:rsidRPr="005829BD">
        <w:rPr>
          <w:sz w:val="28"/>
          <w:szCs w:val="28"/>
        </w:rPr>
        <w:t>，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5829BD">
        <w:rPr>
          <w:sz w:val="28"/>
          <w:szCs w:val="28"/>
        </w:rPr>
        <w:t>；林后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10:5</w:t>
      </w:r>
      <w:r w:rsidRPr="005829BD">
        <w:rPr>
          <w:sz w:val="28"/>
          <w:szCs w:val="28"/>
        </w:rPr>
        <w:t>）。我们所作的一切，要么是荣耀上帝，要么就不是。上帝有权对人生活的每一个方面发号施令。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163932" w14:textId="77777777" w:rsidR="002248DF" w:rsidRPr="005829BD" w:rsidRDefault="002248DF" w:rsidP="005829BD">
      <w:pPr>
        <w:spacing w:after="424" w:line="360" w:lineRule="auto"/>
        <w:ind w:left="-14" w:firstLine="400"/>
        <w:rPr>
          <w:sz w:val="28"/>
          <w:szCs w:val="28"/>
        </w:rPr>
      </w:pPr>
    </w:p>
    <w:p w14:paraId="630C8690" w14:textId="7DCEAE92" w:rsidR="00F72639" w:rsidRPr="002608BF" w:rsidRDefault="00000000" w:rsidP="005829BD">
      <w:pPr>
        <w:pStyle w:val="Heading1"/>
        <w:spacing w:line="360" w:lineRule="auto"/>
        <w:ind w:left="-4"/>
        <w:rPr>
          <w:b/>
          <w:bCs/>
          <w:sz w:val="28"/>
          <w:szCs w:val="28"/>
        </w:rPr>
      </w:pPr>
      <w:r w:rsidRPr="002608BF">
        <w:rPr>
          <w:b/>
          <w:bCs/>
          <w:sz w:val="28"/>
          <w:szCs w:val="28"/>
        </w:rPr>
        <w:t>立约的同在</w:t>
      </w:r>
      <w:r w:rsidRPr="00260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08BF" w:rsidRPr="002608BF">
        <w:rPr>
          <w:rFonts w:ascii="Open Sans" w:hAnsi="Open Sans" w:cs="Open Sans"/>
          <w:b/>
          <w:bCs/>
          <w:sz w:val="28"/>
          <w:szCs w:val="28"/>
          <w:lang w:val="en-US"/>
        </w:rPr>
        <w:t>Covenant Presence</w:t>
      </w:r>
    </w:p>
    <w:p w14:paraId="729337DF" w14:textId="77777777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上帝的主权意味着他掌管一切，说话带着绝对的权柄。上帝的主权还有第三个要素，从某些方面来看，这是最深奥，最宝贵的。这个要素就是他向我们的委身，因此</w:t>
      </w:r>
      <w:r w:rsidRPr="004A6BCC">
        <w:rPr>
          <w:sz w:val="28"/>
          <w:szCs w:val="28"/>
          <w:highlight w:val="yellow"/>
        </w:rPr>
        <w:t>与我们同在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7C179DF" w14:textId="77777777" w:rsidR="000B4FBA" w:rsidRPr="005829BD" w:rsidRDefault="000B4FBA" w:rsidP="005829BD">
      <w:pPr>
        <w:spacing w:line="360" w:lineRule="auto"/>
        <w:ind w:left="-14" w:firstLine="400"/>
        <w:rPr>
          <w:sz w:val="28"/>
          <w:szCs w:val="28"/>
        </w:rPr>
      </w:pPr>
    </w:p>
    <w:p w14:paraId="14D365FE" w14:textId="20AD94D0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正如前面看过的那样，</w:t>
      </w:r>
      <w:r w:rsidRPr="004A6BCC">
        <w:rPr>
          <w:sz w:val="28"/>
          <w:szCs w:val="28"/>
          <w:highlight w:val="yellow"/>
        </w:rPr>
        <w:t>这盟约的实质</w:t>
      </w:r>
      <w:r w:rsidR="00456CFD">
        <w:rPr>
          <w:lang w:val="en-US"/>
        </w:rPr>
        <w:t>essence of the covenant</w:t>
      </w:r>
      <w:r w:rsidRPr="004A6BCC">
        <w:rPr>
          <w:sz w:val="28"/>
          <w:szCs w:val="28"/>
          <w:highlight w:val="yellow"/>
        </w:rPr>
        <w:t>就是上帝所说的，</w:t>
      </w:r>
      <w:r w:rsidRPr="004A6BCC">
        <w:rPr>
          <w:sz w:val="28"/>
          <w:szCs w:val="28"/>
          <w:highlight w:val="yellow"/>
        </w:rPr>
        <w:t>“</w:t>
      </w:r>
      <w:r w:rsidRPr="004A6BCC">
        <w:rPr>
          <w:sz w:val="28"/>
          <w:szCs w:val="28"/>
          <w:highlight w:val="yellow"/>
        </w:rPr>
        <w:t>我要作你们的上帝，你们要作我的子民</w:t>
      </w:r>
      <w:r w:rsidRPr="005829BD">
        <w:rPr>
          <w:sz w:val="28"/>
          <w:szCs w:val="28"/>
        </w:rPr>
        <w:t>。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上帝向在摩西带领下的以色列人说这番话（出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6:7</w:t>
      </w:r>
      <w:r w:rsidRPr="005829BD">
        <w:rPr>
          <w:sz w:val="28"/>
          <w:szCs w:val="28"/>
        </w:rPr>
        <w:t>），向新约时代上帝的子民说这番话（林后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6:16</w:t>
      </w:r>
      <w:r w:rsidRPr="005829BD">
        <w:rPr>
          <w:sz w:val="28"/>
          <w:szCs w:val="28"/>
        </w:rPr>
        <w:t>）。在整本</w:t>
      </w:r>
      <w:r w:rsidRPr="006C264E">
        <w:rPr>
          <w:sz w:val="28"/>
          <w:szCs w:val="28"/>
          <w:highlight w:val="yellow"/>
        </w:rPr>
        <w:t>圣经中他多次宣告这个应许</w:t>
      </w:r>
      <w:r w:rsidRPr="005829BD">
        <w:rPr>
          <w:sz w:val="28"/>
          <w:szCs w:val="28"/>
        </w:rPr>
        <w:t>（创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17:7</w:t>
      </w:r>
      <w:r w:rsidRPr="005829BD">
        <w:rPr>
          <w:sz w:val="28"/>
          <w:szCs w:val="28"/>
        </w:rPr>
        <w:t>；出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6:7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29:45</w:t>
      </w:r>
      <w:r w:rsidRPr="005829BD">
        <w:rPr>
          <w:sz w:val="28"/>
          <w:szCs w:val="28"/>
        </w:rPr>
        <w:t>；利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26:12</w:t>
      </w:r>
      <w:r w:rsidRPr="005829BD">
        <w:rPr>
          <w:sz w:val="28"/>
          <w:szCs w:val="28"/>
        </w:rPr>
        <w:t>；耶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7:23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11:4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24:7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30:22</w:t>
      </w:r>
      <w:r w:rsidRPr="005829BD">
        <w:rPr>
          <w:sz w:val="28"/>
          <w:szCs w:val="28"/>
        </w:rPr>
        <w:t>；结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11:20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14:11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36:28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37:27</w:t>
      </w:r>
      <w:r w:rsidRPr="005829BD">
        <w:rPr>
          <w:sz w:val="28"/>
          <w:szCs w:val="28"/>
        </w:rPr>
        <w:t>；来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1l:16</w:t>
      </w:r>
      <w:r w:rsidRPr="005829BD">
        <w:rPr>
          <w:sz w:val="28"/>
          <w:szCs w:val="28"/>
        </w:rPr>
        <w:t>；启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21:3</w:t>
      </w:r>
      <w:r w:rsidRPr="005829BD">
        <w:rPr>
          <w:sz w:val="28"/>
          <w:szCs w:val="28"/>
        </w:rPr>
        <w:t>）。这意味着立约的主是接纳人作他自己百姓的上帝。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DD717D" w14:textId="77777777" w:rsidR="000B4FBA" w:rsidRPr="005829BD" w:rsidRDefault="000B4FBA" w:rsidP="005829BD">
      <w:pPr>
        <w:spacing w:line="360" w:lineRule="auto"/>
        <w:ind w:left="-14" w:firstLine="400"/>
        <w:rPr>
          <w:sz w:val="28"/>
          <w:szCs w:val="28"/>
        </w:rPr>
      </w:pPr>
    </w:p>
    <w:p w14:paraId="4D7C2B63" w14:textId="09AF3F18" w:rsidR="00F72639" w:rsidRPr="005829BD" w:rsidRDefault="00000000" w:rsidP="000B4FBA">
      <w:pPr>
        <w:spacing w:line="360" w:lineRule="auto"/>
        <w:ind w:left="-14" w:right="86" w:firstLine="410"/>
        <w:jc w:val="both"/>
        <w:rPr>
          <w:sz w:val="28"/>
          <w:szCs w:val="28"/>
        </w:rPr>
      </w:pPr>
      <w:r w:rsidRPr="005829BD">
        <w:rPr>
          <w:sz w:val="28"/>
          <w:szCs w:val="28"/>
        </w:rPr>
        <w:t>当上帝接纳我们作他百姓的时候，他为我们争战，他祝福我们，爱我们，有时候因为我们的罪特别审判我们（如摩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3:2 </w:t>
      </w:r>
      <w:r w:rsidRPr="005829BD">
        <w:rPr>
          <w:sz w:val="28"/>
          <w:szCs w:val="28"/>
        </w:rPr>
        <w:t>所言）。最重要的，他与我们同在。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29BD">
        <w:rPr>
          <w:sz w:val="28"/>
          <w:szCs w:val="28"/>
        </w:rPr>
        <w:t>他奉他的名祝福我们（民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6:27</w:t>
      </w:r>
      <w:r w:rsidRPr="005829BD">
        <w:rPr>
          <w:sz w:val="28"/>
          <w:szCs w:val="28"/>
        </w:rPr>
        <w:t>），所以他与我们同住，我们与他同住。在旧约的时候，上帝确实与以色列同住，正如他在会幕，后来在圣殿里显现，让人看见他的</w:t>
      </w:r>
      <w:r w:rsidRPr="005829BD">
        <w:rPr>
          <w:sz w:val="28"/>
          <w:szCs w:val="28"/>
        </w:rPr>
        <w:lastRenderedPageBreak/>
        <w:t>同在。在新约时代，耶稣是以马内利，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上帝与我们同在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（赛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7:14</w:t>
      </w:r>
      <w:r w:rsidRPr="005829BD">
        <w:rPr>
          <w:sz w:val="28"/>
          <w:szCs w:val="28"/>
        </w:rPr>
        <w:t>；太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1:23</w:t>
      </w:r>
      <w:r w:rsidRPr="005829BD">
        <w:rPr>
          <w:sz w:val="28"/>
          <w:szCs w:val="28"/>
        </w:rPr>
        <w:t>；参见创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21:22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26:28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28:15</w:t>
      </w:r>
      <w:r w:rsidRPr="005829BD">
        <w:rPr>
          <w:sz w:val="28"/>
          <w:szCs w:val="28"/>
        </w:rPr>
        <w:t>；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39:3-4</w:t>
      </w:r>
      <w:r w:rsidRPr="005829BD">
        <w:rPr>
          <w:sz w:val="28"/>
          <w:szCs w:val="28"/>
        </w:rPr>
        <w:t>）。他是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住在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我们中间的上帝（约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1:14</w:t>
      </w:r>
      <w:r w:rsidRPr="005829BD">
        <w:rPr>
          <w:sz w:val="28"/>
          <w:szCs w:val="28"/>
        </w:rPr>
        <w:t>）。他复活之后，派圣灵以我们为殿，住在我们里面（林前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3:16</w:t>
      </w:r>
      <w:r w:rsidRPr="005829BD">
        <w:rPr>
          <w:sz w:val="28"/>
          <w:szCs w:val="28"/>
        </w:rPr>
        <w:t>）。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6CFD">
        <w:rPr>
          <w:b/>
          <w:bCs/>
          <w:sz w:val="28"/>
          <w:szCs w:val="28"/>
          <w:highlight w:val="yellow"/>
        </w:rPr>
        <w:t>掌管，权柄，同在。这些主要的圣经概念解释了什么是上帝的主权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F994211" w14:textId="77777777" w:rsidR="00F72639" w:rsidRDefault="00000000" w:rsidP="005829BD">
      <w:pPr>
        <w:spacing w:after="386" w:line="360" w:lineRule="auto"/>
        <w:ind w:left="1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D83672" w14:textId="2777E993" w:rsidR="00297CD2" w:rsidRDefault="00297CD2" w:rsidP="005829BD">
      <w:pPr>
        <w:spacing w:after="386" w:line="360" w:lineRule="auto"/>
        <w:ind w:left="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------</w:t>
      </w:r>
      <w:r>
        <w:rPr>
          <w:rFonts w:ascii="Times New Roman" w:eastAsia="Times New Roman" w:hAnsi="Times New Roman" w:cs="Times New Roman" w:hint="eastAsia"/>
          <w:sz w:val="28"/>
          <w:szCs w:val="28"/>
        </w:rPr>
        <w:t>sto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 ---------  </w:t>
      </w:r>
    </w:p>
    <w:p w14:paraId="7A790210" w14:textId="77777777" w:rsidR="00297CD2" w:rsidRDefault="00297CD2" w:rsidP="005829BD">
      <w:pPr>
        <w:spacing w:after="386" w:line="360" w:lineRule="auto"/>
        <w:ind w:left="1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2CAF34B" w14:textId="77777777" w:rsidR="00297CD2" w:rsidRPr="00297CD2" w:rsidRDefault="00297CD2" w:rsidP="005829BD">
      <w:pPr>
        <w:spacing w:after="386" w:line="360" w:lineRule="auto"/>
        <w:ind w:left="1"/>
        <w:rPr>
          <w:sz w:val="28"/>
          <w:szCs w:val="28"/>
          <w:lang w:val="en-US"/>
        </w:rPr>
      </w:pPr>
    </w:p>
    <w:p w14:paraId="25885C7F" w14:textId="3045C748" w:rsidR="00F72639" w:rsidRDefault="00000000" w:rsidP="005829BD">
      <w:pPr>
        <w:pStyle w:val="Heading1"/>
        <w:spacing w:line="360" w:lineRule="auto"/>
        <w:ind w:left="-4"/>
        <w:rPr>
          <w:rFonts w:ascii="Open Sans" w:eastAsiaTheme="minorEastAsia" w:hAnsi="Open Sans" w:cs="Open Sans"/>
          <w:b/>
          <w:bCs/>
          <w:color w:val="auto"/>
          <w:kern w:val="0"/>
          <w:sz w:val="28"/>
          <w:szCs w:val="28"/>
          <w:lang w:val="en-US"/>
        </w:rPr>
      </w:pPr>
      <w:r w:rsidRPr="002608BF">
        <w:rPr>
          <w:b/>
          <w:bCs/>
          <w:sz w:val="28"/>
          <w:szCs w:val="28"/>
        </w:rPr>
        <w:t>超越性</w:t>
      </w:r>
      <w:r w:rsidR="001E0D69" w:rsidRPr="002608BF">
        <w:rPr>
          <w:rFonts w:ascii="Open Sans" w:eastAsiaTheme="minorEastAsia" w:hAnsi="Open Sans" w:cs="Open Sans"/>
          <w:b/>
          <w:bCs/>
          <w:color w:val="auto"/>
          <w:kern w:val="0"/>
          <w:sz w:val="28"/>
          <w:szCs w:val="28"/>
          <w:lang w:val="en-US"/>
        </w:rPr>
        <w:t>Transcendence</w:t>
      </w:r>
      <w:r w:rsidRPr="002608BF">
        <w:rPr>
          <w:b/>
          <w:bCs/>
          <w:sz w:val="28"/>
          <w:szCs w:val="28"/>
        </w:rPr>
        <w:t>和临在性</w:t>
      </w:r>
      <w:r w:rsidR="002608BF" w:rsidRPr="002608BF">
        <w:rPr>
          <w:rFonts w:ascii="Open Sans" w:eastAsiaTheme="minorEastAsia" w:hAnsi="Open Sans" w:cs="Open Sans"/>
          <w:b/>
          <w:bCs/>
          <w:color w:val="auto"/>
          <w:kern w:val="0"/>
          <w:sz w:val="28"/>
          <w:szCs w:val="28"/>
          <w:lang w:val="en-US"/>
        </w:rPr>
        <w:t>Immanence</w:t>
      </w:r>
    </w:p>
    <w:p w14:paraId="004D6351" w14:textId="77777777" w:rsidR="00456CFD" w:rsidRPr="00456CFD" w:rsidRDefault="00456CFD" w:rsidP="00456CFD">
      <w:pPr>
        <w:rPr>
          <w:lang w:val="en-US"/>
        </w:rPr>
      </w:pPr>
    </w:p>
    <w:p w14:paraId="7B513133" w14:textId="3B3FAEEE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这些我称为主权属性的特征，要帮助我们对神学家经常用来描述圣经里的上帝所用的</w:t>
      </w:r>
      <w:r w:rsidRPr="001E0D69">
        <w:rPr>
          <w:color w:val="FF0000"/>
          <w:sz w:val="28"/>
          <w:szCs w:val="28"/>
          <w:highlight w:val="cyan"/>
        </w:rPr>
        <w:t>超越性</w:t>
      </w:r>
      <w:r w:rsidR="00DD20CA" w:rsidRPr="001E0D69">
        <w:rPr>
          <w:color w:val="FF0000"/>
          <w:sz w:val="28"/>
          <w:szCs w:val="28"/>
          <w:highlight w:val="cyan"/>
        </w:rPr>
        <w:t>Transcendence</w:t>
      </w:r>
      <w:r w:rsidR="004A4A5C">
        <w:rPr>
          <w:rStyle w:val="FootnoteReference"/>
          <w:color w:val="FF0000"/>
          <w:sz w:val="28"/>
          <w:szCs w:val="28"/>
          <w:highlight w:val="cyan"/>
        </w:rPr>
        <w:footnoteReference w:id="6"/>
      </w:r>
      <w:r w:rsidRPr="001E0D69">
        <w:rPr>
          <w:color w:val="000000" w:themeColor="text1"/>
          <w:sz w:val="28"/>
          <w:szCs w:val="28"/>
        </w:rPr>
        <w:t>和</w:t>
      </w:r>
      <w:r w:rsidRPr="001E0D69">
        <w:rPr>
          <w:color w:val="000000" w:themeColor="text1"/>
          <w:sz w:val="28"/>
          <w:szCs w:val="28"/>
          <w:highlight w:val="green"/>
        </w:rPr>
        <w:t>临在性</w:t>
      </w:r>
      <w:r w:rsidR="00DD20CA" w:rsidRPr="001E0D69">
        <w:rPr>
          <w:color w:val="000000" w:themeColor="text1"/>
          <w:sz w:val="28"/>
          <w:szCs w:val="28"/>
          <w:highlight w:val="green"/>
        </w:rPr>
        <w:t>Immanence</w:t>
      </w:r>
      <w:r w:rsidR="004431B9">
        <w:rPr>
          <w:rFonts w:hint="eastAsia"/>
          <w:color w:val="000000" w:themeColor="text1"/>
          <w:sz w:val="28"/>
          <w:szCs w:val="28"/>
        </w:rPr>
        <w:t>（</w:t>
      </w:r>
      <w:r w:rsidR="004431B9">
        <w:rPr>
          <w:rFonts w:hint="eastAsia"/>
          <w:color w:val="000000" w:themeColor="text1"/>
          <w:sz w:val="28"/>
          <w:szCs w:val="28"/>
          <w:highlight w:val="green"/>
        </w:rPr>
        <w:t>或翻译</w:t>
      </w:r>
      <w:r w:rsidR="004431B9">
        <w:rPr>
          <w:rFonts w:hint="eastAsia"/>
          <w:color w:val="000000" w:themeColor="text1"/>
          <w:sz w:val="28"/>
          <w:szCs w:val="28"/>
        </w:rPr>
        <w:t>：</w:t>
      </w:r>
      <w:r w:rsidR="004431B9" w:rsidRPr="004431B9">
        <w:rPr>
          <w:rFonts w:hint="eastAsia"/>
          <w:color w:val="000000" w:themeColor="text1"/>
          <w:sz w:val="28"/>
          <w:szCs w:val="28"/>
        </w:rPr>
        <w:t>內在性</w:t>
      </w:r>
      <w:r w:rsidR="004431B9">
        <w:rPr>
          <w:rFonts w:hint="eastAsia"/>
          <w:color w:val="000000" w:themeColor="text1"/>
          <w:sz w:val="28"/>
          <w:szCs w:val="28"/>
        </w:rPr>
        <w:t>）</w:t>
      </w:r>
      <w:r w:rsidRPr="005829BD">
        <w:rPr>
          <w:sz w:val="28"/>
          <w:szCs w:val="28"/>
        </w:rPr>
        <w:t>这两个概念有一个清楚认识。这两个词不是圣经里的用语，但是圣经确实说到</w:t>
      </w:r>
      <w:r w:rsidRPr="00456CFD">
        <w:rPr>
          <w:sz w:val="28"/>
          <w:szCs w:val="28"/>
          <w:highlight w:val="yellow"/>
        </w:rPr>
        <w:t>上帝是在</w:t>
      </w:r>
      <w:r w:rsidRPr="00456CFD">
        <w:rPr>
          <w:sz w:val="28"/>
          <w:szCs w:val="28"/>
          <w:highlight w:val="yellow"/>
        </w:rPr>
        <w:t>“</w:t>
      </w:r>
      <w:r w:rsidRPr="00456CFD">
        <w:rPr>
          <w:sz w:val="28"/>
          <w:szCs w:val="28"/>
          <w:highlight w:val="yellow"/>
        </w:rPr>
        <w:t>至高之处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的（诗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113:5</w:t>
      </w:r>
      <w:r w:rsidRPr="005829BD">
        <w:rPr>
          <w:sz w:val="28"/>
          <w:szCs w:val="28"/>
        </w:rPr>
        <w:t>，参见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123:1</w:t>
      </w:r>
      <w:r w:rsidRPr="005829BD">
        <w:rPr>
          <w:sz w:val="28"/>
          <w:szCs w:val="28"/>
        </w:rPr>
        <w:t>；赛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5:16</w:t>
      </w:r>
      <w:r w:rsidRPr="005829BD">
        <w:rPr>
          <w:sz w:val="28"/>
          <w:szCs w:val="28"/>
        </w:rPr>
        <w:t>），也是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与我们同在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的。他即是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高高在上面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，也是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谦卑在下面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。他高升，他也与我们亲近。当圣经用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在上面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这样的言语时，神学家们把这称作是超越性。当圣经说上帝是</w:t>
      </w:r>
      <w:r w:rsidRPr="00456CFD">
        <w:rPr>
          <w:sz w:val="28"/>
          <w:szCs w:val="28"/>
          <w:highlight w:val="yellow"/>
        </w:rPr>
        <w:t>“</w:t>
      </w:r>
      <w:r w:rsidRPr="00456CFD">
        <w:rPr>
          <w:sz w:val="28"/>
          <w:szCs w:val="28"/>
          <w:highlight w:val="yellow"/>
        </w:rPr>
        <w:t>在下面</w:t>
      </w:r>
      <w:r w:rsidRPr="00456CFD">
        <w:rPr>
          <w:sz w:val="28"/>
          <w:szCs w:val="28"/>
          <w:highlight w:val="yellow"/>
        </w:rPr>
        <w:t>”</w:t>
      </w:r>
      <w:r w:rsidRPr="00456CFD">
        <w:rPr>
          <w:sz w:val="28"/>
          <w:szCs w:val="28"/>
          <w:highlight w:val="yellow"/>
        </w:rPr>
        <w:t>与我们同在</w:t>
      </w:r>
      <w:r w:rsidRPr="005829BD">
        <w:rPr>
          <w:sz w:val="28"/>
          <w:szCs w:val="28"/>
        </w:rPr>
        <w:t>，神学家们说的是临在性。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D90F713" w14:textId="77777777" w:rsidR="00456CFD" w:rsidRPr="005829BD" w:rsidRDefault="00456CFD" w:rsidP="005829BD">
      <w:pPr>
        <w:spacing w:line="360" w:lineRule="auto"/>
        <w:ind w:left="-14" w:firstLine="400"/>
        <w:rPr>
          <w:sz w:val="28"/>
          <w:szCs w:val="28"/>
        </w:rPr>
      </w:pPr>
    </w:p>
    <w:p w14:paraId="74D97327" w14:textId="77777777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然而超越性和临在性这两个概念</w:t>
      </w:r>
      <w:r w:rsidRPr="00DD20CA">
        <w:rPr>
          <w:sz w:val="28"/>
          <w:szCs w:val="28"/>
          <w:highlight w:val="yellow"/>
        </w:rPr>
        <w:t>有危险的地方</w:t>
      </w:r>
      <w:r w:rsidRPr="005829BD">
        <w:rPr>
          <w:sz w:val="28"/>
          <w:szCs w:val="28"/>
        </w:rPr>
        <w:t>。比如一些神学家误解了上帝的超越性。他们以为这意味着上帝离我们如此遥远，我们其实无法认识他；如此遥远，人的语言不能准确描述他；他离我们如此遥远，他只不过是天上模模糊糊的某样东西，没有任何确定的特征。这种超越性的概念是不符合圣经的。如果上帝</w:t>
      </w:r>
      <w:r w:rsidRPr="005829BD">
        <w:rPr>
          <w:sz w:val="28"/>
          <w:szCs w:val="28"/>
        </w:rPr>
        <w:lastRenderedPageBreak/>
        <w:t>是这样超越的，他怎么可能也与我们亲近呢？而且按照圣经，我们能够确切认识上帝。尽管人类的语言有局限，上帝却能使用人类的语言，清楚准确告诉我们他是谁，他做了什么。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CB6DD3" w14:textId="77777777" w:rsidR="000B4FBA" w:rsidRPr="005829BD" w:rsidRDefault="000B4FBA" w:rsidP="005829BD">
      <w:pPr>
        <w:spacing w:line="360" w:lineRule="auto"/>
        <w:ind w:left="-14" w:firstLine="400"/>
        <w:rPr>
          <w:sz w:val="28"/>
          <w:szCs w:val="28"/>
        </w:rPr>
      </w:pPr>
    </w:p>
    <w:p w14:paraId="5523824C" w14:textId="77777777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DD20CA">
        <w:rPr>
          <w:b/>
          <w:bCs/>
          <w:color w:val="FF0000"/>
          <w:sz w:val="28"/>
          <w:szCs w:val="28"/>
        </w:rPr>
        <w:t>所以我请你抛弃这种超越性的神学概念。如果你真要使用这个词，请用它来描述上帝坐在宝座上好了</w:t>
      </w:r>
      <w:r w:rsidRPr="005829BD">
        <w:rPr>
          <w:sz w:val="28"/>
          <w:szCs w:val="28"/>
        </w:rPr>
        <w:t>。当圣经讲上帝是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至高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，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为大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，得</w:t>
      </w:r>
      <w:r w:rsidRPr="005829BD">
        <w:rPr>
          <w:sz w:val="28"/>
          <w:szCs w:val="28"/>
        </w:rPr>
        <w:t>“</w:t>
      </w:r>
      <w:r w:rsidRPr="005829BD">
        <w:rPr>
          <w:sz w:val="28"/>
          <w:szCs w:val="28"/>
        </w:rPr>
        <w:t>高举</w:t>
      </w:r>
      <w:r w:rsidRPr="005829BD">
        <w:rPr>
          <w:sz w:val="28"/>
          <w:szCs w:val="28"/>
        </w:rPr>
        <w:t>”</w:t>
      </w:r>
      <w:r w:rsidRPr="005829BD">
        <w:rPr>
          <w:sz w:val="28"/>
          <w:szCs w:val="28"/>
        </w:rPr>
        <w:t>，这不是说他离我们极为遥远，我们不能认识他。</w:t>
      </w:r>
      <w:r w:rsidRPr="00456CFD">
        <w:rPr>
          <w:sz w:val="28"/>
          <w:szCs w:val="28"/>
          <w:highlight w:val="yellow"/>
        </w:rPr>
        <w:t>这而是说上帝是君王，他是主宰</w:t>
      </w:r>
      <w:r w:rsidRPr="005829BD">
        <w:rPr>
          <w:sz w:val="28"/>
          <w:szCs w:val="28"/>
        </w:rPr>
        <w:t>。换其他话说，圣经讲的超越性是上帝掌管和权柄的主权属性。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F52D2E" w14:textId="77777777" w:rsidR="000B4FBA" w:rsidRPr="005829BD" w:rsidRDefault="000B4FBA" w:rsidP="005829BD">
      <w:pPr>
        <w:spacing w:line="360" w:lineRule="auto"/>
        <w:ind w:left="-14" w:firstLine="400"/>
        <w:rPr>
          <w:sz w:val="28"/>
          <w:szCs w:val="28"/>
        </w:rPr>
      </w:pPr>
    </w:p>
    <w:p w14:paraId="4E4A8370" w14:textId="34CE878C" w:rsidR="00F72639" w:rsidRDefault="00000000" w:rsidP="005829BD">
      <w:pPr>
        <w:spacing w:after="82" w:line="360" w:lineRule="auto"/>
        <w:ind w:left="410"/>
        <w:rPr>
          <w:sz w:val="28"/>
          <w:szCs w:val="28"/>
        </w:rPr>
      </w:pPr>
      <w:r w:rsidRPr="005829BD">
        <w:rPr>
          <w:sz w:val="28"/>
          <w:szCs w:val="28"/>
        </w:rPr>
        <w:t>类似，如果你真的要用</w:t>
      </w:r>
      <w:r w:rsidRPr="005829BD">
        <w:rPr>
          <w:sz w:val="28"/>
          <w:szCs w:val="28"/>
        </w:rPr>
        <w:t>“</w:t>
      </w:r>
      <w:r w:rsidRPr="00576EE9">
        <w:rPr>
          <w:sz w:val="28"/>
          <w:szCs w:val="28"/>
          <w:highlight w:val="green"/>
        </w:rPr>
        <w:t>临在性</w:t>
      </w:r>
      <w:r w:rsidRPr="00576EE9">
        <w:rPr>
          <w:sz w:val="28"/>
          <w:szCs w:val="28"/>
          <w:highlight w:val="green"/>
        </w:rPr>
        <w:t>”</w:t>
      </w:r>
      <w:r w:rsidR="00576EE9" w:rsidRPr="00576EE9">
        <w:rPr>
          <w:color w:val="000000" w:themeColor="text1"/>
          <w:sz w:val="28"/>
          <w:szCs w:val="28"/>
          <w:highlight w:val="green"/>
        </w:rPr>
        <w:t xml:space="preserve"> </w:t>
      </w:r>
      <w:r w:rsidR="00576EE9" w:rsidRPr="00576EE9">
        <w:rPr>
          <w:color w:val="000000" w:themeColor="text1"/>
          <w:sz w:val="28"/>
          <w:szCs w:val="28"/>
          <w:highlight w:val="green"/>
        </w:rPr>
        <w:t>Immanence</w:t>
      </w:r>
      <w:r w:rsidRPr="005829BD">
        <w:rPr>
          <w:sz w:val="28"/>
          <w:szCs w:val="28"/>
        </w:rPr>
        <w:t>这个词，</w:t>
      </w:r>
      <w:r w:rsidRPr="00456CFD">
        <w:rPr>
          <w:sz w:val="28"/>
          <w:szCs w:val="28"/>
          <w:highlight w:val="yellow"/>
        </w:rPr>
        <w:t>你就要用它来形容上帝立约的同在</w:t>
      </w:r>
      <w:r w:rsidRPr="005829BD">
        <w:rPr>
          <w:sz w:val="28"/>
          <w:szCs w:val="28"/>
        </w:rPr>
        <w:t>。一些神学家说到这一点的时候，</w:t>
      </w:r>
    </w:p>
    <w:p w14:paraId="5361B146" w14:textId="77777777" w:rsidR="000B4FBA" w:rsidRPr="005829BD" w:rsidRDefault="000B4FBA" w:rsidP="005829BD">
      <w:pPr>
        <w:spacing w:after="82" w:line="360" w:lineRule="auto"/>
        <w:ind w:left="410"/>
        <w:rPr>
          <w:sz w:val="28"/>
          <w:szCs w:val="28"/>
        </w:rPr>
      </w:pPr>
    </w:p>
    <w:p w14:paraId="124B6BAD" w14:textId="4B211AEE" w:rsidR="00F72639" w:rsidRPr="005829BD" w:rsidRDefault="00000000" w:rsidP="000B4FBA">
      <w:pPr>
        <w:spacing w:line="360" w:lineRule="auto"/>
        <w:ind w:left="-4"/>
        <w:rPr>
          <w:sz w:val="28"/>
          <w:szCs w:val="28"/>
        </w:rPr>
      </w:pPr>
      <w:r w:rsidRPr="005829BD">
        <w:rPr>
          <w:sz w:val="28"/>
          <w:szCs w:val="28"/>
        </w:rPr>
        <w:t>让人觉得当上帝临在</w:t>
      </w:r>
      <w:r w:rsidR="00DD20CA" w:rsidRPr="00DD20CA">
        <w:rPr>
          <w:sz w:val="28"/>
          <w:szCs w:val="28"/>
        </w:rPr>
        <w:t>Immanence</w:t>
      </w:r>
      <w:r w:rsidRPr="005829BD">
        <w:rPr>
          <w:sz w:val="28"/>
          <w:szCs w:val="28"/>
        </w:rPr>
        <w:t>，他就是沉浸在这个世界里，隐藏在世界上，不能和受造物实在的有所分别。</w:t>
      </w:r>
      <w:r w:rsidRPr="00456CFD">
        <w:rPr>
          <w:color w:val="FF0000"/>
          <w:sz w:val="28"/>
          <w:szCs w:val="28"/>
        </w:rPr>
        <w:t>但这也是不符合圣经的，因为他是造物主，我们是受造物，所以上帝总是有别于这个世界</w:t>
      </w:r>
      <w:r w:rsidRPr="005829BD">
        <w:rPr>
          <w:sz w:val="28"/>
          <w:szCs w:val="28"/>
        </w:rPr>
        <w:t>。然而他是清楚显明在这世界当中的（诗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19:l</w:t>
      </w:r>
      <w:r w:rsidRPr="005829BD">
        <w:rPr>
          <w:sz w:val="28"/>
          <w:szCs w:val="28"/>
        </w:rPr>
        <w:t>；罗</w:t>
      </w:r>
      <w:r w:rsidRPr="005829BD">
        <w:rPr>
          <w:sz w:val="28"/>
          <w:szCs w:val="28"/>
        </w:rPr>
        <w:t xml:space="preserve"> 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1:18-21</w:t>
      </w:r>
      <w:r w:rsidRPr="005829BD">
        <w:rPr>
          <w:sz w:val="28"/>
          <w:szCs w:val="28"/>
        </w:rPr>
        <w:t>）。上帝确确实实地临到了我们，与受造物同在，这真是奇妙和宝贵。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6E8949" w14:textId="77777777" w:rsidR="00F72639" w:rsidRPr="005829BD" w:rsidRDefault="00000000" w:rsidP="005829BD">
      <w:pPr>
        <w:spacing w:after="370" w:line="360" w:lineRule="auto"/>
        <w:ind w:left="1"/>
        <w:rPr>
          <w:sz w:val="28"/>
          <w:szCs w:val="28"/>
        </w:rPr>
      </w:pP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95B3A0" w14:textId="5BF90B1C" w:rsidR="00F72639" w:rsidRPr="002608BF" w:rsidRDefault="00000000" w:rsidP="005829BD">
      <w:pPr>
        <w:pStyle w:val="Heading1"/>
        <w:spacing w:line="360" w:lineRule="auto"/>
        <w:ind w:left="-4"/>
        <w:rPr>
          <w:b/>
          <w:bCs/>
          <w:sz w:val="28"/>
          <w:szCs w:val="28"/>
        </w:rPr>
      </w:pPr>
      <w:r w:rsidRPr="002608BF">
        <w:rPr>
          <w:b/>
          <w:bCs/>
          <w:sz w:val="28"/>
          <w:szCs w:val="28"/>
        </w:rPr>
        <w:t>对把主权作为中心焦点的反对意见</w:t>
      </w:r>
      <w:r w:rsidRPr="00260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608BF" w:rsidRPr="002608BF">
        <w:rPr>
          <w:rFonts w:ascii="Open Sans" w:eastAsiaTheme="minorEastAsia" w:hAnsi="Open Sans" w:cs="Open Sans"/>
          <w:b/>
          <w:bCs/>
          <w:color w:val="auto"/>
          <w:kern w:val="0"/>
          <w:sz w:val="28"/>
          <w:szCs w:val="28"/>
          <w:lang w:val="en-US"/>
        </w:rPr>
        <w:t>Objections to Lordship as a Central Focus</w:t>
      </w:r>
    </w:p>
    <w:p w14:paraId="2B18CF94" w14:textId="77777777" w:rsidR="00F72639" w:rsidRPr="005829BD" w:rsidRDefault="00000000" w:rsidP="005829BD">
      <w:pPr>
        <w:spacing w:line="360" w:lineRule="auto"/>
        <w:ind w:left="-14" w:firstLine="400"/>
        <w:rPr>
          <w:sz w:val="28"/>
          <w:szCs w:val="28"/>
        </w:rPr>
      </w:pPr>
      <w:r w:rsidRPr="005829BD">
        <w:rPr>
          <w:sz w:val="28"/>
          <w:szCs w:val="28"/>
        </w:rPr>
        <w:t>当然我们可以用很多角度来看圣经。我认为主权是一个特别有价值的角度，很简单，</w:t>
      </w:r>
      <w:r w:rsidRPr="00743324">
        <w:rPr>
          <w:sz w:val="28"/>
          <w:szCs w:val="28"/>
          <w:highlight w:val="yellow"/>
        </w:rPr>
        <w:t>这是因为它在圣经本身居于如此中心的位置</w:t>
      </w:r>
      <w:r w:rsidRPr="005829BD">
        <w:rPr>
          <w:sz w:val="28"/>
          <w:szCs w:val="28"/>
        </w:rPr>
        <w:t>。但是一些神学家喜欢采用其它的方法。例如</w:t>
      </w:r>
      <w:r w:rsidRPr="00743324">
        <w:rPr>
          <w:color w:val="FF0000"/>
          <w:sz w:val="28"/>
          <w:szCs w:val="28"/>
        </w:rPr>
        <w:t>一些人习惯聚焦在</w:t>
      </w:r>
      <w:r w:rsidRPr="0064169F">
        <w:rPr>
          <w:b/>
          <w:bCs/>
          <w:color w:val="FF0000"/>
          <w:sz w:val="28"/>
          <w:szCs w:val="28"/>
        </w:rPr>
        <w:t>上帝的慈爱和怜悯</w:t>
      </w:r>
      <w:r w:rsidRPr="00743324">
        <w:rPr>
          <w:color w:val="FF0000"/>
          <w:sz w:val="28"/>
          <w:szCs w:val="28"/>
        </w:rPr>
        <w:t>上</w:t>
      </w:r>
      <w:r w:rsidRPr="005829BD">
        <w:rPr>
          <w:sz w:val="28"/>
          <w:szCs w:val="28"/>
        </w:rPr>
        <w:t>。我认同这些很重要，但我认为，</w:t>
      </w:r>
      <w:r w:rsidRPr="00743324">
        <w:rPr>
          <w:sz w:val="28"/>
          <w:szCs w:val="28"/>
          <w:highlight w:val="yellow"/>
        </w:rPr>
        <w:t>它们的重要性从主权的角度来看是至为明显的</w:t>
      </w:r>
      <w:r w:rsidRPr="005829BD">
        <w:rPr>
          <w:sz w:val="28"/>
          <w:szCs w:val="28"/>
        </w:rPr>
        <w:t>。上帝的慈爱和怜悯是他</w:t>
      </w:r>
      <w:r w:rsidRPr="005829BD">
        <w:rPr>
          <w:sz w:val="28"/>
          <w:szCs w:val="28"/>
        </w:rPr>
        <w:lastRenderedPageBreak/>
        <w:t>与他的百姓立约同在的方面。而且，</w:t>
      </w:r>
      <w:r w:rsidRPr="00743324">
        <w:rPr>
          <w:sz w:val="28"/>
          <w:szCs w:val="28"/>
          <w:highlight w:val="yellow"/>
        </w:rPr>
        <w:t>上帝的主权凸显了他的慈爱和怜悯</w:t>
      </w:r>
      <w:r w:rsidRPr="005829BD">
        <w:rPr>
          <w:sz w:val="28"/>
          <w:szCs w:val="28"/>
        </w:rPr>
        <w:t>，表明了它们的能力，让我们确信，他的慈爱总能成就他的旨意。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A0DF6F" w14:textId="77777777" w:rsidR="000B4FBA" w:rsidRDefault="000B4FBA" w:rsidP="005829BD">
      <w:pPr>
        <w:spacing w:line="360" w:lineRule="auto"/>
        <w:ind w:left="-14" w:firstLine="400"/>
        <w:rPr>
          <w:sz w:val="28"/>
          <w:szCs w:val="28"/>
        </w:rPr>
      </w:pPr>
    </w:p>
    <w:p w14:paraId="71E01B0F" w14:textId="641EB209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当然，对一些人来说，强调上帝的全权（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>sovereignty</w:t>
      </w:r>
      <w:r w:rsidRPr="005829BD">
        <w:rPr>
          <w:sz w:val="28"/>
          <w:szCs w:val="28"/>
        </w:rPr>
        <w:t>），这本身就应当避免不谈。</w:t>
      </w:r>
      <w:r w:rsidRPr="008E40CF">
        <w:rPr>
          <w:sz w:val="28"/>
          <w:szCs w:val="28"/>
          <w:u w:val="single"/>
        </w:rPr>
        <w:t>他们要给</w:t>
      </w:r>
      <w:r w:rsidRPr="0064169F">
        <w:rPr>
          <w:b/>
          <w:bCs/>
          <w:sz w:val="28"/>
          <w:szCs w:val="28"/>
          <w:u w:val="single"/>
        </w:rPr>
        <w:t>人的自由意志</w:t>
      </w:r>
      <w:r w:rsidRPr="008E40CF">
        <w:rPr>
          <w:sz w:val="28"/>
          <w:szCs w:val="28"/>
          <w:u w:val="single"/>
        </w:rPr>
        <w:t>留下更多空间</w:t>
      </w:r>
      <w:r w:rsidRPr="005829BD">
        <w:rPr>
          <w:sz w:val="28"/>
          <w:szCs w:val="28"/>
        </w:rPr>
        <w:t>（见第七章）。</w:t>
      </w:r>
      <w:r w:rsidRPr="0064169F">
        <w:rPr>
          <w:sz w:val="28"/>
          <w:szCs w:val="28"/>
          <w:highlight w:val="yellow"/>
        </w:rPr>
        <w:t>但是上帝的全权，连同预定论的教义，是圣经的一个重要组成部分</w:t>
      </w:r>
      <w:r w:rsidRPr="005829BD">
        <w:rPr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CAA678" w14:textId="77777777" w:rsidR="000B4FBA" w:rsidRPr="005829BD" w:rsidRDefault="000B4FBA" w:rsidP="005829BD">
      <w:pPr>
        <w:spacing w:line="360" w:lineRule="auto"/>
        <w:ind w:left="-14" w:firstLine="400"/>
        <w:rPr>
          <w:sz w:val="28"/>
          <w:szCs w:val="28"/>
        </w:rPr>
      </w:pPr>
    </w:p>
    <w:p w14:paraId="3D7AF46D" w14:textId="52DC454F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t>其他人反对的意见可能是，主权这种观念让人想起中世纪的</w:t>
      </w:r>
      <w:r w:rsidRPr="0064169F">
        <w:rPr>
          <w:sz w:val="28"/>
          <w:szCs w:val="28"/>
          <w:highlight w:val="yellow"/>
        </w:rPr>
        <w:t>封建制度</w:t>
      </w:r>
      <w:r w:rsidR="007139A3">
        <w:rPr>
          <w:lang w:val="en-US"/>
        </w:rPr>
        <w:t>medieval feudalism</w:t>
      </w:r>
      <w:r w:rsidRPr="005829BD">
        <w:rPr>
          <w:sz w:val="28"/>
          <w:szCs w:val="28"/>
        </w:rPr>
        <w:t>。很重要的是，我们应当首先按照圣经的角度，而不是按人类文化的角度来认识主权这个问题。圣经对主权的看法和封建主义是极不一样的，尽管两者在某些方面有共通之处。主要的区别在于</w:t>
      </w:r>
      <w:r w:rsidRPr="007139A3">
        <w:rPr>
          <w:sz w:val="28"/>
          <w:szCs w:val="28"/>
          <w:highlight w:val="yellow"/>
        </w:rPr>
        <w:t>神绝对的掌管和权柄</w:t>
      </w:r>
      <w:r w:rsidRPr="005829BD">
        <w:rPr>
          <w:sz w:val="28"/>
          <w:szCs w:val="28"/>
        </w:rPr>
        <w:t>，是和</w:t>
      </w:r>
      <w:r w:rsidRPr="007139A3">
        <w:rPr>
          <w:sz w:val="28"/>
          <w:szCs w:val="28"/>
          <w:highlight w:val="yellow"/>
        </w:rPr>
        <w:t>他与他百姓的同在密切结合在一起</w:t>
      </w:r>
      <w:r w:rsidRPr="005829BD">
        <w:rPr>
          <w:sz w:val="28"/>
          <w:szCs w:val="28"/>
        </w:rPr>
        <w:t>的。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F1EED5" w14:textId="77777777" w:rsidR="008E40CF" w:rsidRPr="005829BD" w:rsidRDefault="008E40CF" w:rsidP="005829BD">
      <w:pPr>
        <w:spacing w:line="360" w:lineRule="auto"/>
        <w:ind w:left="-14" w:firstLine="400"/>
        <w:rPr>
          <w:sz w:val="28"/>
          <w:szCs w:val="28"/>
        </w:rPr>
      </w:pPr>
    </w:p>
    <w:p w14:paraId="0C7C0F0A" w14:textId="77777777" w:rsidR="000D26AC" w:rsidRDefault="00000000" w:rsidP="000B4FBA">
      <w:pPr>
        <w:spacing w:after="82" w:line="360" w:lineRule="auto"/>
        <w:ind w:left="410"/>
        <w:rPr>
          <w:sz w:val="28"/>
          <w:szCs w:val="28"/>
        </w:rPr>
      </w:pPr>
      <w:r w:rsidRPr="008E40CF">
        <w:rPr>
          <w:sz w:val="28"/>
          <w:szCs w:val="28"/>
          <w:highlight w:val="yellow"/>
        </w:rPr>
        <w:t>另外一个反对意见就是，聚焦在主权之上，这会遮蔽其他圣经的强调之处</w:t>
      </w:r>
      <w:r w:rsidRPr="005829BD">
        <w:rPr>
          <w:sz w:val="28"/>
          <w:szCs w:val="28"/>
        </w:rPr>
        <w:t>。肯定的是，任何强调某样圣经真理的模式都会多少以牺牲其他真理为代价。</w:t>
      </w:r>
    </w:p>
    <w:p w14:paraId="629B7322" w14:textId="13966A63" w:rsidR="00F72639" w:rsidRPr="00D45131" w:rsidRDefault="00000000" w:rsidP="000B4FBA">
      <w:pPr>
        <w:spacing w:after="82" w:line="360" w:lineRule="auto"/>
        <w:ind w:left="410"/>
        <w:rPr>
          <w:rFonts w:ascii="Times New Roman" w:eastAsia="Times New Roman" w:hAnsi="Times New Roman" w:cs="Times New Roman"/>
          <w:sz w:val="28"/>
          <w:szCs w:val="28"/>
        </w:rPr>
      </w:pPr>
      <w:r w:rsidRPr="00576EE9">
        <w:rPr>
          <w:b/>
          <w:bCs/>
          <w:color w:val="FF0000"/>
          <w:sz w:val="28"/>
          <w:szCs w:val="28"/>
          <w:highlight w:val="cyan"/>
        </w:rPr>
        <w:t>原因在于神学并不是圣经。</w:t>
      </w:r>
      <w:r w:rsidRPr="00576EE9">
        <w:rPr>
          <w:b/>
          <w:bCs/>
          <w:sz w:val="28"/>
          <w:szCs w:val="28"/>
        </w:rPr>
        <w:t>神学</w:t>
      </w:r>
      <w:r w:rsidRPr="006F1E1B">
        <w:rPr>
          <w:b/>
          <w:bCs/>
          <w:sz w:val="28"/>
          <w:szCs w:val="28"/>
          <w:highlight w:val="lightGray"/>
        </w:rPr>
        <w:t>重新叙述</w:t>
      </w:r>
      <w:r w:rsidRPr="00576EE9">
        <w:rPr>
          <w:b/>
          <w:bCs/>
          <w:sz w:val="28"/>
          <w:szCs w:val="28"/>
        </w:rPr>
        <w:t>圣经的真理，所以无可避免的是，它的强调点是和圣经本身不一样的。解决这个问题唯一的方法</w:t>
      </w:r>
      <w:r w:rsidRPr="00576EE9">
        <w:rPr>
          <w:b/>
          <w:bCs/>
          <w:color w:val="FF0000"/>
          <w:sz w:val="28"/>
          <w:szCs w:val="28"/>
          <w:highlight w:val="green"/>
        </w:rPr>
        <w:t>就是限制神学</w:t>
      </w:r>
      <w:r w:rsidRPr="00576EE9">
        <w:rPr>
          <w:b/>
          <w:bCs/>
          <w:sz w:val="28"/>
          <w:szCs w:val="28"/>
        </w:rPr>
        <w:t>，让神学只能是从创世纪到启示录</w:t>
      </w:r>
      <w:r w:rsidRPr="00576EE9">
        <w:rPr>
          <w:b/>
          <w:bCs/>
          <w:sz w:val="28"/>
          <w:szCs w:val="28"/>
          <w:highlight w:val="yellow"/>
        </w:rPr>
        <w:t>把圣经复读一次</w:t>
      </w:r>
      <w:r w:rsidRPr="00576EE9">
        <w:rPr>
          <w:b/>
          <w:bCs/>
          <w:sz w:val="28"/>
          <w:szCs w:val="28"/>
        </w:rPr>
        <w:t>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5131">
        <w:rPr>
          <w:lang w:val="en-US"/>
        </w:rPr>
        <w:t>The only way to remedy that problem is to restrict theology so that it does nothing but read the Bible from Genesis to Revelation.</w:t>
      </w:r>
    </w:p>
    <w:p w14:paraId="50C4AE16" w14:textId="77777777" w:rsidR="000B4FBA" w:rsidRPr="005829BD" w:rsidRDefault="000B4FBA" w:rsidP="000B4FBA">
      <w:pPr>
        <w:spacing w:after="82" w:line="360" w:lineRule="auto"/>
        <w:ind w:left="410"/>
        <w:rPr>
          <w:sz w:val="28"/>
          <w:szCs w:val="28"/>
        </w:rPr>
      </w:pPr>
    </w:p>
    <w:p w14:paraId="009CBFCA" w14:textId="77777777" w:rsidR="00F72639" w:rsidRDefault="00000000" w:rsidP="005829BD">
      <w:pPr>
        <w:spacing w:line="360" w:lineRule="auto"/>
        <w:ind w:left="-14" w:firstLine="400"/>
        <w:rPr>
          <w:rFonts w:ascii="Times New Roman" w:eastAsia="Times New Roman" w:hAnsi="Times New Roman" w:cs="Times New Roman"/>
          <w:sz w:val="28"/>
          <w:szCs w:val="28"/>
        </w:rPr>
      </w:pPr>
      <w:r w:rsidRPr="0002565A">
        <w:rPr>
          <w:sz w:val="28"/>
          <w:szCs w:val="28"/>
          <w:highlight w:val="yellow"/>
        </w:rPr>
        <w:t>肯定的是，用其他的模式</w:t>
      </w:r>
      <w:r w:rsidRPr="005829BD">
        <w:rPr>
          <w:sz w:val="28"/>
          <w:szCs w:val="28"/>
        </w:rPr>
        <w:t>，如</w:t>
      </w:r>
      <w:r w:rsidRPr="00D45131">
        <w:rPr>
          <w:sz w:val="28"/>
          <w:szCs w:val="28"/>
          <w:highlight w:val="green"/>
        </w:rPr>
        <w:t>上帝是父</w:t>
      </w:r>
      <w:r w:rsidRPr="005829BD">
        <w:rPr>
          <w:sz w:val="28"/>
          <w:szCs w:val="28"/>
        </w:rPr>
        <w:t>，</w:t>
      </w:r>
      <w:r w:rsidRPr="00D45131">
        <w:rPr>
          <w:sz w:val="28"/>
          <w:szCs w:val="28"/>
          <w:highlight w:val="cyan"/>
        </w:rPr>
        <w:t>丈夫</w:t>
      </w:r>
      <w:r w:rsidRPr="005829BD">
        <w:rPr>
          <w:sz w:val="28"/>
          <w:szCs w:val="28"/>
        </w:rPr>
        <w:t>和</w:t>
      </w:r>
      <w:r w:rsidRPr="00D45131">
        <w:rPr>
          <w:sz w:val="28"/>
          <w:szCs w:val="28"/>
          <w:highlight w:val="green"/>
        </w:rPr>
        <w:t>救赎主</w:t>
      </w:r>
      <w:r w:rsidRPr="005829BD">
        <w:rPr>
          <w:sz w:val="28"/>
          <w:szCs w:val="28"/>
        </w:rPr>
        <w:t>，</w:t>
      </w:r>
      <w:r w:rsidRPr="0002565A">
        <w:rPr>
          <w:b/>
          <w:bCs/>
          <w:sz w:val="28"/>
          <w:szCs w:val="28"/>
          <w:highlight w:val="yellow"/>
        </w:rPr>
        <w:t>来平衡主权模式，这是有益的。</w:t>
      </w:r>
      <w:r w:rsidRPr="005829BD">
        <w:rPr>
          <w:sz w:val="28"/>
          <w:szCs w:val="28"/>
        </w:rPr>
        <w:t>在所有这些当中，我认为主权是最全面的，既是因为它广泛贯穿整本圣经，也是因为它能包括和解释其它的模式。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9EB53C" w14:textId="77777777" w:rsidR="000B4FBA" w:rsidRPr="00624369" w:rsidRDefault="000B4FBA" w:rsidP="005829BD">
      <w:pPr>
        <w:spacing w:line="360" w:lineRule="auto"/>
        <w:ind w:left="-14" w:firstLine="400"/>
        <w:rPr>
          <w:sz w:val="28"/>
          <w:szCs w:val="28"/>
          <w:lang w:val="en-US"/>
        </w:rPr>
      </w:pPr>
    </w:p>
    <w:p w14:paraId="0E5E87BB" w14:textId="190F2DBB" w:rsidR="00F72639" w:rsidRDefault="00000000" w:rsidP="000B4FBA">
      <w:pPr>
        <w:spacing w:after="82" w:line="360" w:lineRule="auto"/>
        <w:ind w:left="410"/>
        <w:rPr>
          <w:rFonts w:ascii="Times New Roman" w:eastAsia="Times New Roman" w:hAnsi="Times New Roman" w:cs="Times New Roman"/>
          <w:sz w:val="28"/>
          <w:szCs w:val="28"/>
        </w:rPr>
      </w:pPr>
      <w:r w:rsidRPr="005829BD">
        <w:rPr>
          <w:sz w:val="28"/>
          <w:szCs w:val="28"/>
        </w:rPr>
        <w:lastRenderedPageBreak/>
        <w:t>关于上帝，我们</w:t>
      </w:r>
      <w:r w:rsidRPr="00D45131">
        <w:rPr>
          <w:sz w:val="28"/>
          <w:szCs w:val="28"/>
          <w:highlight w:val="yellow"/>
        </w:rPr>
        <w:t>当记住的第一样事情就是他是主</w:t>
      </w:r>
      <w:r w:rsidRPr="005829BD">
        <w:rPr>
          <w:sz w:val="28"/>
          <w:szCs w:val="28"/>
        </w:rPr>
        <w:t>，是耶和华，是自有永有</w:t>
      </w:r>
      <w:r w:rsidR="00D45131">
        <w:rPr>
          <w:lang w:val="en-US"/>
        </w:rPr>
        <w:t xml:space="preserve">the </w:t>
      </w:r>
      <w:r w:rsidR="00D45131">
        <w:rPr>
          <w:smallCaps/>
          <w:lang w:val="en-US"/>
        </w:rPr>
        <w:t>I am</w:t>
      </w:r>
      <w:r w:rsidRPr="005829BD">
        <w:rPr>
          <w:sz w:val="28"/>
          <w:szCs w:val="28"/>
        </w:rPr>
        <w:t>。作为主，他是有位格的，圣洁的，是立约的头。他完全掌管着他所造的世界，带着绝对的权柄向我们说话，自己委身于我们，作我们的以马内利，就是上帝与我们同在。</w:t>
      </w:r>
      <w:r w:rsidRPr="005829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FF7D96" w14:textId="77777777" w:rsidR="00726E0C" w:rsidRDefault="00726E0C" w:rsidP="000B4FBA">
      <w:pPr>
        <w:spacing w:after="82" w:line="360" w:lineRule="auto"/>
        <w:ind w:left="410"/>
        <w:rPr>
          <w:rFonts w:ascii="Times New Roman" w:eastAsia="Times New Roman" w:hAnsi="Times New Roman" w:cs="Times New Roman"/>
          <w:sz w:val="28"/>
          <w:szCs w:val="28"/>
        </w:rPr>
      </w:pPr>
    </w:p>
    <w:p w14:paraId="591E21A5" w14:textId="77777777" w:rsidR="00726E0C" w:rsidRDefault="00726E0C" w:rsidP="00726E0C">
      <w:pPr>
        <w:spacing w:before="360"/>
      </w:pPr>
      <w:r>
        <w:rPr>
          <w:rFonts w:ascii="Open Sans" w:hAnsi="Open Sans"/>
          <w:b/>
          <w:sz w:val="28"/>
          <w:lang w:val="en-US"/>
        </w:rPr>
        <w:t>Key Terms</w:t>
      </w:r>
    </w:p>
    <w:p w14:paraId="73FD9978" w14:textId="77777777" w:rsidR="00726E0C" w:rsidRDefault="00726E0C" w:rsidP="00726E0C">
      <w:pPr>
        <w:spacing w:before="180" w:line="360" w:lineRule="auto"/>
        <w:ind w:left="357" w:hanging="357"/>
        <w:jc w:val="both"/>
      </w:pPr>
      <w:r>
        <w:rPr>
          <w:lang w:val="en-US"/>
        </w:rPr>
        <w:t>authority</w:t>
      </w:r>
    </w:p>
    <w:p w14:paraId="62F58B53" w14:textId="77777777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control</w:t>
      </w:r>
    </w:p>
    <w:p w14:paraId="00EEDD60" w14:textId="6AB6CA91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covenant presence</w:t>
      </w:r>
      <w:r w:rsidR="00F02738">
        <w:rPr>
          <w:lang w:val="en-US"/>
        </w:rPr>
        <w:t xml:space="preserve"> </w:t>
      </w:r>
      <w:r w:rsidR="00F02738" w:rsidRPr="00F02738">
        <w:rPr>
          <w:rFonts w:hint="eastAsia"/>
          <w:lang w:val="en-US"/>
        </w:rPr>
        <w:t>立约的同在</w:t>
      </w:r>
    </w:p>
    <w:p w14:paraId="66AF66C4" w14:textId="77777777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God</w:t>
      </w:r>
    </w:p>
    <w:p w14:paraId="72066490" w14:textId="77777777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immanence</w:t>
      </w:r>
    </w:p>
    <w:p w14:paraId="7A4CDB2D" w14:textId="77777777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Lord</w:t>
      </w:r>
    </w:p>
    <w:p w14:paraId="718138B8" w14:textId="18E787F1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lordship attributes</w:t>
      </w:r>
      <w:r w:rsidR="00F02738">
        <w:rPr>
          <w:lang w:val="en-US"/>
        </w:rPr>
        <w:t xml:space="preserve"> </w:t>
      </w:r>
      <w:r w:rsidR="00F02738" w:rsidRPr="00F02738">
        <w:rPr>
          <w:rFonts w:hint="eastAsia"/>
          <w:lang w:val="en-US"/>
        </w:rPr>
        <w:t>主权属性</w:t>
      </w:r>
    </w:p>
    <w:p w14:paraId="0569CFED" w14:textId="77777777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sovereignty of God</w:t>
      </w:r>
    </w:p>
    <w:p w14:paraId="475A6BEC" w14:textId="77777777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systematic theology</w:t>
      </w:r>
    </w:p>
    <w:p w14:paraId="72EB18BE" w14:textId="29FA66DA" w:rsidR="00726E0C" w:rsidRPr="005C573D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theology proper</w:t>
      </w:r>
      <w:r w:rsidR="005C573D">
        <w:rPr>
          <w:lang w:val="en-US"/>
        </w:rPr>
        <w:t xml:space="preserve"> </w:t>
      </w:r>
      <w:r w:rsidR="0002565A" w:rsidRPr="0002565A">
        <w:rPr>
          <w:rFonts w:hint="eastAsia"/>
          <w:lang w:val="en-US"/>
        </w:rPr>
        <w:t>神学本体论</w:t>
      </w:r>
      <w:r w:rsidR="005C573D">
        <w:rPr>
          <w:lang w:val="en-US"/>
        </w:rPr>
        <w:t xml:space="preserve">(Another term for the doctrine of </w:t>
      </w:r>
      <w:r w:rsidR="005C573D">
        <w:rPr>
          <w:b/>
          <w:lang w:val="en-US"/>
        </w:rPr>
        <w:t>God</w:t>
      </w:r>
      <w:r w:rsidR="005C573D">
        <w:rPr>
          <w:lang w:val="en-US"/>
        </w:rPr>
        <w:t>.</w:t>
      </w:r>
      <w:r w:rsidR="005C573D">
        <w:rPr>
          <w:vertAlign w:val="superscript"/>
        </w:rPr>
        <w:t>)</w:t>
      </w:r>
    </w:p>
    <w:p w14:paraId="40213353" w14:textId="77777777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transcendence</w:t>
      </w:r>
    </w:p>
    <w:p w14:paraId="54BACC32" w14:textId="5870269A" w:rsidR="00726E0C" w:rsidRDefault="00726E0C" w:rsidP="00726E0C">
      <w:pPr>
        <w:spacing w:line="360" w:lineRule="auto"/>
        <w:ind w:left="357" w:hanging="357"/>
        <w:jc w:val="both"/>
      </w:pPr>
      <w:r>
        <w:rPr>
          <w:lang w:val="en-US"/>
        </w:rPr>
        <w:t>Yahweh</w:t>
      </w:r>
      <w:r w:rsidR="0002565A">
        <w:rPr>
          <w:lang w:val="en-US"/>
        </w:rPr>
        <w:t xml:space="preserve"> </w:t>
      </w:r>
      <w:r w:rsidR="0002565A">
        <w:rPr>
          <w:rFonts w:hint="eastAsia"/>
          <w:lang w:val="en-US"/>
        </w:rPr>
        <w:t>耶和华</w:t>
      </w:r>
    </w:p>
    <w:p w14:paraId="1D387A39" w14:textId="77777777" w:rsidR="00726E0C" w:rsidRDefault="00726E0C" w:rsidP="00F02738">
      <w:pPr>
        <w:spacing w:before="360" w:line="360" w:lineRule="auto"/>
        <w:jc w:val="center"/>
      </w:pPr>
      <w:r>
        <w:rPr>
          <w:rFonts w:ascii="Open Sans" w:hAnsi="Open Sans"/>
          <w:b/>
          <w:sz w:val="28"/>
          <w:lang w:val="en-US"/>
        </w:rPr>
        <w:t>Study Questions</w:t>
      </w:r>
    </w:p>
    <w:p w14:paraId="1AB5B14E" w14:textId="77777777" w:rsidR="00726E0C" w:rsidRDefault="00726E0C" w:rsidP="00F02738">
      <w:pPr>
        <w:tabs>
          <w:tab w:val="right" w:pos="540"/>
          <w:tab w:val="left" w:pos="720"/>
        </w:tabs>
        <w:spacing w:before="180" w:line="480" w:lineRule="auto"/>
        <w:ind w:left="720" w:hanging="720"/>
        <w:jc w:val="both"/>
      </w:pPr>
      <w:r>
        <w:rPr>
          <w:lang w:val="en-US"/>
        </w:rPr>
        <w:tab/>
        <w:t>1.</w:t>
      </w:r>
      <w:r>
        <w:rPr>
          <w:lang w:val="en-US"/>
        </w:rPr>
        <w:tab/>
        <w:t xml:space="preserve">Frame uses three terms to describe God’s lordship. What are these </w:t>
      </w:r>
      <w:r>
        <w:rPr>
          <w:i/>
          <w:lang w:val="en-US"/>
        </w:rPr>
        <w:t>lordship attributes</w:t>
      </w:r>
      <w:r>
        <w:rPr>
          <w:lang w:val="en-US"/>
        </w:rPr>
        <w:t>, and how does he explain each one?</w:t>
      </w:r>
    </w:p>
    <w:p w14:paraId="475FB395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2.</w:t>
      </w:r>
      <w:r>
        <w:rPr>
          <w:lang w:val="en-US"/>
        </w:rPr>
        <w:tab/>
        <w:t>How did the Israelites of Moses’ generation come to know God?</w:t>
      </w:r>
    </w:p>
    <w:p w14:paraId="3D794873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3.</w:t>
      </w:r>
      <w:r>
        <w:rPr>
          <w:lang w:val="en-US"/>
        </w:rPr>
        <w:tab/>
        <w:t>What is the fundamental confession of the people of God in the O</w:t>
      </w:r>
      <w:r>
        <w:rPr>
          <w:lang w:val="en-US"/>
        </w:rPr>
        <w:footnoteReference w:customMarkFollows="1" w:id="7"/>
        <w:t>T? In the N</w:t>
      </w:r>
      <w:r>
        <w:rPr>
          <w:lang w:val="en-US"/>
        </w:rPr>
        <w:footnoteReference w:customMarkFollows="1" w:id="8"/>
        <w:t>T?</w:t>
      </w:r>
    </w:p>
    <w:p w14:paraId="70DD3E23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lastRenderedPageBreak/>
        <w:tab/>
        <w:t>4.</w:t>
      </w:r>
      <w:r>
        <w:rPr>
          <w:lang w:val="en-US"/>
        </w:rPr>
        <w:tab/>
        <w:t xml:space="preserve">Describe what the title </w:t>
      </w:r>
      <w:r>
        <w:rPr>
          <w:i/>
          <w:lang w:val="en-US"/>
        </w:rPr>
        <w:t>Lord</w:t>
      </w:r>
      <w:r>
        <w:rPr>
          <w:lang w:val="en-US"/>
        </w:rPr>
        <w:t xml:space="preserve"> means in the Bible—especially what is meant by the English word </w:t>
      </w:r>
      <w:r>
        <w:rPr>
          <w:i/>
          <w:smallCaps/>
          <w:lang w:val="en-US"/>
        </w:rPr>
        <w:t>L</w:t>
      </w:r>
      <w:r>
        <w:rPr>
          <w:smallCaps/>
          <w:lang w:val="en-US"/>
        </w:rPr>
        <w:t>ord</w:t>
      </w:r>
      <w:r>
        <w:rPr>
          <w:lang w:val="en-US"/>
        </w:rPr>
        <w:t xml:space="preserve"> in the Bible.</w:t>
      </w:r>
    </w:p>
    <w:p w14:paraId="72A5C72A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5.</w:t>
      </w:r>
      <w:r>
        <w:rPr>
          <w:lang w:val="en-US"/>
        </w:rPr>
        <w:tab/>
        <w:t xml:space="preserve">Frame says: “The main meaning of the name </w:t>
      </w:r>
      <w:r>
        <w:rPr>
          <w:i/>
          <w:lang w:val="en-US"/>
        </w:rPr>
        <w:t>Lord</w:t>
      </w:r>
      <w:r>
        <w:rPr>
          <w:lang w:val="en-US"/>
        </w:rPr>
        <w:t xml:space="preserve"> is that he is the head of a </w:t>
      </w:r>
      <w:r>
        <w:rPr>
          <w:i/>
          <w:lang w:val="en-US"/>
        </w:rPr>
        <w:t>covenant</w:t>
      </w:r>
      <w:r>
        <w:rPr>
          <w:lang w:val="en-US"/>
        </w:rPr>
        <w:t>.” Discuss.</w:t>
      </w:r>
    </w:p>
    <w:p w14:paraId="5CD6793D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6.</w:t>
      </w:r>
      <w:r>
        <w:rPr>
          <w:lang w:val="en-US"/>
        </w:rPr>
        <w:tab/>
        <w:t>In what senses is God’s authority absolute?</w:t>
      </w:r>
    </w:p>
    <w:p w14:paraId="2AF5F10D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7.</w:t>
      </w:r>
      <w:r>
        <w:rPr>
          <w:lang w:val="en-US"/>
        </w:rPr>
        <w:tab/>
        <w:t>Frame says: “God rules not only the little things but the big things, too.” Give biblical evidence.</w:t>
      </w:r>
    </w:p>
    <w:p w14:paraId="382D5C09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8.</w:t>
      </w:r>
      <w:r>
        <w:rPr>
          <w:lang w:val="en-US"/>
        </w:rPr>
        <w:tab/>
        <w:t xml:space="preserve">Give an example from Scripture where you see the </w:t>
      </w:r>
      <w:r>
        <w:rPr>
          <w:i/>
          <w:lang w:val="en-US"/>
        </w:rPr>
        <w:t>control</w:t>
      </w:r>
      <w:r>
        <w:rPr>
          <w:lang w:val="en-US"/>
        </w:rPr>
        <w:t xml:space="preserve"> aspect of God’s lordship.</w:t>
      </w:r>
    </w:p>
    <w:p w14:paraId="3F3096B8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9.</w:t>
      </w:r>
      <w:r>
        <w:rPr>
          <w:lang w:val="en-US"/>
        </w:rPr>
        <w:tab/>
        <w:t xml:space="preserve">If </w:t>
      </w:r>
      <w:r>
        <w:rPr>
          <w:i/>
          <w:lang w:val="en-US"/>
        </w:rPr>
        <w:t>control</w:t>
      </w:r>
      <w:r>
        <w:rPr>
          <w:lang w:val="en-US"/>
        </w:rPr>
        <w:t xml:space="preserve"> is about God’s might, then </w:t>
      </w:r>
      <w:r>
        <w:rPr>
          <w:i/>
          <w:lang w:val="en-US"/>
        </w:rPr>
        <w:t>authority</w:t>
      </w:r>
      <w:r>
        <w:rPr>
          <w:lang w:val="en-US"/>
        </w:rPr>
        <w:t xml:space="preserve"> is about God’s ______________.</w:t>
      </w:r>
    </w:p>
    <w:p w14:paraId="4612D554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10.</w:t>
      </w:r>
      <w:r>
        <w:rPr>
          <w:lang w:val="en-US"/>
        </w:rPr>
        <w:tab/>
        <w:t>Give an example from Scripture of God’s authority being demonstrated.</w:t>
      </w:r>
    </w:p>
    <w:p w14:paraId="5B8ED21A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11.</w:t>
      </w:r>
      <w:r>
        <w:rPr>
          <w:lang w:val="en-US"/>
        </w:rPr>
        <w:tab/>
        <w:t xml:space="preserve">Why does Frame make </w:t>
      </w:r>
      <w:r>
        <w:rPr>
          <w:i/>
          <w:lang w:val="en-US"/>
        </w:rPr>
        <w:t>presence</w:t>
      </w:r>
      <w:r>
        <w:rPr>
          <w:lang w:val="en-US"/>
        </w:rPr>
        <w:t xml:space="preserve"> (or </w:t>
      </w:r>
      <w:r>
        <w:rPr>
          <w:i/>
          <w:lang w:val="en-US"/>
        </w:rPr>
        <w:t>covenant presence</w:t>
      </w:r>
      <w:r>
        <w:rPr>
          <w:lang w:val="en-US"/>
        </w:rPr>
        <w:t>) a necessary part of God’s lordship? Why is this significant?</w:t>
      </w:r>
    </w:p>
    <w:p w14:paraId="111F2071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12.</w:t>
      </w:r>
      <w:r>
        <w:rPr>
          <w:lang w:val="en-US"/>
        </w:rPr>
        <w:tab/>
        <w:t xml:space="preserve">What do the terms </w:t>
      </w:r>
      <w:r>
        <w:rPr>
          <w:i/>
          <w:lang w:val="en-US"/>
        </w:rPr>
        <w:t>transcendence</w:t>
      </w:r>
      <w:r>
        <w:rPr>
          <w:lang w:val="en-US"/>
        </w:rPr>
        <w:t xml:space="preserve"> and </w:t>
      </w:r>
      <w:r>
        <w:rPr>
          <w:i/>
          <w:lang w:val="en-US"/>
        </w:rPr>
        <w:t>immanence</w:t>
      </w:r>
      <w:r>
        <w:rPr>
          <w:lang w:val="en-US"/>
        </w:rPr>
        <w:t xml:space="preserve"> mean? Describe these, using everyday language.</w:t>
      </w:r>
    </w:p>
    <w:p w14:paraId="722C3F3A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13.</w:t>
      </w:r>
      <w:r>
        <w:rPr>
          <w:lang w:val="en-US"/>
        </w:rPr>
        <w:tab/>
        <w:t>Discuss Frame’s statement that “the impersonal reduces to the personal.”</w:t>
      </w:r>
    </w:p>
    <w:p w14:paraId="26828C68" w14:textId="77777777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14.</w:t>
      </w:r>
      <w:r>
        <w:rPr>
          <w:lang w:val="en-US"/>
        </w:rPr>
        <w:tab/>
        <w:t>Why does Frame believe that lordship is the best model for understanding who God is and for organizing a systematic theology?</w:t>
      </w:r>
    </w:p>
    <w:p w14:paraId="3D30F70F" w14:textId="355B4882" w:rsidR="00726E0C" w:rsidRDefault="00726E0C" w:rsidP="00F02738">
      <w:pPr>
        <w:tabs>
          <w:tab w:val="right" w:pos="540"/>
          <w:tab w:val="left" w:pos="720"/>
        </w:tabs>
        <w:spacing w:line="480" w:lineRule="auto"/>
        <w:ind w:left="720" w:hanging="720"/>
        <w:jc w:val="both"/>
      </w:pPr>
      <w:r>
        <w:rPr>
          <w:lang w:val="en-US"/>
        </w:rPr>
        <w:tab/>
        <w:t>15.</w:t>
      </w:r>
      <w:r>
        <w:rPr>
          <w:lang w:val="en-US"/>
        </w:rPr>
        <w:tab/>
        <w:t>What are the main objections to using lordship as a central organizing principle for systematic theology?</w:t>
      </w:r>
      <w:r w:rsidR="00F02738">
        <w:t xml:space="preserve"> </w:t>
      </w:r>
      <w:r>
        <w:rPr>
          <w:rFonts w:ascii="Open Sans" w:hAnsi="Open Sans"/>
          <w:sz w:val="28"/>
          <w:vertAlign w:val="superscript"/>
          <w:lang w:val="en-US"/>
        </w:rPr>
        <w:footnoteReference w:id="9"/>
      </w:r>
    </w:p>
    <w:p w14:paraId="160510FF" w14:textId="77777777" w:rsidR="00726E0C" w:rsidRPr="005829BD" w:rsidRDefault="00726E0C" w:rsidP="00F02738">
      <w:pPr>
        <w:spacing w:after="82" w:line="480" w:lineRule="auto"/>
        <w:ind w:left="410"/>
        <w:rPr>
          <w:sz w:val="28"/>
          <w:szCs w:val="28"/>
        </w:rPr>
      </w:pPr>
    </w:p>
    <w:sectPr w:rsidR="00726E0C" w:rsidRPr="005829BD">
      <w:footerReference w:type="even" r:id="rId8"/>
      <w:footerReference w:type="default" r:id="rId9"/>
      <w:footerReference w:type="first" r:id="rId10"/>
      <w:pgSz w:w="11900" w:h="16840"/>
      <w:pgMar w:top="1056" w:right="892" w:bottom="1242" w:left="999" w:header="72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6FF8" w14:textId="77777777" w:rsidR="007F4463" w:rsidRDefault="007F4463">
      <w:r>
        <w:separator/>
      </w:r>
    </w:p>
  </w:endnote>
  <w:endnote w:type="continuationSeparator" w:id="0">
    <w:p w14:paraId="1D121B87" w14:textId="77777777" w:rsidR="007F4463" w:rsidRDefault="007F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1556" w14:textId="77777777" w:rsidR="00F72639" w:rsidRDefault="00000000">
    <w:pPr>
      <w:tabs>
        <w:tab w:val="right" w:pos="10009"/>
      </w:tabs>
      <w:spacing w:line="259" w:lineRule="auto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SimSun" w:eastAsia="SimSun" w:hAnsi="SimSun" w:cs="SimSun"/>
        <w:sz w:val="20"/>
      </w:rPr>
      <w:fldChar w:fldCharType="begin"/>
    </w:r>
    <w:r>
      <w:instrText xml:space="preserve"> PAGE   \* MERGEFORMAT </w:instrText>
    </w:r>
    <w:r>
      <w:rPr>
        <w:rFonts w:ascii="SimSun" w:eastAsia="SimSun" w:hAnsi="SimSun" w:cs="SimSun"/>
        <w:sz w:val="20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2EE4" w14:textId="77777777" w:rsidR="00F72639" w:rsidRDefault="00000000">
    <w:pPr>
      <w:tabs>
        <w:tab w:val="right" w:pos="10009"/>
      </w:tabs>
      <w:spacing w:line="259" w:lineRule="auto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SimSun" w:eastAsia="SimSun" w:hAnsi="SimSun" w:cs="SimSun"/>
        <w:sz w:val="20"/>
      </w:rPr>
      <w:fldChar w:fldCharType="begin"/>
    </w:r>
    <w:r>
      <w:instrText xml:space="preserve"> PAGE   \* MERGEFORMAT </w:instrText>
    </w:r>
    <w:r>
      <w:rPr>
        <w:rFonts w:ascii="SimSun" w:eastAsia="SimSun" w:hAnsi="SimSun" w:cs="SimSun"/>
        <w:sz w:val="20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2DE70" w14:textId="77777777" w:rsidR="00F72639" w:rsidRDefault="00000000">
    <w:pPr>
      <w:tabs>
        <w:tab w:val="right" w:pos="10009"/>
      </w:tabs>
      <w:spacing w:line="259" w:lineRule="auto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rPr>
        <w:rFonts w:ascii="SimSun" w:eastAsia="SimSun" w:hAnsi="SimSun" w:cs="SimSun"/>
        <w:sz w:val="20"/>
      </w:rPr>
      <w:fldChar w:fldCharType="begin"/>
    </w:r>
    <w:r>
      <w:instrText xml:space="preserve"> PAGE   \* MERGEFORMAT </w:instrText>
    </w:r>
    <w:r>
      <w:rPr>
        <w:rFonts w:ascii="SimSun" w:eastAsia="SimSun" w:hAnsi="SimSun" w:cs="SimSun"/>
        <w:sz w:val="20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0B67" w14:textId="77777777" w:rsidR="007F4463" w:rsidRDefault="007F4463">
      <w:pPr>
        <w:spacing w:after="13" w:line="391" w:lineRule="auto"/>
      </w:pPr>
      <w:r>
        <w:separator/>
      </w:r>
    </w:p>
  </w:footnote>
  <w:footnote w:type="continuationSeparator" w:id="0">
    <w:p w14:paraId="6D6B9F66" w14:textId="77777777" w:rsidR="007F4463" w:rsidRDefault="007F4463">
      <w:pPr>
        <w:spacing w:after="13" w:line="391" w:lineRule="auto"/>
      </w:pPr>
      <w:r>
        <w:continuationSeparator/>
      </w:r>
    </w:p>
  </w:footnote>
  <w:footnote w:id="1">
    <w:p w14:paraId="199B334B" w14:textId="77777777" w:rsidR="00F72639" w:rsidRDefault="00000000" w:rsidP="000B4FBA">
      <w:pPr>
        <w:pStyle w:val="footnotedescription"/>
        <w:spacing w:after="0" w:line="240" w:lineRule="auto"/>
        <w:ind w:left="0"/>
      </w:pPr>
      <w:r>
        <w:rPr>
          <w:rStyle w:val="footnotemark"/>
          <w:rFonts w:eastAsia="SimSun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IIIM </w:t>
      </w:r>
      <w:r>
        <w:t xml:space="preserve">神学教育资源中心获得 </w:t>
      </w:r>
      <w:r>
        <w:rPr>
          <w:rFonts w:ascii="Times New Roman" w:eastAsia="Times New Roman" w:hAnsi="Times New Roman" w:cs="Times New Roman"/>
        </w:rPr>
        <w:t xml:space="preserve">P&amp;R Publishing </w:t>
      </w:r>
      <w:r>
        <w:t>对此书的中文翻译和网络版权，任何人和组织未经许可不能以任何形式发行（</w:t>
      </w:r>
      <w:r>
        <w:rPr>
          <w:rFonts w:ascii="Times New Roman" w:eastAsia="Times New Roman" w:hAnsi="Times New Roman" w:cs="Times New Roman"/>
        </w:rPr>
        <w:t>2008, www.thirdmill.org</w:t>
      </w:r>
      <w:r>
        <w:t>）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2">
    <w:p w14:paraId="720B8295" w14:textId="77777777" w:rsidR="00F72639" w:rsidRDefault="00000000" w:rsidP="000B4FBA">
      <w:pPr>
        <w:pStyle w:val="footnotedescription"/>
        <w:spacing w:after="0" w:line="240" w:lineRule="auto"/>
        <w:jc w:val="both"/>
      </w:pPr>
      <w:r>
        <w:rPr>
          <w:rStyle w:val="footnotemark"/>
          <w:rFonts w:eastAsia="SimSun"/>
        </w:rPr>
        <w:footnoteRef/>
      </w:r>
      <w:r>
        <w:t xml:space="preserve"> 关于在这些同样的方面我自己所作的努力，请参见我所著的《神知识的教义》（</w:t>
      </w:r>
      <w:r>
        <w:rPr>
          <w:rFonts w:ascii="Times New Roman" w:eastAsia="Times New Roman" w:hAnsi="Times New Roman" w:cs="Times New Roman"/>
        </w:rPr>
        <w:t>Philipsburg</w:t>
      </w:r>
      <w:r>
        <w:t>，</w:t>
      </w:r>
      <w:r>
        <w:rPr>
          <w:rFonts w:ascii="Times New Roman" w:eastAsia="Times New Roman" w:hAnsi="Times New Roman" w:cs="Times New Roman"/>
        </w:rPr>
        <w:t>NJ</w:t>
      </w:r>
      <w:r>
        <w:t>：长老会与改革宗出版社，</w:t>
      </w:r>
      <w:r>
        <w:rPr>
          <w:rFonts w:ascii="Times New Roman" w:eastAsia="Times New Roman" w:hAnsi="Times New Roman" w:cs="Times New Roman"/>
        </w:rPr>
        <w:t>1987</w:t>
      </w:r>
      <w:r>
        <w:t>），《神的教义》</w:t>
      </w:r>
    </w:p>
    <w:p w14:paraId="3E9D9321" w14:textId="77777777" w:rsidR="00F72639" w:rsidRDefault="00000000" w:rsidP="000B4FBA">
      <w:pPr>
        <w:pStyle w:val="footnotedescription"/>
        <w:spacing w:after="0" w:line="240" w:lineRule="auto"/>
      </w:pPr>
      <w:r>
        <w:t>（</w:t>
      </w:r>
      <w:r>
        <w:rPr>
          <w:rFonts w:ascii="Times New Roman" w:eastAsia="Times New Roman" w:hAnsi="Times New Roman" w:cs="Times New Roman"/>
        </w:rPr>
        <w:t>Philipsburg</w:t>
      </w:r>
      <w:r>
        <w:t>，</w:t>
      </w:r>
      <w:r>
        <w:rPr>
          <w:rFonts w:ascii="Times New Roman" w:eastAsia="Times New Roman" w:hAnsi="Times New Roman" w:cs="Times New Roman"/>
        </w:rPr>
        <w:t>NJ</w:t>
      </w:r>
      <w:r>
        <w:t>：长老会与改革宗出版社，</w:t>
      </w:r>
      <w:r>
        <w:rPr>
          <w:rFonts w:ascii="Times New Roman" w:eastAsia="Times New Roman" w:hAnsi="Times New Roman" w:cs="Times New Roman"/>
        </w:rPr>
        <w:t>2002</w:t>
      </w:r>
      <w:r>
        <w:t>），以及《基督徒生活的教义》（</w:t>
      </w:r>
      <w:r>
        <w:rPr>
          <w:rFonts w:ascii="Times New Roman" w:eastAsia="Times New Roman" w:hAnsi="Times New Roman" w:cs="Times New Roman"/>
        </w:rPr>
        <w:t>Philipsburg</w:t>
      </w:r>
      <w:r>
        <w:t>，</w:t>
      </w:r>
      <w:r>
        <w:rPr>
          <w:rFonts w:ascii="Times New Roman" w:eastAsia="Times New Roman" w:hAnsi="Times New Roman" w:cs="Times New Roman"/>
        </w:rPr>
        <w:t>NJ</w:t>
      </w:r>
      <w:r>
        <w:t>：长老会与改革宗出版社，</w:t>
      </w:r>
      <w:r>
        <w:rPr>
          <w:rFonts w:ascii="Times New Roman" w:eastAsia="Times New Roman" w:hAnsi="Times New Roman" w:cs="Times New Roman"/>
        </w:rPr>
        <w:t>2008</w:t>
      </w:r>
      <w:r>
        <w:t>）。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3">
    <w:p w14:paraId="3E221C59" w14:textId="77777777" w:rsidR="00F72639" w:rsidRDefault="00000000" w:rsidP="000B4FBA">
      <w:pPr>
        <w:pStyle w:val="footnotedescription"/>
        <w:spacing w:after="0" w:line="240" w:lineRule="auto"/>
        <w:jc w:val="both"/>
      </w:pPr>
      <w:r>
        <w:rPr>
          <w:rStyle w:val="footnotemark"/>
          <w:rFonts w:eastAsia="SimSun"/>
        </w:rPr>
        <w:footnoteRef/>
      </w:r>
      <w:r>
        <w:t xml:space="preserve"> </w:t>
      </w:r>
      <w:r>
        <w:rPr>
          <w:sz w:val="17"/>
        </w:rPr>
        <w:t>神学</w:t>
      </w:r>
      <w:r>
        <w:t>这个词按字面意思就是“对神的学习”，所以它被应用在这一点上是“合适”的。当然这个词也可以用得更广泛，包括对一门信仰的内容</w:t>
      </w:r>
    </w:p>
    <w:p w14:paraId="33DCE221" w14:textId="353CB3AB" w:rsidR="00F72639" w:rsidRDefault="00000000" w:rsidP="00DB1B2D">
      <w:pPr>
        <w:pStyle w:val="footnotedescription"/>
        <w:spacing w:after="0" w:line="240" w:lineRule="auto"/>
      </w:pPr>
      <w:r>
        <w:t>一切的解释，按这情形，这是指基督教信仰。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4">
    <w:p w14:paraId="07B9D6A9" w14:textId="36F018CC" w:rsidR="00DB1B2D" w:rsidRDefault="00DB1B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B1B2D">
        <w:rPr>
          <w:rFonts w:hint="eastAsia"/>
        </w:rPr>
        <w:t>（</w:t>
      </w:r>
      <w:r w:rsidRPr="00DB1B2D">
        <w:rPr>
          <w:rFonts w:hint="eastAsia"/>
        </w:rPr>
        <w:t>1647</w:t>
      </w:r>
      <w:r w:rsidRPr="00DB1B2D">
        <w:rPr>
          <w:rFonts w:hint="eastAsia"/>
        </w:rPr>
        <w:t>年）</w:t>
      </w:r>
    </w:p>
  </w:footnote>
  <w:footnote w:id="5">
    <w:p w14:paraId="3BDBDCE9" w14:textId="77777777" w:rsidR="00F72639" w:rsidRDefault="00000000" w:rsidP="000B4FBA">
      <w:pPr>
        <w:pStyle w:val="footnotedescription"/>
        <w:spacing w:after="0" w:line="240" w:lineRule="auto"/>
      </w:pPr>
      <w:r>
        <w:rPr>
          <w:rStyle w:val="footnotemark"/>
          <w:rFonts w:eastAsia="SimSun"/>
        </w:rPr>
        <w:footnoteRef/>
      </w:r>
      <w:r>
        <w:t xml:space="preserve"> 编译者注：中文圣经对至高真上帝的称谓翻译，一直有两种译法，神或上帝。前者“神”容易使人对圣经启示之上帝的认识陷入民间宗教泛指的神祗，而后者“上帝”至少直接道出真上帝的两个重要特征：不但是一个天上的大君王，更是一个有位格（</w:t>
      </w:r>
      <w:r>
        <w:rPr>
          <w:rFonts w:ascii="Times New Roman" w:eastAsia="Times New Roman" w:hAnsi="Times New Roman" w:cs="Times New Roman"/>
        </w:rPr>
        <w:t>personal</w:t>
      </w:r>
      <w:r>
        <w:t>）的主宰。另外，鉴于目前大多出版的中文版圣经采用“神”字版本，为此，本书在多数地方使用“上帝”的用法，作为提醒和平衡。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6">
    <w:p w14:paraId="2CABCDF7" w14:textId="0FE501F5" w:rsidR="004A4A5C" w:rsidRPr="004A4A5C" w:rsidRDefault="004A4A5C" w:rsidP="004A4A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Immanuel Kant (d. 1804) suggested a “transcendental” method. Frame, J. M. (1987). The doctrine of the knowledge of God (p. 175). P&amp;R Publishing.</w:t>
      </w:r>
    </w:p>
  </w:footnote>
  <w:footnote w:id="7">
    <w:p w14:paraId="1A82BF9C" w14:textId="77777777" w:rsidR="00726E0C" w:rsidRDefault="00726E0C" w:rsidP="00726E0C">
      <w:r>
        <w:rPr>
          <w:lang w:val="en-US"/>
        </w:rPr>
        <w:t>OT Old Testament</w:t>
      </w:r>
    </w:p>
  </w:footnote>
  <w:footnote w:id="8">
    <w:p w14:paraId="24FD9040" w14:textId="77777777" w:rsidR="00726E0C" w:rsidRDefault="00726E0C" w:rsidP="00726E0C">
      <w:r>
        <w:rPr>
          <w:lang w:val="en-US"/>
        </w:rPr>
        <w:t>NT New Testament</w:t>
      </w:r>
    </w:p>
  </w:footnote>
  <w:footnote w:id="9">
    <w:p w14:paraId="2E93B327" w14:textId="77777777" w:rsidR="00726E0C" w:rsidRDefault="00726E0C" w:rsidP="00726E0C">
      <w:r>
        <w:rPr>
          <w:vertAlign w:val="superscript"/>
        </w:rPr>
        <w:footnoteRef/>
      </w:r>
      <w:r>
        <w:t xml:space="preserve"> Frame, J. M. (2023). </w:t>
      </w:r>
      <w:hyperlink r:id="rId1" w:history="1">
        <w:r>
          <w:rPr>
            <w:i/>
            <w:color w:val="0000FF"/>
            <w:u w:val="single"/>
          </w:rPr>
          <w:t>Concise Systematic Theology: An Introduction to Christian Belief</w:t>
        </w:r>
      </w:hyperlink>
      <w:r>
        <w:t xml:space="preserve"> (J. J. Hughes, Ed.; Revised and Enhanced Edition, pp. 14–16). P&amp;R Publishing.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39"/>
    <w:rsid w:val="0002565A"/>
    <w:rsid w:val="000B4FBA"/>
    <w:rsid w:val="000D26AC"/>
    <w:rsid w:val="001173E8"/>
    <w:rsid w:val="00134478"/>
    <w:rsid w:val="001607D0"/>
    <w:rsid w:val="00193C77"/>
    <w:rsid w:val="001B64F5"/>
    <w:rsid w:val="001E0D69"/>
    <w:rsid w:val="001F3E9A"/>
    <w:rsid w:val="00205EE0"/>
    <w:rsid w:val="0021223E"/>
    <w:rsid w:val="00221902"/>
    <w:rsid w:val="002248DF"/>
    <w:rsid w:val="00252964"/>
    <w:rsid w:val="002608BF"/>
    <w:rsid w:val="00274515"/>
    <w:rsid w:val="00297CD2"/>
    <w:rsid w:val="002D329E"/>
    <w:rsid w:val="00372C40"/>
    <w:rsid w:val="003D0CE2"/>
    <w:rsid w:val="00426E50"/>
    <w:rsid w:val="004431B9"/>
    <w:rsid w:val="00444E98"/>
    <w:rsid w:val="00456CFD"/>
    <w:rsid w:val="004967C6"/>
    <w:rsid w:val="004A4A5C"/>
    <w:rsid w:val="004A6BCC"/>
    <w:rsid w:val="004E59DB"/>
    <w:rsid w:val="005561D4"/>
    <w:rsid w:val="00576EE9"/>
    <w:rsid w:val="005829BD"/>
    <w:rsid w:val="005A4F53"/>
    <w:rsid w:val="005C573D"/>
    <w:rsid w:val="005C5C15"/>
    <w:rsid w:val="005C6C12"/>
    <w:rsid w:val="005C7FEF"/>
    <w:rsid w:val="005E1D31"/>
    <w:rsid w:val="005E7716"/>
    <w:rsid w:val="00624369"/>
    <w:rsid w:val="0064169F"/>
    <w:rsid w:val="00670799"/>
    <w:rsid w:val="00680B74"/>
    <w:rsid w:val="006B0EFF"/>
    <w:rsid w:val="006C264E"/>
    <w:rsid w:val="006F1E1B"/>
    <w:rsid w:val="007139A3"/>
    <w:rsid w:val="00720E5C"/>
    <w:rsid w:val="00726E0C"/>
    <w:rsid w:val="00743324"/>
    <w:rsid w:val="007649C6"/>
    <w:rsid w:val="00787164"/>
    <w:rsid w:val="007A0BF1"/>
    <w:rsid w:val="007C11FC"/>
    <w:rsid w:val="007F4463"/>
    <w:rsid w:val="00800ADB"/>
    <w:rsid w:val="00801CB7"/>
    <w:rsid w:val="008B4050"/>
    <w:rsid w:val="008E40CF"/>
    <w:rsid w:val="00907942"/>
    <w:rsid w:val="00916A2C"/>
    <w:rsid w:val="00924976"/>
    <w:rsid w:val="009556CC"/>
    <w:rsid w:val="009563EF"/>
    <w:rsid w:val="0097037E"/>
    <w:rsid w:val="00973AB0"/>
    <w:rsid w:val="0097512B"/>
    <w:rsid w:val="0099012D"/>
    <w:rsid w:val="00A625CF"/>
    <w:rsid w:val="00A9080D"/>
    <w:rsid w:val="00AA27BA"/>
    <w:rsid w:val="00AA6CE8"/>
    <w:rsid w:val="00AD280B"/>
    <w:rsid w:val="00B3609F"/>
    <w:rsid w:val="00B74C09"/>
    <w:rsid w:val="00B84169"/>
    <w:rsid w:val="00C001F2"/>
    <w:rsid w:val="00C26BA7"/>
    <w:rsid w:val="00C730C4"/>
    <w:rsid w:val="00C8023C"/>
    <w:rsid w:val="00C94E5D"/>
    <w:rsid w:val="00CD580A"/>
    <w:rsid w:val="00CF24BE"/>
    <w:rsid w:val="00D000C4"/>
    <w:rsid w:val="00D11A92"/>
    <w:rsid w:val="00D448D8"/>
    <w:rsid w:val="00D45131"/>
    <w:rsid w:val="00DB1B2D"/>
    <w:rsid w:val="00DD20CA"/>
    <w:rsid w:val="00E76B1A"/>
    <w:rsid w:val="00EA4335"/>
    <w:rsid w:val="00EA642A"/>
    <w:rsid w:val="00EF5121"/>
    <w:rsid w:val="00F02738"/>
    <w:rsid w:val="00F357BB"/>
    <w:rsid w:val="00F72639"/>
    <w:rsid w:val="00FA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4910C3"/>
  <w15:docId w15:val="{910E3D0D-6861-1C49-BBF5-53F6CB42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lang w:val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4" w:line="259" w:lineRule="auto"/>
      <w:ind w:left="11" w:hanging="10"/>
      <w:outlineLvl w:val="0"/>
    </w:pPr>
    <w:rPr>
      <w:rFonts w:ascii="SimSun" w:eastAsia="SimSun" w:hAnsi="SimSun" w:cs="SimSu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imSun" w:eastAsia="SimSun" w:hAnsi="SimSun" w:cs="SimSun"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43" w:line="259" w:lineRule="auto"/>
      <w:ind w:left="1"/>
    </w:pPr>
    <w:rPr>
      <w:rFonts w:ascii="SimSun" w:eastAsia="SimSun" w:hAnsi="SimSun" w:cs="SimSu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SimSun" w:eastAsia="SimSun" w:hAnsi="SimSun" w:cs="SimSu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4FBA"/>
    <w:pPr>
      <w:tabs>
        <w:tab w:val="center" w:pos="4513"/>
        <w:tab w:val="right" w:pos="9026"/>
      </w:tabs>
      <w:autoSpaceDE/>
      <w:autoSpaceDN/>
      <w:adjustRightInd/>
      <w:ind w:left="10" w:right="102" w:hanging="10"/>
    </w:pPr>
    <w:rPr>
      <w:rFonts w:ascii="SimSun" w:eastAsia="SimSun" w:hAnsi="SimSun" w:cs="SimSun"/>
      <w:color w:val="000000"/>
      <w:kern w:val="2"/>
      <w:sz w:val="20"/>
      <w:lang w:val="en-SG"/>
    </w:rPr>
  </w:style>
  <w:style w:type="character" w:customStyle="1" w:styleId="HeaderChar">
    <w:name w:val="Header Char"/>
    <w:basedOn w:val="DefaultParagraphFont"/>
    <w:link w:val="Header"/>
    <w:uiPriority w:val="99"/>
    <w:rsid w:val="000B4FBA"/>
    <w:rPr>
      <w:rFonts w:ascii="SimSun" w:eastAsia="SimSun" w:hAnsi="SimSun" w:cs="SimSun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7649C6"/>
    <w:pPr>
      <w:spacing w:before="100" w:beforeAutospacing="1" w:after="100" w:afterAutospacing="1"/>
    </w:pPr>
    <w:rPr>
      <w:rFonts w:ascii="Times New Roman" w:eastAsia="Times New Roman" w:hAnsi="Times New Roman" w:cs="Times New Roman"/>
      <w14:ligatures w14:val="none"/>
    </w:rPr>
  </w:style>
  <w:style w:type="character" w:styleId="Strong">
    <w:name w:val="Strong"/>
    <w:basedOn w:val="DefaultParagraphFont"/>
    <w:uiPriority w:val="22"/>
    <w:qFormat/>
    <w:rsid w:val="007649C6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B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B2D"/>
    <w:rPr>
      <w:rFonts w:ascii="Calibri" w:hAnsi="Calibri" w:cs="Calibri"/>
      <w:kern w:val="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B1B2D"/>
    <w:rPr>
      <w:vertAlign w:val="superscript"/>
    </w:rPr>
  </w:style>
  <w:style w:type="character" w:customStyle="1" w:styleId="apple-converted-space">
    <w:name w:val="apple-converted-space"/>
    <w:basedOn w:val="DefaultParagraphFont"/>
    <w:rsid w:val="00AD280B"/>
  </w:style>
  <w:style w:type="character" w:styleId="Hyperlink">
    <w:name w:val="Hyperlink"/>
    <w:basedOn w:val="DefaultParagraphFont"/>
    <w:uiPriority w:val="99"/>
    <w:unhideWhenUsed/>
    <w:rsid w:val="004E59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verseid:1.45.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f.ly/logosres/cncssytmtly?ref=Page.p+14&amp;off=1869&amp;ctx=s+the+personal%2c+holy~%2c+head+of+the+cove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7D7F33-7F1B-E44A-B896-BB7C5E12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18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GOD, THE LORD</vt:lpstr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GOD, THE LORD</dc:title>
  <dc:subject/>
  <dc:creator> </dc:creator>
  <cp:keywords/>
  <cp:lastModifiedBy>nelson lee</cp:lastModifiedBy>
  <cp:revision>14</cp:revision>
  <dcterms:created xsi:type="dcterms:W3CDTF">2024-01-11T02:19:00Z</dcterms:created>
  <dcterms:modified xsi:type="dcterms:W3CDTF">2024-01-18T12:41:00Z</dcterms:modified>
</cp:coreProperties>
</file>