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4CAF7" w14:textId="3C2845B7" w:rsidR="006741F1" w:rsidRPr="00BE71E3" w:rsidRDefault="009D2DFF" w:rsidP="00BE71E3">
      <w:pPr>
        <w:jc w:val="center"/>
        <w:rPr>
          <w:b/>
        </w:rPr>
      </w:pPr>
      <w:r w:rsidRPr="00BE71E3">
        <w:rPr>
          <w:rFonts w:hint="eastAsia"/>
          <w:b/>
        </w:rPr>
        <w:t>011</w:t>
      </w:r>
      <w:r w:rsidR="000705D0" w:rsidRPr="00BE71E3">
        <w:rPr>
          <w:b/>
        </w:rPr>
        <w:t xml:space="preserve"> </w:t>
      </w:r>
      <w:r w:rsidR="000705D0" w:rsidRPr="00BE71E3">
        <w:rPr>
          <w:rFonts w:hint="eastAsia"/>
          <w:b/>
          <w:lang w:val="en-US"/>
        </w:rPr>
        <w:t>罗马书</w:t>
      </w:r>
      <w:r w:rsidR="000705D0" w:rsidRPr="00BE71E3">
        <w:rPr>
          <w:rFonts w:hint="eastAsia"/>
          <w:b/>
          <w:lang w:val="en-US"/>
        </w:rPr>
        <w:t xml:space="preserve"> </w:t>
      </w:r>
      <w:r w:rsidR="000705D0" w:rsidRPr="00BE71E3">
        <w:rPr>
          <w:rFonts w:hint="eastAsia"/>
          <w:b/>
        </w:rPr>
        <w:t>3</w:t>
      </w:r>
      <w:r w:rsidR="000705D0" w:rsidRPr="00BE71E3">
        <w:rPr>
          <w:rFonts w:hint="eastAsia"/>
          <w:b/>
        </w:rPr>
        <w:t>章</w:t>
      </w:r>
      <w:r w:rsidR="000705D0" w:rsidRPr="00BE71E3">
        <w:rPr>
          <w:rFonts w:hint="eastAsia"/>
          <w:b/>
        </w:rPr>
        <w:t>1</w:t>
      </w:r>
      <w:r w:rsidR="000705D0" w:rsidRPr="00BE71E3">
        <w:rPr>
          <w:rFonts w:hint="eastAsia"/>
          <w:b/>
        </w:rPr>
        <w:t>至</w:t>
      </w:r>
      <w:r w:rsidR="000705D0" w:rsidRPr="00BE71E3">
        <w:rPr>
          <w:rFonts w:hint="eastAsia"/>
          <w:b/>
        </w:rPr>
        <w:t>8</w:t>
      </w:r>
      <w:r w:rsidR="000705D0" w:rsidRPr="00BE71E3">
        <w:rPr>
          <w:rFonts w:hint="eastAsia"/>
          <w:b/>
          <w:lang w:val="en-US"/>
        </w:rPr>
        <w:t xml:space="preserve"> </w:t>
      </w:r>
      <w:r w:rsidR="000705D0" w:rsidRPr="00BE71E3">
        <w:rPr>
          <w:b/>
          <w:lang w:val="en-US"/>
        </w:rPr>
        <w:t xml:space="preserve">  </w:t>
      </w:r>
    </w:p>
    <w:p w14:paraId="68CB4F01" w14:textId="77777777" w:rsidR="001B7511" w:rsidRDefault="001B7511" w:rsidP="00BE71E3">
      <w:pPr>
        <w:jc w:val="center"/>
        <w:rPr>
          <w:b/>
        </w:rPr>
      </w:pPr>
    </w:p>
    <w:p w14:paraId="1D777258" w14:textId="45DFB0F5" w:rsidR="00890759" w:rsidRDefault="00904C25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val="en-US"/>
        </w:rPr>
        <w:t xml:space="preserve">上文 2:28-29 </w:t>
      </w:r>
      <w:r w:rsidR="007D7BBC">
        <w:rPr>
          <w:rFonts w:asciiTheme="minorEastAsia" w:hAnsiTheme="minorEastAsia" w:hint="eastAsia"/>
          <w:sz w:val="24"/>
          <w:szCs w:val="24"/>
        </w:rPr>
        <w:t>生</w:t>
      </w:r>
      <w:r w:rsidR="0033674A">
        <w:rPr>
          <w:rFonts w:asciiTheme="minorEastAsia" w:hAnsiTheme="minorEastAsia" w:hint="eastAsia"/>
          <w:sz w:val="24"/>
          <w:szCs w:val="24"/>
        </w:rPr>
        <w:t>来是</w:t>
      </w:r>
      <w:r w:rsidR="00431F97" w:rsidRPr="004D0128">
        <w:rPr>
          <w:rFonts w:asciiTheme="minorEastAsia" w:hAnsiTheme="minorEastAsia" w:hint="eastAsia"/>
          <w:sz w:val="24"/>
          <w:szCs w:val="24"/>
        </w:rPr>
        <w:t>犹太人不</w:t>
      </w:r>
      <w:r w:rsidR="0033674A">
        <w:rPr>
          <w:rFonts w:asciiTheme="minorEastAsia" w:hAnsiTheme="minorEastAsia" w:hint="eastAsia"/>
          <w:sz w:val="24"/>
          <w:szCs w:val="24"/>
        </w:rPr>
        <w:t>就</w:t>
      </w:r>
      <w:r w:rsidR="00431F97" w:rsidRPr="004D0128">
        <w:rPr>
          <w:rFonts w:asciiTheme="minorEastAsia" w:hAnsiTheme="minorEastAsia" w:hint="eastAsia"/>
          <w:sz w:val="24"/>
          <w:szCs w:val="24"/>
        </w:rPr>
        <w:t>是真犹太人，</w:t>
      </w:r>
      <w:r>
        <w:rPr>
          <w:rFonts w:asciiTheme="minorEastAsia" w:hAnsiTheme="minorEastAsia" w:hint="eastAsia"/>
          <w:sz w:val="24"/>
          <w:szCs w:val="24"/>
        </w:rPr>
        <w:t>只是接受</w:t>
      </w:r>
      <w:r w:rsidR="00431F97" w:rsidRPr="004D0128">
        <w:rPr>
          <w:rFonts w:asciiTheme="minorEastAsia" w:hAnsiTheme="minorEastAsia" w:hint="eastAsia"/>
          <w:sz w:val="24"/>
          <w:szCs w:val="24"/>
        </w:rPr>
        <w:t>外在割礼</w:t>
      </w:r>
      <w:r w:rsidR="0033674A" w:rsidRPr="00444356">
        <w:rPr>
          <w:rFonts w:asciiTheme="minorEastAsia" w:hAnsiTheme="minorEastAsia" w:hint="eastAsia"/>
          <w:sz w:val="24"/>
          <w:szCs w:val="24"/>
        </w:rPr>
        <w:t>也不算割礼</w:t>
      </w:r>
    </w:p>
    <w:p w14:paraId="2B12E11F" w14:textId="77777777" w:rsidR="009D5881" w:rsidRPr="009D5881" w:rsidRDefault="009D5881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9D5881">
        <w:rPr>
          <w:rFonts w:hint="eastAsia"/>
          <w:b/>
          <w:sz w:val="24"/>
          <w:szCs w:val="24"/>
        </w:rPr>
        <w:t>罗</w:t>
      </w:r>
      <w:r w:rsidRPr="009D5881">
        <w:rPr>
          <w:rFonts w:hint="eastAsia"/>
          <w:b/>
          <w:sz w:val="24"/>
          <w:szCs w:val="24"/>
        </w:rPr>
        <w:t xml:space="preserve">3:1 </w:t>
      </w:r>
      <w:r w:rsidRPr="009D5881">
        <w:rPr>
          <w:rFonts w:hint="eastAsia"/>
          <w:b/>
          <w:sz w:val="24"/>
          <w:szCs w:val="24"/>
        </w:rPr>
        <w:t>这样说来，犹太人独特的地方在哪里呢【有什麽长处】？割礼又有什么益处呢？</w:t>
      </w:r>
      <w:r w:rsidRPr="009D5881">
        <w:rPr>
          <w:rFonts w:hint="eastAsia"/>
          <w:b/>
          <w:sz w:val="24"/>
          <w:szCs w:val="24"/>
        </w:rPr>
        <w:t xml:space="preserve">2 </w:t>
      </w:r>
      <w:r w:rsidRPr="009D5881">
        <w:rPr>
          <w:rFonts w:hint="eastAsia"/>
          <w:b/>
          <w:sz w:val="24"/>
          <w:szCs w:val="24"/>
        </w:rPr>
        <w:t>从各方面来说，的确很多【凡事大有好处】。</w:t>
      </w:r>
      <w:r w:rsidRPr="009D5881">
        <w:rPr>
          <w:b/>
          <w:sz w:val="24"/>
          <w:szCs w:val="24"/>
        </w:rPr>
        <w:t>…</w:t>
      </w:r>
    </w:p>
    <w:p w14:paraId="464E7F04" w14:textId="79BF3F05" w:rsidR="00BE71E3" w:rsidRPr="00904C25" w:rsidRDefault="00904C25" w:rsidP="00904C25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asciiTheme="minorEastAsia" w:hAnsiTheme="minorEastAsia"/>
          <w:bCs/>
          <w:sz w:val="24"/>
          <w:szCs w:val="24"/>
        </w:rPr>
      </w:pPr>
      <w:r w:rsidRPr="00BE71E3">
        <w:rPr>
          <w:rFonts w:asciiTheme="minorEastAsia" w:hAnsiTheme="minorEastAsia" w:hint="eastAsia"/>
          <w:bCs/>
          <w:sz w:val="24"/>
          <w:szCs w:val="24"/>
        </w:rPr>
        <w:t>保罗接下来问生来是犹太人和外在割礼有益处吗？</w:t>
      </w:r>
      <w:r w:rsidR="00675C16" w:rsidRPr="00904C25">
        <w:rPr>
          <w:rFonts w:asciiTheme="minorEastAsia" w:hAnsiTheme="minorEastAsia" w:hint="eastAsia"/>
          <w:sz w:val="24"/>
          <w:szCs w:val="24"/>
        </w:rPr>
        <w:t>保罗害怕误解以为</w:t>
      </w:r>
      <w:r w:rsidR="00890759" w:rsidRPr="00904C25">
        <w:rPr>
          <w:rFonts w:asciiTheme="minorEastAsia" w:hAnsiTheme="minorEastAsia" w:hint="eastAsia"/>
          <w:sz w:val="24"/>
          <w:szCs w:val="24"/>
        </w:rPr>
        <w:t>完全</w:t>
      </w:r>
      <w:r w:rsidR="00E318F4" w:rsidRPr="00904C25">
        <w:rPr>
          <w:rFonts w:asciiTheme="minorEastAsia" w:hAnsiTheme="minorEastAsia" w:hint="eastAsia"/>
          <w:sz w:val="24"/>
          <w:szCs w:val="24"/>
        </w:rPr>
        <w:t>没有任何益处</w:t>
      </w:r>
    </w:p>
    <w:p w14:paraId="23F87ABD" w14:textId="77777777" w:rsidR="006741F1" w:rsidRPr="00411651" w:rsidRDefault="00E318F4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411651">
        <w:rPr>
          <w:rFonts w:hint="eastAsia"/>
          <w:b/>
          <w:sz w:val="24"/>
          <w:szCs w:val="24"/>
        </w:rPr>
        <w:t>罗</w:t>
      </w:r>
      <w:r w:rsidRPr="00411651">
        <w:rPr>
          <w:rFonts w:hint="eastAsia"/>
          <w:b/>
          <w:sz w:val="24"/>
          <w:szCs w:val="24"/>
        </w:rPr>
        <w:t xml:space="preserve">3:2 </w:t>
      </w:r>
      <w:r w:rsidRPr="00411651">
        <w:rPr>
          <w:rFonts w:hint="eastAsia"/>
          <w:b/>
          <w:sz w:val="24"/>
          <w:szCs w:val="24"/>
        </w:rPr>
        <w:t>从各方面来说，的确很多【凡事大有好处】。最重要的，是上帝的圣言已经托付了他们。</w:t>
      </w:r>
    </w:p>
    <w:p w14:paraId="59828806" w14:textId="436D86D1" w:rsidR="005149A3" w:rsidRPr="00411651" w:rsidRDefault="005149A3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411651">
        <w:rPr>
          <w:rFonts w:hint="eastAsia"/>
          <w:sz w:val="24"/>
          <w:szCs w:val="24"/>
        </w:rPr>
        <w:t>上帝并没有把圣经</w:t>
      </w:r>
      <w:r w:rsidR="00904C25">
        <w:rPr>
          <w:rFonts w:hint="eastAsia"/>
          <w:sz w:val="24"/>
          <w:szCs w:val="24"/>
        </w:rPr>
        <w:t>、律法等</w:t>
      </w:r>
      <w:r w:rsidR="009D68E6" w:rsidRPr="00411651">
        <w:rPr>
          <w:rFonts w:hint="eastAsia"/>
          <w:sz w:val="24"/>
          <w:szCs w:val="24"/>
        </w:rPr>
        <w:t>托付给</w:t>
      </w:r>
      <w:r w:rsidRPr="00411651">
        <w:rPr>
          <w:rFonts w:hint="eastAsia"/>
          <w:sz w:val="24"/>
          <w:szCs w:val="24"/>
        </w:rPr>
        <w:t>其它民族</w:t>
      </w:r>
      <w:r w:rsidR="009D68E6" w:rsidRPr="00411651">
        <w:rPr>
          <w:rFonts w:hint="eastAsia"/>
          <w:sz w:val="24"/>
          <w:szCs w:val="24"/>
        </w:rPr>
        <w:t>，</w:t>
      </w:r>
      <w:r w:rsidR="00904C25">
        <w:rPr>
          <w:rFonts w:hint="eastAsia"/>
          <w:sz w:val="24"/>
          <w:szCs w:val="24"/>
        </w:rPr>
        <w:t>而</w:t>
      </w:r>
      <w:r w:rsidR="009D68E6" w:rsidRPr="00411651">
        <w:rPr>
          <w:rFonts w:hint="eastAsia"/>
          <w:sz w:val="24"/>
          <w:szCs w:val="24"/>
        </w:rPr>
        <w:t>是托付给</w:t>
      </w:r>
      <w:r w:rsidR="00904C25">
        <w:rPr>
          <w:rFonts w:hint="eastAsia"/>
          <w:sz w:val="24"/>
          <w:szCs w:val="24"/>
        </w:rPr>
        <w:t>了</w:t>
      </w:r>
      <w:r w:rsidR="009D68E6" w:rsidRPr="00411651">
        <w:rPr>
          <w:rFonts w:hint="eastAsia"/>
          <w:sz w:val="24"/>
          <w:szCs w:val="24"/>
        </w:rPr>
        <w:t>犹太人</w:t>
      </w:r>
    </w:p>
    <w:p w14:paraId="628A4B9B" w14:textId="5C0EF3F3" w:rsidR="005742EC" w:rsidRPr="00790F19" w:rsidRDefault="005742EC" w:rsidP="00BE71E3">
      <w:pPr>
        <w:spacing w:after="0" w:line="360" w:lineRule="auto"/>
        <w:ind w:left="-360" w:firstLine="60"/>
        <w:rPr>
          <w:sz w:val="24"/>
          <w:szCs w:val="24"/>
        </w:rPr>
      </w:pPr>
    </w:p>
    <w:p w14:paraId="6E83710B" w14:textId="147A2211" w:rsidR="005742EC" w:rsidRPr="00A668C3" w:rsidRDefault="005742EC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A668C3">
        <w:rPr>
          <w:b/>
          <w:sz w:val="24"/>
          <w:szCs w:val="24"/>
        </w:rPr>
        <w:t>V</w:t>
      </w:r>
      <w:r w:rsidRPr="00A668C3">
        <w:rPr>
          <w:rFonts w:hint="eastAsia"/>
          <w:b/>
          <w:sz w:val="24"/>
          <w:szCs w:val="24"/>
        </w:rPr>
        <w:t>3</w:t>
      </w:r>
      <w:r w:rsidRPr="00A668C3">
        <w:rPr>
          <w:rFonts w:hint="eastAsia"/>
          <w:b/>
          <w:sz w:val="24"/>
          <w:szCs w:val="24"/>
        </w:rPr>
        <w:t>即使有人不信</w:t>
      </w:r>
      <w:r w:rsidR="00BE71E3" w:rsidRPr="00BE71E3">
        <w:rPr>
          <w:rFonts w:asciiTheme="minorBidi" w:hAnsiTheme="minorBidi"/>
        </w:rPr>
        <w:t>ἀπ</w:t>
      </w:r>
      <w:proofErr w:type="spellStart"/>
      <w:r w:rsidR="00BE71E3" w:rsidRPr="00BE71E3">
        <w:rPr>
          <w:rFonts w:asciiTheme="minorBidi" w:hAnsiTheme="minorBidi"/>
        </w:rPr>
        <w:t>ιστέω</w:t>
      </w:r>
      <w:proofErr w:type="spellEnd"/>
      <w:r w:rsidRPr="00A668C3">
        <w:rPr>
          <w:rFonts w:hint="eastAsia"/>
          <w:b/>
          <w:sz w:val="24"/>
          <w:szCs w:val="24"/>
        </w:rPr>
        <w:t>，又有什么关系呢？难道他们的不信会使上帝的信实无效吗？</w:t>
      </w:r>
      <w:r w:rsidR="00021F96">
        <w:rPr>
          <w:rStyle w:val="FootnoteReference"/>
          <w:b/>
          <w:sz w:val="24"/>
          <w:szCs w:val="24"/>
        </w:rPr>
        <w:footnoteReference w:id="1"/>
      </w:r>
    </w:p>
    <w:p w14:paraId="439496E0" w14:textId="5C570977" w:rsidR="00327C9B" w:rsidRPr="00A668C3" w:rsidRDefault="00BE71E3" w:rsidP="00BE71E3">
      <w:pPr>
        <w:pStyle w:val="FootnoteText"/>
        <w:numPr>
          <w:ilvl w:val="0"/>
          <w:numId w:val="26"/>
        </w:numPr>
        <w:spacing w:line="360" w:lineRule="auto"/>
        <w:ind w:left="360"/>
        <w:rPr>
          <w:rFonts w:ascii="Arial" w:hAnsi="Arial" w:cs="Arial"/>
          <w:szCs w:val="24"/>
          <w:lang w:val="en-US" w:bidi="he-IL"/>
        </w:rPr>
      </w:pPr>
      <w:r w:rsidRPr="00BE71E3">
        <w:rPr>
          <w:rFonts w:asciiTheme="minorBidi" w:hAnsiTheme="minorBidi"/>
        </w:rPr>
        <w:t>ἀπ</w:t>
      </w:r>
      <w:proofErr w:type="spellStart"/>
      <w:r w:rsidRPr="00BE71E3">
        <w:rPr>
          <w:rFonts w:asciiTheme="minorBidi" w:hAnsiTheme="minorBidi"/>
        </w:rPr>
        <w:t>ιστέω</w:t>
      </w:r>
      <w:proofErr w:type="spellEnd"/>
      <w:r>
        <w:rPr>
          <w:rFonts w:asciiTheme="minorBidi" w:hAnsiTheme="minorBidi"/>
        </w:rPr>
        <w:t>,,</w:t>
      </w:r>
      <w:proofErr w:type="spellStart"/>
      <w:r w:rsidR="006A34D4" w:rsidRPr="00A668C3">
        <w:rPr>
          <w:rFonts w:ascii="Arial" w:hAnsi="Arial" w:cs="Arial"/>
          <w:sz w:val="24"/>
          <w:szCs w:val="24"/>
          <w:lang w:val="en-US" w:bidi="he-IL"/>
        </w:rPr>
        <w:t>apisteo</w:t>
      </w:r>
      <w:proofErr w:type="spellEnd"/>
      <w:r w:rsidR="006A34D4" w:rsidRPr="00A668C3">
        <w:rPr>
          <w:rFonts w:ascii="Arial" w:hAnsi="Arial" w:cs="Arial"/>
          <w:sz w:val="24"/>
          <w:szCs w:val="24"/>
          <w:lang w:val="en-US" w:bidi="he-IL"/>
        </w:rPr>
        <w:t xml:space="preserve"> </w:t>
      </w:r>
      <w:r w:rsidR="00640B0C">
        <w:rPr>
          <w:rFonts w:ascii="Arial" w:hAnsi="Arial" w:cs="Arial" w:hint="eastAsia"/>
          <w:sz w:val="24"/>
          <w:szCs w:val="24"/>
          <w:lang w:val="en-US" w:bidi="he-IL"/>
        </w:rPr>
        <w:t>可</w:t>
      </w:r>
      <w:r w:rsidR="006A34D4" w:rsidRPr="00A668C3">
        <w:rPr>
          <w:rFonts w:ascii="Arial" w:hAnsi="Arial" w:cs="Arial" w:hint="eastAsia"/>
          <w:sz w:val="24"/>
          <w:szCs w:val="24"/>
          <w:lang w:val="en-US" w:bidi="he-IL"/>
        </w:rPr>
        <w:t>翻译成不信或是不信实</w:t>
      </w:r>
      <w:r w:rsidR="006A34D4" w:rsidRPr="00A668C3">
        <w:rPr>
          <w:rFonts w:ascii="Arial" w:hAnsi="Arial" w:cs="Arial" w:hint="eastAsia"/>
          <w:sz w:val="24"/>
          <w:szCs w:val="24"/>
          <w:lang w:val="en-US" w:bidi="he-IL"/>
        </w:rPr>
        <w:t xml:space="preserve"> </w:t>
      </w:r>
      <w:r w:rsidR="006A34D4" w:rsidRPr="00A668C3">
        <w:rPr>
          <w:rFonts w:ascii="Arial" w:hAnsi="Arial" w:cs="Arial"/>
          <w:szCs w:val="24"/>
          <w:lang w:val="en-US" w:bidi="he-IL"/>
        </w:rPr>
        <w:t>to disbelieve</w:t>
      </w:r>
      <w:r w:rsidR="006A34D4" w:rsidRPr="00A668C3">
        <w:rPr>
          <w:rFonts w:ascii="Arial" w:hAnsi="Arial" w:cs="Arial" w:hint="eastAsia"/>
          <w:szCs w:val="24"/>
          <w:lang w:val="en-US" w:bidi="he-IL"/>
        </w:rPr>
        <w:t xml:space="preserve"> </w:t>
      </w:r>
      <w:r w:rsidR="003B2F43" w:rsidRPr="00A668C3">
        <w:rPr>
          <w:rFonts w:ascii="Arial" w:hAnsi="Arial" w:cs="Arial"/>
          <w:szCs w:val="24"/>
          <w:lang w:val="en-US" w:bidi="he-IL"/>
        </w:rPr>
        <w:t>(</w:t>
      </w:r>
      <w:r w:rsidR="003B2F43" w:rsidRPr="00A668C3">
        <w:rPr>
          <w:rFonts w:ascii="Arial" w:hAnsi="Arial" w:cs="Arial" w:hint="eastAsia"/>
          <w:szCs w:val="24"/>
          <w:lang w:val="en-US" w:bidi="he-IL"/>
        </w:rPr>
        <w:t>KJV, ASV, NIV</w:t>
      </w:r>
      <w:r w:rsidR="003B2F43" w:rsidRPr="00A668C3">
        <w:rPr>
          <w:rFonts w:ascii="Arial" w:hAnsi="Arial" w:cs="Arial"/>
          <w:szCs w:val="24"/>
          <w:lang w:val="en-US" w:bidi="he-IL"/>
        </w:rPr>
        <w:t xml:space="preserve">) </w:t>
      </w:r>
      <w:r w:rsidR="006A34D4" w:rsidRPr="00A668C3">
        <w:rPr>
          <w:rFonts w:ascii="Arial" w:hAnsi="Arial" w:cs="Arial" w:hint="eastAsia"/>
          <w:szCs w:val="24"/>
          <w:lang w:val="en-US" w:bidi="he-IL"/>
        </w:rPr>
        <w:t xml:space="preserve">or unfaithfulness </w:t>
      </w:r>
      <w:r w:rsidR="006A34D4" w:rsidRPr="00A668C3">
        <w:rPr>
          <w:rFonts w:ascii="Arial" w:hAnsi="Arial" w:cs="Arial"/>
          <w:szCs w:val="24"/>
          <w:lang w:val="en-US" w:bidi="he-IL"/>
        </w:rPr>
        <w:t>(</w:t>
      </w:r>
      <w:proofErr w:type="spellStart"/>
      <w:r w:rsidR="006A34D4" w:rsidRPr="00A668C3">
        <w:rPr>
          <w:rFonts w:ascii="Arial" w:hAnsi="Arial" w:cs="Arial"/>
          <w:szCs w:val="24"/>
          <w:lang w:val="en-US" w:bidi="he-IL"/>
        </w:rPr>
        <w:t>esv</w:t>
      </w:r>
      <w:proofErr w:type="spellEnd"/>
      <w:r w:rsidR="006A34D4" w:rsidRPr="00A668C3">
        <w:rPr>
          <w:rFonts w:ascii="Arial" w:hAnsi="Arial" w:cs="Arial"/>
          <w:szCs w:val="24"/>
          <w:lang w:val="en-US" w:bidi="he-IL"/>
        </w:rPr>
        <w:t xml:space="preserve">, </w:t>
      </w:r>
      <w:proofErr w:type="spellStart"/>
      <w:r w:rsidR="003B2F43" w:rsidRPr="00A668C3">
        <w:rPr>
          <w:rFonts w:ascii="Arial" w:hAnsi="Arial" w:cs="Arial"/>
          <w:szCs w:val="24"/>
          <w:lang w:val="en-US" w:bidi="he-IL"/>
        </w:rPr>
        <w:t>nrs</w:t>
      </w:r>
      <w:proofErr w:type="spellEnd"/>
      <w:r w:rsidR="003B2F43" w:rsidRPr="00A668C3">
        <w:rPr>
          <w:rFonts w:ascii="Arial" w:hAnsi="Arial" w:cs="Arial"/>
          <w:szCs w:val="24"/>
          <w:lang w:val="en-US" w:bidi="he-IL"/>
        </w:rPr>
        <w:t>)</w:t>
      </w:r>
      <w:r w:rsidR="00327C9B" w:rsidRPr="00A668C3">
        <w:rPr>
          <w:rFonts w:ascii="Arial" w:hAnsi="Arial" w:cs="Arial"/>
          <w:szCs w:val="24"/>
          <w:lang w:val="en-US" w:bidi="he-IL"/>
        </w:rPr>
        <w:t xml:space="preserve"> </w:t>
      </w:r>
      <w:r w:rsidR="00526FE7">
        <w:rPr>
          <w:rStyle w:val="FootnoteReference"/>
          <w:rFonts w:ascii="Arial" w:hAnsi="Arial" w:cs="Arial"/>
          <w:szCs w:val="24"/>
          <w:lang w:val="en-US" w:bidi="he-IL"/>
        </w:rPr>
        <w:footnoteReference w:id="2"/>
      </w:r>
    </w:p>
    <w:p w14:paraId="366CEE29" w14:textId="5CEE840A" w:rsidR="00EF5174" w:rsidRPr="003578E1" w:rsidRDefault="00640B0C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3578E1">
        <w:rPr>
          <w:rFonts w:hint="eastAsia"/>
          <w:sz w:val="24"/>
          <w:szCs w:val="24"/>
        </w:rPr>
        <w:t>因上下文的缘故多半</w:t>
      </w:r>
      <w:r w:rsidR="00CF41D5">
        <w:rPr>
          <w:rFonts w:hint="eastAsia"/>
          <w:sz w:val="24"/>
          <w:szCs w:val="24"/>
        </w:rPr>
        <w:t>可能</w:t>
      </w:r>
      <w:r w:rsidR="00425989" w:rsidRPr="003578E1">
        <w:rPr>
          <w:rFonts w:hint="eastAsia"/>
          <w:sz w:val="24"/>
          <w:szCs w:val="24"/>
        </w:rPr>
        <w:t>指</w:t>
      </w:r>
      <w:r w:rsidRPr="003578E1">
        <w:rPr>
          <w:rFonts w:hint="eastAsia"/>
          <w:sz w:val="24"/>
          <w:szCs w:val="24"/>
        </w:rPr>
        <w:t>（不信实）。</w:t>
      </w:r>
      <w:r w:rsidR="00BE71E3">
        <w:rPr>
          <w:rFonts w:hint="eastAsia"/>
          <w:sz w:val="24"/>
          <w:szCs w:val="24"/>
        </w:rPr>
        <w:t>而</w:t>
      </w:r>
      <w:r w:rsidR="00425989" w:rsidRPr="003578E1">
        <w:rPr>
          <w:rFonts w:hint="eastAsia"/>
          <w:sz w:val="24"/>
          <w:szCs w:val="24"/>
        </w:rPr>
        <w:t>不信实</w:t>
      </w:r>
      <w:r w:rsidR="00904C25">
        <w:rPr>
          <w:rFonts w:hint="eastAsia"/>
          <w:sz w:val="24"/>
          <w:szCs w:val="24"/>
        </w:rPr>
        <w:t>是</w:t>
      </w:r>
      <w:r w:rsidR="00425989" w:rsidRPr="003578E1">
        <w:rPr>
          <w:rFonts w:hint="eastAsia"/>
          <w:sz w:val="24"/>
          <w:szCs w:val="24"/>
        </w:rPr>
        <w:t>包括</w:t>
      </w:r>
      <w:r w:rsidR="00904C25">
        <w:rPr>
          <w:rFonts w:hint="eastAsia"/>
          <w:sz w:val="24"/>
          <w:szCs w:val="24"/>
        </w:rPr>
        <w:t>了</w:t>
      </w:r>
      <w:r w:rsidR="00425989" w:rsidRPr="003578E1">
        <w:rPr>
          <w:rFonts w:hint="eastAsia"/>
          <w:sz w:val="24"/>
          <w:szCs w:val="24"/>
        </w:rPr>
        <w:t>不信</w:t>
      </w:r>
      <w:r w:rsidR="0028393C">
        <w:rPr>
          <w:rFonts w:hint="eastAsia"/>
          <w:sz w:val="24"/>
          <w:szCs w:val="24"/>
        </w:rPr>
        <w:t>主</w:t>
      </w:r>
      <w:r w:rsidR="00425989" w:rsidRPr="003578E1">
        <w:rPr>
          <w:rFonts w:hint="eastAsia"/>
          <w:sz w:val="24"/>
          <w:szCs w:val="24"/>
        </w:rPr>
        <w:t>的层面</w:t>
      </w:r>
    </w:p>
    <w:p w14:paraId="7AB590D7" w14:textId="71197C79" w:rsidR="00530970" w:rsidRPr="006148CB" w:rsidRDefault="003578E1" w:rsidP="006148C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保罗说作犹太人与有割礼有益处，</w:t>
      </w:r>
      <w:r w:rsidR="0084601E">
        <w:rPr>
          <w:rFonts w:hint="eastAsia"/>
          <w:sz w:val="24"/>
          <w:szCs w:val="24"/>
        </w:rPr>
        <w:t>尽管</w:t>
      </w:r>
      <w:r w:rsidRPr="00530970">
        <w:rPr>
          <w:rFonts w:hint="eastAsia"/>
          <w:sz w:val="24"/>
          <w:szCs w:val="24"/>
          <w:u w:val="single"/>
        </w:rPr>
        <w:t>有许多</w:t>
      </w:r>
      <w:r w:rsidR="0084601E">
        <w:rPr>
          <w:rFonts w:hint="eastAsia"/>
          <w:sz w:val="24"/>
          <w:szCs w:val="24"/>
          <w:u w:val="single"/>
        </w:rPr>
        <w:t>犹太人</w:t>
      </w:r>
      <w:r w:rsidRPr="00530970">
        <w:rPr>
          <w:rFonts w:hint="eastAsia"/>
          <w:sz w:val="24"/>
          <w:szCs w:val="24"/>
          <w:u w:val="single"/>
        </w:rPr>
        <w:t>不信耶稣基督</w:t>
      </w:r>
      <w:r w:rsidR="0035081E">
        <w:rPr>
          <w:rFonts w:hint="eastAsia"/>
          <w:sz w:val="24"/>
          <w:szCs w:val="24"/>
        </w:rPr>
        <w:t xml:space="preserve"> </w:t>
      </w:r>
      <w:r>
        <w:rPr>
          <w:rStyle w:val="FootnoteReference"/>
          <w:sz w:val="24"/>
          <w:szCs w:val="24"/>
        </w:rPr>
        <w:footnoteReference w:id="3"/>
      </w:r>
      <w:r w:rsidR="0084601E">
        <w:rPr>
          <w:rFonts w:hint="eastAsia"/>
          <w:sz w:val="24"/>
          <w:szCs w:val="24"/>
        </w:rPr>
        <w:t xml:space="preserve"> </w:t>
      </w:r>
      <w:r w:rsidR="0084601E">
        <w:rPr>
          <w:rFonts w:hint="eastAsia"/>
          <w:sz w:val="24"/>
          <w:szCs w:val="24"/>
        </w:rPr>
        <w:t>。</w:t>
      </w:r>
      <w:r w:rsidR="006148CB">
        <w:rPr>
          <w:rFonts w:hint="eastAsia"/>
          <w:sz w:val="24"/>
          <w:szCs w:val="24"/>
        </w:rPr>
        <w:t>即使</w:t>
      </w:r>
      <w:r w:rsidR="00530970" w:rsidRPr="006148CB">
        <w:rPr>
          <w:rFonts w:hint="eastAsia"/>
          <w:sz w:val="24"/>
          <w:szCs w:val="24"/>
        </w:rPr>
        <w:t>犹太人不信，上帝</w:t>
      </w:r>
      <w:r w:rsidR="0084601E">
        <w:rPr>
          <w:rFonts w:hint="eastAsia"/>
          <w:sz w:val="24"/>
          <w:szCs w:val="24"/>
        </w:rPr>
        <w:t>依旧是信实的，祂</w:t>
      </w:r>
      <w:r w:rsidR="00530970" w:rsidRPr="006148CB">
        <w:rPr>
          <w:rFonts w:hint="eastAsia"/>
          <w:sz w:val="24"/>
          <w:szCs w:val="24"/>
        </w:rPr>
        <w:t>的信实</w:t>
      </w:r>
      <w:r w:rsidR="006148CB">
        <w:rPr>
          <w:rFonts w:hint="eastAsia"/>
          <w:sz w:val="24"/>
          <w:szCs w:val="24"/>
        </w:rPr>
        <w:t>也不会失效</w:t>
      </w:r>
      <w:r w:rsidR="0084601E">
        <w:rPr>
          <w:rFonts w:hint="eastAsia"/>
          <w:sz w:val="24"/>
          <w:szCs w:val="24"/>
        </w:rPr>
        <w:t>（神依然履行祂的应许拯救）</w:t>
      </w:r>
      <w:r w:rsidR="006148CB">
        <w:rPr>
          <w:rFonts w:hint="eastAsia"/>
          <w:sz w:val="24"/>
          <w:szCs w:val="24"/>
        </w:rPr>
        <w:t>。</w:t>
      </w:r>
    </w:p>
    <w:p w14:paraId="22826F0F" w14:textId="77777777" w:rsidR="00754B28" w:rsidRDefault="00754B28" w:rsidP="00BE71E3">
      <w:pPr>
        <w:spacing w:after="0" w:line="360" w:lineRule="auto"/>
        <w:rPr>
          <w:sz w:val="24"/>
          <w:szCs w:val="24"/>
        </w:rPr>
      </w:pPr>
    </w:p>
    <w:p w14:paraId="00EB5C1C" w14:textId="3C977A19" w:rsidR="00F62411" w:rsidRPr="00A668C3" w:rsidRDefault="00F62411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A668C3">
        <w:rPr>
          <w:b/>
          <w:sz w:val="24"/>
          <w:szCs w:val="24"/>
        </w:rPr>
        <w:t>V</w:t>
      </w:r>
      <w:r w:rsidRPr="00A668C3">
        <w:rPr>
          <w:rFonts w:hint="eastAsia"/>
          <w:b/>
          <w:sz w:val="24"/>
          <w:szCs w:val="24"/>
        </w:rPr>
        <w:t xml:space="preserve">4 </w:t>
      </w:r>
      <w:r w:rsidRPr="00A668C3">
        <w:rPr>
          <w:rFonts w:hint="eastAsia"/>
          <w:b/>
          <w:sz w:val="24"/>
          <w:szCs w:val="24"/>
        </w:rPr>
        <w:t>绝不可能！上帝总是诚实的</w:t>
      </w:r>
      <w:r w:rsidR="00A306A9">
        <w:rPr>
          <w:rFonts w:hint="eastAsia"/>
          <w:b/>
          <w:sz w:val="24"/>
          <w:szCs w:val="24"/>
        </w:rPr>
        <w:t>【</w:t>
      </w:r>
      <w:r w:rsidR="00A306A9" w:rsidRPr="00A306A9">
        <w:rPr>
          <w:rFonts w:hint="eastAsia"/>
          <w:b/>
          <w:sz w:val="24"/>
          <w:szCs w:val="24"/>
        </w:rPr>
        <w:t>真实的</w:t>
      </w:r>
      <w:r w:rsidR="00A306A9">
        <w:rPr>
          <w:rFonts w:hint="eastAsia"/>
          <w:b/>
          <w:sz w:val="24"/>
          <w:szCs w:val="24"/>
        </w:rPr>
        <w:t>】</w:t>
      </w:r>
      <w:proofErr w:type="spellStart"/>
      <w:r w:rsidR="0084601E" w:rsidRPr="0084601E">
        <w:rPr>
          <w:b/>
          <w:sz w:val="24"/>
          <w:szCs w:val="24"/>
        </w:rPr>
        <w:t>alēthēs</w:t>
      </w:r>
      <w:proofErr w:type="spellEnd"/>
      <w:r w:rsidRPr="00A668C3">
        <w:rPr>
          <w:rFonts w:hint="eastAsia"/>
          <w:b/>
          <w:sz w:val="24"/>
          <w:szCs w:val="24"/>
        </w:rPr>
        <w:t>，</w:t>
      </w:r>
      <w:r w:rsidRPr="00825C5F">
        <w:rPr>
          <w:rFonts w:hint="eastAsia"/>
          <w:b/>
          <w:sz w:val="24"/>
          <w:szCs w:val="24"/>
          <w:u w:val="single"/>
        </w:rPr>
        <w:t>人却是虚谎的</w:t>
      </w:r>
      <w:r w:rsidRPr="00A668C3">
        <w:rPr>
          <w:rFonts w:hint="eastAsia"/>
          <w:b/>
          <w:sz w:val="24"/>
          <w:szCs w:val="24"/>
        </w:rPr>
        <w:t>，</w:t>
      </w:r>
    </w:p>
    <w:p w14:paraId="6039407D" w14:textId="5AA74416" w:rsidR="00530970" w:rsidRPr="0028393C" w:rsidRDefault="00530970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28393C">
        <w:rPr>
          <w:rFonts w:hint="eastAsia"/>
          <w:sz w:val="24"/>
          <w:szCs w:val="24"/>
        </w:rPr>
        <w:t>人的不信实，</w:t>
      </w:r>
      <w:r w:rsidR="006148CB">
        <w:rPr>
          <w:rFonts w:hint="eastAsia"/>
          <w:sz w:val="24"/>
          <w:szCs w:val="24"/>
        </w:rPr>
        <w:t>是</w:t>
      </w:r>
      <w:r w:rsidRPr="0028393C">
        <w:rPr>
          <w:rFonts w:hint="eastAsia"/>
          <w:sz w:val="24"/>
          <w:szCs w:val="24"/>
        </w:rPr>
        <w:t>不会影响上帝的</w:t>
      </w:r>
      <w:r w:rsidR="006148CB" w:rsidRPr="006148CB">
        <w:rPr>
          <w:rFonts w:hint="eastAsia"/>
          <w:sz w:val="24"/>
          <w:szCs w:val="24"/>
        </w:rPr>
        <w:t>诚实</w:t>
      </w:r>
      <w:r w:rsidR="006148CB">
        <w:rPr>
          <w:rFonts w:hint="eastAsia"/>
          <w:sz w:val="24"/>
          <w:szCs w:val="24"/>
        </w:rPr>
        <w:t>【</w:t>
      </w:r>
      <w:r w:rsidRPr="0028393C">
        <w:rPr>
          <w:rFonts w:hint="eastAsia"/>
          <w:sz w:val="24"/>
          <w:szCs w:val="24"/>
        </w:rPr>
        <w:t>真实</w:t>
      </w:r>
      <w:r w:rsidR="006148CB">
        <w:rPr>
          <w:rFonts w:hint="eastAsia"/>
          <w:sz w:val="24"/>
          <w:szCs w:val="24"/>
        </w:rPr>
        <w:t>】</w:t>
      </w:r>
    </w:p>
    <w:p w14:paraId="215B91A0" w14:textId="41C5A532" w:rsidR="003807BE" w:rsidRPr="006148CB" w:rsidRDefault="00530970" w:rsidP="006148C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因为人本来就是虚谎的，而上帝是真实的</w:t>
      </w:r>
      <w:r w:rsidR="00720F21" w:rsidRPr="00530970">
        <w:rPr>
          <w:rFonts w:hint="eastAsia"/>
          <w:b/>
          <w:sz w:val="24"/>
          <w:szCs w:val="24"/>
        </w:rPr>
        <w:t>诚实（</w:t>
      </w:r>
      <w:r w:rsidR="00720F21" w:rsidRPr="00530970">
        <w:rPr>
          <w:rFonts w:hint="eastAsia"/>
          <w:b/>
          <w:sz w:val="24"/>
          <w:szCs w:val="24"/>
        </w:rPr>
        <w:t>true</w:t>
      </w:r>
      <w:r w:rsidR="006148CB" w:rsidRPr="00530970">
        <w:rPr>
          <w:rFonts w:hint="eastAsia"/>
          <w:b/>
          <w:sz w:val="24"/>
          <w:szCs w:val="24"/>
        </w:rPr>
        <w:t>真实的</w:t>
      </w:r>
      <w:r w:rsidR="00720F21">
        <w:rPr>
          <w:rFonts w:hint="eastAsia"/>
          <w:b/>
          <w:sz w:val="24"/>
          <w:szCs w:val="24"/>
        </w:rPr>
        <w:t>）</w:t>
      </w:r>
      <w:r w:rsidR="006148CB">
        <w:rPr>
          <w:rFonts w:hint="eastAsia"/>
          <w:b/>
          <w:sz w:val="24"/>
          <w:szCs w:val="24"/>
        </w:rPr>
        <w:t>。</w:t>
      </w:r>
      <w:r w:rsidR="003807BE" w:rsidRPr="006148CB">
        <w:rPr>
          <w:rFonts w:hint="eastAsia"/>
          <w:sz w:val="24"/>
          <w:szCs w:val="24"/>
        </w:rPr>
        <w:t>祂</w:t>
      </w:r>
      <w:r w:rsidR="00720F21" w:rsidRPr="006148CB">
        <w:rPr>
          <w:rFonts w:hint="eastAsia"/>
          <w:sz w:val="24"/>
          <w:szCs w:val="24"/>
        </w:rPr>
        <w:t>是</w:t>
      </w:r>
      <w:r w:rsidR="003807BE" w:rsidRPr="006148CB">
        <w:rPr>
          <w:rFonts w:hint="eastAsia"/>
          <w:sz w:val="24"/>
          <w:szCs w:val="24"/>
        </w:rPr>
        <w:t>信守承诺</w:t>
      </w:r>
      <w:r w:rsidR="00720F21" w:rsidRPr="006148CB">
        <w:rPr>
          <w:rFonts w:hint="eastAsia"/>
          <w:sz w:val="24"/>
          <w:szCs w:val="24"/>
        </w:rPr>
        <w:t>的上帝</w:t>
      </w:r>
      <w:r w:rsidR="003807BE" w:rsidRPr="006148CB">
        <w:rPr>
          <w:sz w:val="24"/>
          <w:szCs w:val="24"/>
        </w:rPr>
        <w:t>honour</w:t>
      </w:r>
      <w:r w:rsidR="003807BE" w:rsidRPr="006148CB">
        <w:rPr>
          <w:rFonts w:hint="eastAsia"/>
          <w:sz w:val="24"/>
          <w:szCs w:val="24"/>
        </w:rPr>
        <w:t xml:space="preserve"> His words and promises </w:t>
      </w:r>
    </w:p>
    <w:p w14:paraId="2FF8332C" w14:textId="4AF650F3" w:rsidR="00E01DC9" w:rsidRPr="00A668C3" w:rsidRDefault="00A668C3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上帝</w:t>
      </w:r>
      <w:r w:rsidR="00E01DC9" w:rsidRPr="00A668C3">
        <w:rPr>
          <w:rFonts w:hint="eastAsia"/>
          <w:sz w:val="24"/>
          <w:szCs w:val="24"/>
        </w:rPr>
        <w:t>不会因人</w:t>
      </w:r>
      <w:r w:rsidR="00720F21">
        <w:rPr>
          <w:rFonts w:hint="eastAsia"/>
          <w:sz w:val="24"/>
          <w:szCs w:val="24"/>
        </w:rPr>
        <w:t>不义</w:t>
      </w:r>
      <w:r w:rsidR="00EB1224">
        <w:rPr>
          <w:rFonts w:hint="eastAsia"/>
          <w:sz w:val="24"/>
          <w:szCs w:val="24"/>
        </w:rPr>
        <w:t>，</w:t>
      </w:r>
      <w:r w:rsidR="00E01DC9" w:rsidRPr="00A668C3">
        <w:rPr>
          <w:rFonts w:hint="eastAsia"/>
          <w:sz w:val="24"/>
          <w:szCs w:val="24"/>
        </w:rPr>
        <w:t>而</w:t>
      </w:r>
      <w:r w:rsidR="005B10D8" w:rsidRPr="00A668C3">
        <w:rPr>
          <w:rFonts w:hint="eastAsia"/>
          <w:sz w:val="24"/>
          <w:szCs w:val="24"/>
        </w:rPr>
        <w:t>废</w:t>
      </w:r>
      <w:r>
        <w:rPr>
          <w:rFonts w:hint="eastAsia"/>
          <w:sz w:val="24"/>
          <w:szCs w:val="24"/>
        </w:rPr>
        <w:t>了祂</w:t>
      </w:r>
      <w:r w:rsidR="006148CB">
        <w:rPr>
          <w:rFonts w:hint="eastAsia"/>
          <w:sz w:val="24"/>
          <w:szCs w:val="24"/>
        </w:rPr>
        <w:t>先前</w:t>
      </w:r>
      <w:r>
        <w:rPr>
          <w:rFonts w:hint="eastAsia"/>
          <w:sz w:val="24"/>
          <w:szCs w:val="24"/>
        </w:rPr>
        <w:t>许下的约</w:t>
      </w:r>
    </w:p>
    <w:p w14:paraId="69C50D4F" w14:textId="77777777" w:rsidR="004A4E51" w:rsidRPr="00A668C3" w:rsidRDefault="004A4E51" w:rsidP="00BE71E3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14:paraId="479C86E9" w14:textId="77777777" w:rsidR="00945E47" w:rsidRPr="00835DFC" w:rsidRDefault="00AA48DA" w:rsidP="00BE71E3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rPr>
          <w:b/>
          <w:sz w:val="24"/>
          <w:szCs w:val="24"/>
        </w:rPr>
      </w:pPr>
      <w:r w:rsidRPr="00835DFC">
        <w:rPr>
          <w:rFonts w:hint="eastAsia"/>
          <w:b/>
          <w:sz w:val="24"/>
          <w:szCs w:val="24"/>
        </w:rPr>
        <w:t>V</w:t>
      </w:r>
      <w:r w:rsidR="00033281" w:rsidRPr="00835DFC">
        <w:rPr>
          <w:rFonts w:hint="eastAsia"/>
          <w:b/>
          <w:sz w:val="24"/>
          <w:szCs w:val="24"/>
        </w:rPr>
        <w:t>4</w:t>
      </w:r>
      <w:r w:rsidR="00945E47" w:rsidRPr="00835DFC">
        <w:rPr>
          <w:b/>
          <w:sz w:val="24"/>
          <w:szCs w:val="24"/>
        </w:rPr>
        <w:t>…</w:t>
      </w:r>
      <w:r w:rsidR="00945E47" w:rsidRPr="00835DFC">
        <w:rPr>
          <w:rFonts w:hint="eastAsia"/>
          <w:b/>
          <w:sz w:val="24"/>
          <w:szCs w:val="24"/>
        </w:rPr>
        <w:t>正如经上所记：你在话语上【你责备人的时候】</w:t>
      </w:r>
      <w:r w:rsidRPr="00835DFC">
        <w:rPr>
          <w:rFonts w:hint="eastAsia"/>
          <w:b/>
          <w:sz w:val="24"/>
          <w:szCs w:val="24"/>
        </w:rPr>
        <w:t>，显为公义；你被论断时，必然得胜。</w:t>
      </w:r>
    </w:p>
    <w:p w14:paraId="5AF0721C" w14:textId="77777777" w:rsidR="007C1A04" w:rsidRDefault="0023566D" w:rsidP="00BE71E3">
      <w:pPr>
        <w:pStyle w:val="ListParagraph"/>
        <w:numPr>
          <w:ilvl w:val="0"/>
          <w:numId w:val="26"/>
        </w:numPr>
        <w:spacing w:before="120" w:after="0" w:line="360" w:lineRule="auto"/>
        <w:ind w:left="360"/>
        <w:contextualSpacing w:val="0"/>
        <w:rPr>
          <w:sz w:val="24"/>
          <w:szCs w:val="24"/>
        </w:rPr>
      </w:pPr>
      <w:r w:rsidRPr="00835DFC">
        <w:rPr>
          <w:rFonts w:hint="eastAsia"/>
          <w:sz w:val="24"/>
          <w:szCs w:val="24"/>
        </w:rPr>
        <w:t>保</w:t>
      </w:r>
      <w:r w:rsidR="00835DFC" w:rsidRPr="00835DFC">
        <w:rPr>
          <w:rFonts w:hint="eastAsia"/>
          <w:sz w:val="24"/>
          <w:szCs w:val="24"/>
        </w:rPr>
        <w:t>罗</w:t>
      </w:r>
      <w:r w:rsidR="00AB0435">
        <w:rPr>
          <w:rFonts w:hint="eastAsia"/>
          <w:sz w:val="24"/>
          <w:szCs w:val="24"/>
        </w:rPr>
        <w:t>引用圣经</w:t>
      </w:r>
      <w:r w:rsidR="00835DFC" w:rsidRPr="00835DFC">
        <w:rPr>
          <w:rFonts w:hint="eastAsia"/>
          <w:sz w:val="24"/>
          <w:szCs w:val="24"/>
        </w:rPr>
        <w:t>向犹太人</w:t>
      </w:r>
      <w:r w:rsidRPr="00835DFC">
        <w:rPr>
          <w:rFonts w:hint="eastAsia"/>
          <w:sz w:val="24"/>
          <w:szCs w:val="24"/>
        </w:rPr>
        <w:t>证明</w:t>
      </w:r>
      <w:r w:rsidR="00AB0435">
        <w:rPr>
          <w:rFonts w:hint="eastAsia"/>
          <w:sz w:val="24"/>
          <w:szCs w:val="24"/>
        </w:rPr>
        <w:t>人是虚谎的</w:t>
      </w:r>
      <w:r w:rsidRPr="00835DFC">
        <w:rPr>
          <w:rFonts w:hint="eastAsia"/>
          <w:sz w:val="24"/>
          <w:szCs w:val="24"/>
        </w:rPr>
        <w:t>。</w:t>
      </w:r>
    </w:p>
    <w:p w14:paraId="5556715D" w14:textId="77777777" w:rsidR="00BB0203" w:rsidRPr="00835DFC" w:rsidRDefault="00AB0435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contextualSpacing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引用</w:t>
      </w:r>
      <w:r w:rsidR="0023566D" w:rsidRPr="00835DFC">
        <w:rPr>
          <w:rFonts w:hint="eastAsia"/>
          <w:sz w:val="24"/>
          <w:szCs w:val="24"/>
        </w:rPr>
        <w:t xml:space="preserve"> </w:t>
      </w:r>
      <w:r w:rsidR="00DF601E" w:rsidRPr="00835DFC">
        <w:rPr>
          <w:rFonts w:hint="eastAsia"/>
          <w:sz w:val="24"/>
          <w:szCs w:val="24"/>
        </w:rPr>
        <w:t>LXX</w:t>
      </w:r>
      <w:r w:rsidR="00956A3D">
        <w:rPr>
          <w:rStyle w:val="FootnoteReference"/>
          <w:sz w:val="24"/>
          <w:szCs w:val="24"/>
        </w:rPr>
        <w:footnoteReference w:id="4"/>
      </w:r>
      <w:r w:rsidR="00DF601E" w:rsidRPr="00835DFC">
        <w:rPr>
          <w:rFonts w:hint="eastAsia"/>
          <w:sz w:val="24"/>
          <w:szCs w:val="24"/>
        </w:rPr>
        <w:t xml:space="preserve"> </w:t>
      </w:r>
      <w:r w:rsidR="00DF601E" w:rsidRPr="00835DFC">
        <w:rPr>
          <w:sz w:val="24"/>
          <w:szCs w:val="24"/>
        </w:rPr>
        <w:t>(</w:t>
      </w:r>
      <w:r w:rsidR="00956A3D" w:rsidRPr="00835DFC">
        <w:rPr>
          <w:rFonts w:hint="eastAsia"/>
          <w:sz w:val="24"/>
          <w:szCs w:val="24"/>
        </w:rPr>
        <w:t>七十士译本</w:t>
      </w:r>
      <w:r w:rsidR="00DF601E" w:rsidRPr="00835DFC">
        <w:rPr>
          <w:sz w:val="24"/>
          <w:szCs w:val="24"/>
        </w:rPr>
        <w:t>)</w:t>
      </w:r>
      <w:r w:rsidR="00956A3D" w:rsidRPr="00835DFC">
        <w:rPr>
          <w:sz w:val="24"/>
          <w:szCs w:val="24"/>
        </w:rPr>
        <w:t xml:space="preserve"> </w:t>
      </w:r>
      <w:r w:rsidR="00DF601E" w:rsidRPr="00835DFC">
        <w:rPr>
          <w:rFonts w:hint="eastAsia"/>
          <w:sz w:val="24"/>
          <w:szCs w:val="24"/>
        </w:rPr>
        <w:t>诗篇</w:t>
      </w:r>
      <w:r w:rsidR="00956A3D" w:rsidRPr="00835DFC">
        <w:rPr>
          <w:rFonts w:hint="eastAsia"/>
          <w:sz w:val="24"/>
          <w:szCs w:val="24"/>
        </w:rPr>
        <w:t>51:4</w:t>
      </w:r>
    </w:p>
    <w:p w14:paraId="7047EAC7" w14:textId="77777777" w:rsidR="00956A3D" w:rsidRPr="00835DFC" w:rsidRDefault="00956A3D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835DFC">
        <w:rPr>
          <w:rFonts w:hint="eastAsia"/>
          <w:sz w:val="24"/>
          <w:szCs w:val="24"/>
        </w:rPr>
        <w:t>保罗使用的</w:t>
      </w:r>
      <w:r w:rsidRPr="00835DFC">
        <w:rPr>
          <w:rFonts w:hint="eastAsia"/>
          <w:sz w:val="24"/>
          <w:szCs w:val="24"/>
        </w:rPr>
        <w:t xml:space="preserve"> LXX </w:t>
      </w:r>
      <w:r w:rsidRPr="00835DFC">
        <w:rPr>
          <w:rFonts w:hint="eastAsia"/>
          <w:sz w:val="24"/>
          <w:szCs w:val="24"/>
        </w:rPr>
        <w:t>与旧约圣经玛索拉抄本</w:t>
      </w:r>
      <w:r>
        <w:rPr>
          <w:rStyle w:val="FootnoteReference"/>
          <w:sz w:val="24"/>
          <w:szCs w:val="24"/>
        </w:rPr>
        <w:footnoteReference w:id="5"/>
      </w:r>
      <w:r w:rsidRPr="00835DFC">
        <w:rPr>
          <w:rFonts w:hint="eastAsia"/>
          <w:sz w:val="24"/>
          <w:szCs w:val="24"/>
        </w:rPr>
        <w:t>的字句上有些不一样</w:t>
      </w:r>
    </w:p>
    <w:p w14:paraId="1206C703" w14:textId="77777777" w:rsidR="00956A3D" w:rsidRPr="00835DFC" w:rsidRDefault="00D975A6" w:rsidP="00BE71E3">
      <w:pPr>
        <w:pStyle w:val="ListParagraph"/>
        <w:numPr>
          <w:ilvl w:val="0"/>
          <w:numId w:val="26"/>
        </w:numPr>
        <w:spacing w:after="0" w:line="240" w:lineRule="auto"/>
        <w:ind w:left="360"/>
        <w:contextualSpacing w:val="0"/>
        <w:rPr>
          <w:sz w:val="24"/>
          <w:szCs w:val="24"/>
        </w:rPr>
      </w:pPr>
      <w:r w:rsidRPr="00835DFC">
        <w:rPr>
          <w:rFonts w:hint="eastAsia"/>
          <w:b/>
          <w:sz w:val="24"/>
          <w:szCs w:val="24"/>
        </w:rPr>
        <w:t>诗</w:t>
      </w:r>
      <w:r w:rsidRPr="00835DFC">
        <w:rPr>
          <w:b/>
          <w:sz w:val="24"/>
          <w:szCs w:val="24"/>
        </w:rPr>
        <w:t>51:4</w:t>
      </w:r>
      <w:r w:rsidRPr="00835DFC">
        <w:rPr>
          <w:rFonts w:hint="eastAsia"/>
          <w:b/>
          <w:sz w:val="24"/>
          <w:szCs w:val="24"/>
        </w:rPr>
        <w:t>我得罪了你，唯独得罪你；我行了你眼中看为恶的事，因此，你宣判的时候，显为公义；</w:t>
      </w:r>
      <w:r w:rsidRPr="00835DFC">
        <w:rPr>
          <w:rFonts w:hint="eastAsia"/>
          <w:b/>
          <w:sz w:val="24"/>
          <w:szCs w:val="24"/>
          <w:u w:val="single"/>
        </w:rPr>
        <w:t>你审判的时候，显为清正</w:t>
      </w:r>
      <w:r w:rsidRPr="00835DFC">
        <w:rPr>
          <w:rFonts w:hint="eastAsia"/>
          <w:b/>
          <w:sz w:val="24"/>
          <w:szCs w:val="24"/>
        </w:rPr>
        <w:t>。</w:t>
      </w:r>
      <w:r w:rsidRPr="00835DFC">
        <w:rPr>
          <w:rFonts w:hint="eastAsia"/>
          <w:sz w:val="24"/>
          <w:szCs w:val="24"/>
        </w:rPr>
        <w:t>（罗</w:t>
      </w:r>
      <w:r w:rsidRPr="00835DFC">
        <w:rPr>
          <w:rFonts w:hint="eastAsia"/>
          <w:sz w:val="24"/>
          <w:szCs w:val="24"/>
        </w:rPr>
        <w:t>3:4</w:t>
      </w:r>
      <w:r w:rsidRPr="00835DFC">
        <w:rPr>
          <w:sz w:val="24"/>
          <w:szCs w:val="24"/>
        </w:rPr>
        <w:t xml:space="preserve">… </w:t>
      </w:r>
      <w:r w:rsidRPr="00835DFC">
        <w:rPr>
          <w:rFonts w:hint="eastAsia"/>
          <w:sz w:val="24"/>
          <w:szCs w:val="24"/>
        </w:rPr>
        <w:t>你被论断时，必然得胜）</w:t>
      </w:r>
    </w:p>
    <w:p w14:paraId="290D752A" w14:textId="21750926" w:rsidR="00956A3D" w:rsidRPr="00835DFC" w:rsidRDefault="00827500" w:rsidP="00BE71E3">
      <w:pPr>
        <w:pStyle w:val="ListParagraph"/>
        <w:numPr>
          <w:ilvl w:val="0"/>
          <w:numId w:val="26"/>
        </w:numPr>
        <w:spacing w:before="120" w:after="0" w:line="360" w:lineRule="auto"/>
        <w:ind w:left="360"/>
        <w:contextualSpacing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注：</w:t>
      </w:r>
      <w:r w:rsidR="00D975A6" w:rsidRPr="00835DFC">
        <w:rPr>
          <w:rFonts w:hint="eastAsia"/>
          <w:b/>
          <w:sz w:val="24"/>
          <w:szCs w:val="24"/>
        </w:rPr>
        <w:t>不影响教义：</w:t>
      </w:r>
      <w:r w:rsidR="00D975A6" w:rsidRPr="00835DFC">
        <w:rPr>
          <w:rFonts w:hint="eastAsia"/>
          <w:sz w:val="24"/>
          <w:szCs w:val="24"/>
        </w:rPr>
        <w:t>无论</w:t>
      </w:r>
      <w:r w:rsidR="007750B1" w:rsidRPr="00835DFC">
        <w:rPr>
          <w:rFonts w:hint="eastAsia"/>
          <w:sz w:val="24"/>
          <w:szCs w:val="24"/>
        </w:rPr>
        <w:t>是神审判人或被</w:t>
      </w:r>
      <w:r w:rsidR="00835DFC" w:rsidRPr="00835DFC">
        <w:rPr>
          <w:rFonts w:hint="eastAsia"/>
          <w:sz w:val="24"/>
          <w:szCs w:val="24"/>
        </w:rPr>
        <w:t>罪人论断，</w:t>
      </w:r>
      <w:r w:rsidR="00FE1E9F">
        <w:rPr>
          <w:rFonts w:hint="eastAsia"/>
          <w:sz w:val="24"/>
          <w:szCs w:val="24"/>
        </w:rPr>
        <w:t>经文都指向</w:t>
      </w:r>
      <w:r w:rsidR="00835DFC" w:rsidRPr="00A802CA">
        <w:rPr>
          <w:rFonts w:hint="eastAsia"/>
          <w:sz w:val="24"/>
          <w:szCs w:val="24"/>
          <w:u w:val="single"/>
        </w:rPr>
        <w:t>：人都</w:t>
      </w:r>
      <w:r w:rsidR="00D975A6" w:rsidRPr="00A802CA">
        <w:rPr>
          <w:rFonts w:hint="eastAsia"/>
          <w:sz w:val="24"/>
          <w:szCs w:val="24"/>
          <w:u w:val="single"/>
        </w:rPr>
        <w:t>是虚谎，上帝是公义的</w:t>
      </w:r>
      <w:r w:rsidR="00D975A6" w:rsidRPr="00835DFC">
        <w:rPr>
          <w:rFonts w:hint="eastAsia"/>
          <w:sz w:val="24"/>
          <w:szCs w:val="24"/>
        </w:rPr>
        <w:t>。</w:t>
      </w:r>
    </w:p>
    <w:p w14:paraId="52EF1FC0" w14:textId="2CAB6184" w:rsidR="00AA48DA" w:rsidRPr="00EE290B" w:rsidRDefault="00EE290B" w:rsidP="00EE290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827500">
        <w:rPr>
          <w:rFonts w:hint="eastAsia"/>
          <w:b/>
          <w:bCs/>
          <w:sz w:val="24"/>
          <w:szCs w:val="24"/>
        </w:rPr>
        <w:t>诗</w:t>
      </w:r>
      <w:r w:rsidRPr="00827500">
        <w:rPr>
          <w:rFonts w:hint="eastAsia"/>
          <w:b/>
          <w:bCs/>
          <w:sz w:val="24"/>
          <w:szCs w:val="24"/>
        </w:rPr>
        <w:t>51:4</w:t>
      </w:r>
      <w:r w:rsidRPr="00827500">
        <w:rPr>
          <w:rFonts w:hint="eastAsia"/>
          <w:b/>
          <w:bCs/>
          <w:sz w:val="24"/>
          <w:szCs w:val="24"/>
        </w:rPr>
        <w:t>背景</w:t>
      </w:r>
      <w:r>
        <w:rPr>
          <w:rFonts w:hint="eastAsia"/>
          <w:sz w:val="24"/>
          <w:szCs w:val="24"/>
        </w:rPr>
        <w:t>：</w:t>
      </w:r>
      <w:r w:rsidR="0023566D" w:rsidRPr="00835DFC">
        <w:rPr>
          <w:rFonts w:hint="eastAsia"/>
          <w:sz w:val="24"/>
          <w:szCs w:val="24"/>
        </w:rPr>
        <w:t>保罗引用</w:t>
      </w:r>
      <w:r w:rsidR="000F52B0">
        <w:rPr>
          <w:rFonts w:hint="eastAsia"/>
          <w:sz w:val="24"/>
          <w:szCs w:val="24"/>
        </w:rPr>
        <w:t>的是大卫王写的诗（</w:t>
      </w:r>
      <w:r w:rsidR="0023566D" w:rsidRPr="00835DFC">
        <w:rPr>
          <w:rFonts w:hint="eastAsia"/>
          <w:sz w:val="24"/>
          <w:szCs w:val="24"/>
        </w:rPr>
        <w:t>诗</w:t>
      </w:r>
      <w:r w:rsidR="00835DFC" w:rsidRPr="00835DFC">
        <w:rPr>
          <w:rFonts w:hint="eastAsia"/>
          <w:sz w:val="24"/>
          <w:szCs w:val="24"/>
        </w:rPr>
        <w:t>51:4</w:t>
      </w:r>
      <w:r w:rsidR="000F52B0">
        <w:rPr>
          <w:rFonts w:hint="eastAsia"/>
          <w:sz w:val="24"/>
          <w:szCs w:val="24"/>
        </w:rPr>
        <w:t>）</w:t>
      </w:r>
      <w:r w:rsidR="00835DFC">
        <w:rPr>
          <w:rFonts w:hint="eastAsia"/>
          <w:sz w:val="24"/>
          <w:szCs w:val="24"/>
        </w:rPr>
        <w:t xml:space="preserve"> </w:t>
      </w:r>
      <w:r w:rsidR="000F52B0" w:rsidRPr="00EE290B">
        <w:rPr>
          <w:rFonts w:hint="eastAsia"/>
          <w:sz w:val="24"/>
          <w:szCs w:val="24"/>
        </w:rPr>
        <w:t>这诗是大卫王抢他将军的老婆</w:t>
      </w:r>
      <w:r w:rsidR="00A57929" w:rsidRPr="00EE290B">
        <w:rPr>
          <w:rFonts w:hint="eastAsia"/>
          <w:sz w:val="24"/>
          <w:szCs w:val="24"/>
        </w:rPr>
        <w:t>杀害他后</w:t>
      </w:r>
      <w:r w:rsidR="000F52B0" w:rsidRPr="00EE290B">
        <w:rPr>
          <w:rFonts w:hint="eastAsia"/>
          <w:sz w:val="24"/>
          <w:szCs w:val="24"/>
        </w:rPr>
        <w:t>，</w:t>
      </w:r>
      <w:r w:rsidR="00A57929" w:rsidRPr="00EE290B">
        <w:rPr>
          <w:rFonts w:hint="eastAsia"/>
          <w:sz w:val="24"/>
          <w:szCs w:val="24"/>
        </w:rPr>
        <w:t>被神责备后。他认罪时写的</w:t>
      </w:r>
      <w:r>
        <w:rPr>
          <w:rFonts w:hint="eastAsia"/>
          <w:sz w:val="24"/>
          <w:szCs w:val="24"/>
        </w:rPr>
        <w:t>。</w:t>
      </w:r>
      <w:r w:rsidR="000E487F" w:rsidRPr="00EE290B">
        <w:rPr>
          <w:rFonts w:hint="eastAsia"/>
          <w:sz w:val="24"/>
          <w:szCs w:val="24"/>
        </w:rPr>
        <w:t>后来</w:t>
      </w:r>
      <w:r w:rsidR="00843AC4" w:rsidRPr="00EE290B">
        <w:rPr>
          <w:rFonts w:hint="eastAsia"/>
          <w:sz w:val="24"/>
          <w:szCs w:val="24"/>
        </w:rPr>
        <w:t>神惩戒大卫，使</w:t>
      </w:r>
      <w:r w:rsidR="0023566D" w:rsidRPr="00EE290B">
        <w:rPr>
          <w:rFonts w:hint="eastAsia"/>
          <w:sz w:val="24"/>
          <w:szCs w:val="24"/>
        </w:rPr>
        <w:t>刀剑不离开大卫的家</w:t>
      </w:r>
      <w:r w:rsidR="0023566D" w:rsidRPr="00EE290B">
        <w:rPr>
          <w:rFonts w:hint="eastAsia"/>
          <w:sz w:val="24"/>
          <w:szCs w:val="24"/>
        </w:rPr>
        <w:t xml:space="preserve"> </w:t>
      </w:r>
      <w:r w:rsidR="0023566D" w:rsidRPr="00EE290B">
        <w:rPr>
          <w:rFonts w:hint="eastAsia"/>
          <w:sz w:val="24"/>
          <w:szCs w:val="24"/>
        </w:rPr>
        <w:t>（死了</w:t>
      </w:r>
      <w:r w:rsidR="0023566D" w:rsidRPr="00EE290B">
        <w:rPr>
          <w:sz w:val="24"/>
          <w:szCs w:val="24"/>
        </w:rPr>
        <w:t>4</w:t>
      </w:r>
      <w:r w:rsidR="0023566D" w:rsidRPr="00EE290B">
        <w:rPr>
          <w:rFonts w:hint="eastAsia"/>
          <w:sz w:val="24"/>
          <w:szCs w:val="24"/>
        </w:rPr>
        <w:t>儿子，</w:t>
      </w:r>
      <w:r w:rsidR="00E91D7F" w:rsidRPr="00EE290B">
        <w:rPr>
          <w:rFonts w:hint="eastAsia"/>
          <w:sz w:val="24"/>
          <w:szCs w:val="24"/>
        </w:rPr>
        <w:t>妻妾</w:t>
      </w:r>
      <w:r w:rsidR="00741760" w:rsidRPr="00EE290B">
        <w:rPr>
          <w:rFonts w:hint="eastAsia"/>
          <w:sz w:val="24"/>
          <w:szCs w:val="24"/>
        </w:rPr>
        <w:t>被自己的儿子玷污</w:t>
      </w:r>
      <w:r w:rsidR="0023566D" w:rsidRPr="00EE290B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。</w:t>
      </w:r>
      <w:r w:rsidR="00433C07" w:rsidRPr="00EE290B">
        <w:rPr>
          <w:rFonts w:hint="eastAsia"/>
          <w:sz w:val="24"/>
          <w:szCs w:val="24"/>
        </w:rPr>
        <w:t>大卫经历到神是信实与慈爱，没有</w:t>
      </w:r>
      <w:r w:rsidR="000E487F" w:rsidRPr="00EE290B">
        <w:rPr>
          <w:rFonts w:hint="eastAsia"/>
          <w:sz w:val="24"/>
          <w:szCs w:val="24"/>
        </w:rPr>
        <w:t>遗弃</w:t>
      </w:r>
      <w:r w:rsidR="007227F2" w:rsidRPr="00EE290B">
        <w:rPr>
          <w:rFonts w:hint="eastAsia"/>
          <w:sz w:val="24"/>
          <w:szCs w:val="24"/>
        </w:rPr>
        <w:t>大卫。</w:t>
      </w:r>
      <w:r w:rsidR="007227F2" w:rsidRPr="00EE290B">
        <w:rPr>
          <w:rFonts w:hint="eastAsia"/>
          <w:sz w:val="24"/>
          <w:szCs w:val="24"/>
        </w:rPr>
        <w:t xml:space="preserve"> </w:t>
      </w:r>
      <w:r w:rsidR="000E487F" w:rsidRPr="00EE290B">
        <w:rPr>
          <w:rFonts w:hint="eastAsia"/>
          <w:sz w:val="24"/>
          <w:szCs w:val="24"/>
        </w:rPr>
        <w:t>大卫承认人是不义，上帝是义的</w:t>
      </w:r>
      <w:r>
        <w:rPr>
          <w:rFonts w:hint="eastAsia"/>
          <w:sz w:val="24"/>
          <w:szCs w:val="24"/>
        </w:rPr>
        <w:t>。</w:t>
      </w:r>
    </w:p>
    <w:p w14:paraId="7286A99B" w14:textId="77777777" w:rsidR="00294922" w:rsidRDefault="00294922" w:rsidP="00BE71E3">
      <w:pPr>
        <w:spacing w:after="0" w:line="360" w:lineRule="auto"/>
        <w:rPr>
          <w:b/>
          <w:sz w:val="24"/>
          <w:szCs w:val="24"/>
        </w:rPr>
      </w:pPr>
    </w:p>
    <w:p w14:paraId="33259EEA" w14:textId="77777777" w:rsidR="005735E9" w:rsidRDefault="00061E43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5735E9">
        <w:rPr>
          <w:b/>
          <w:sz w:val="24"/>
          <w:szCs w:val="24"/>
        </w:rPr>
        <w:t>V</w:t>
      </w:r>
      <w:r w:rsidRPr="005735E9">
        <w:rPr>
          <w:rFonts w:hint="eastAsia"/>
          <w:b/>
          <w:sz w:val="24"/>
          <w:szCs w:val="24"/>
        </w:rPr>
        <w:t>5</w:t>
      </w:r>
      <w:r w:rsidRPr="005735E9">
        <w:rPr>
          <w:rFonts w:hint="eastAsia"/>
          <w:b/>
          <w:sz w:val="24"/>
          <w:szCs w:val="24"/>
        </w:rPr>
        <w:t>我且照着人的见解来说</w:t>
      </w:r>
      <w:r w:rsidRPr="008A6FA0">
        <w:rPr>
          <w:rFonts w:hint="eastAsia"/>
          <w:b/>
          <w:sz w:val="18"/>
          <w:szCs w:val="24"/>
        </w:rPr>
        <w:t>【照著人的常话说】</w:t>
      </w:r>
      <w:r w:rsidR="005735E9">
        <w:rPr>
          <w:rFonts w:hint="eastAsia"/>
          <w:b/>
          <w:sz w:val="24"/>
          <w:szCs w:val="24"/>
        </w:rPr>
        <w:t>，我们的不义若彰显上帝的义，我们可以说什么呢</w:t>
      </w:r>
      <w:r w:rsidR="008A6FA0">
        <w:rPr>
          <w:rFonts w:hint="eastAsia"/>
          <w:b/>
          <w:sz w:val="24"/>
          <w:szCs w:val="24"/>
        </w:rPr>
        <w:t>？</w:t>
      </w:r>
      <w:r w:rsidR="008A6FA0">
        <w:rPr>
          <w:b/>
          <w:sz w:val="24"/>
          <w:szCs w:val="24"/>
        </w:rPr>
        <w:t>..</w:t>
      </w:r>
    </w:p>
    <w:p w14:paraId="454E375F" w14:textId="77777777" w:rsidR="005735E9" w:rsidRPr="005735E9" w:rsidRDefault="00542F07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5735E9">
        <w:rPr>
          <w:rFonts w:hint="eastAsia"/>
          <w:sz w:val="24"/>
          <w:szCs w:val="24"/>
        </w:rPr>
        <w:t>保罗假设犹太人</w:t>
      </w:r>
      <w:r w:rsidR="00061E43" w:rsidRPr="005735E9">
        <w:rPr>
          <w:rFonts w:hint="eastAsia"/>
          <w:sz w:val="24"/>
          <w:szCs w:val="24"/>
        </w:rPr>
        <w:t>使用人的常话</w:t>
      </w:r>
      <w:r w:rsidR="00B46566" w:rsidRPr="005735E9">
        <w:rPr>
          <w:rFonts w:hint="eastAsia"/>
          <w:sz w:val="24"/>
          <w:szCs w:val="24"/>
        </w:rPr>
        <w:t>“</w:t>
      </w:r>
      <w:r w:rsidR="001F1AE0">
        <w:rPr>
          <w:rFonts w:hint="eastAsia"/>
          <w:sz w:val="24"/>
          <w:szCs w:val="24"/>
        </w:rPr>
        <w:t>谬论</w:t>
      </w:r>
      <w:r w:rsidR="00B46566" w:rsidRPr="005735E9">
        <w:rPr>
          <w:rFonts w:hint="eastAsia"/>
          <w:sz w:val="24"/>
          <w:szCs w:val="24"/>
        </w:rPr>
        <w:t>”</w:t>
      </w:r>
      <w:r w:rsidR="005735E9">
        <w:rPr>
          <w:rFonts w:hint="eastAsia"/>
          <w:sz w:val="24"/>
          <w:szCs w:val="24"/>
        </w:rPr>
        <w:t>反击</w:t>
      </w:r>
      <w:r w:rsidRPr="005735E9">
        <w:rPr>
          <w:rFonts w:hint="eastAsia"/>
          <w:sz w:val="24"/>
          <w:szCs w:val="24"/>
        </w:rPr>
        <w:t>他</w:t>
      </w:r>
    </w:p>
    <w:p w14:paraId="64AF1279" w14:textId="41D0B4B1" w:rsidR="00BC6ABD" w:rsidRPr="00EE075F" w:rsidRDefault="001F1AE0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1F1AE0">
        <w:rPr>
          <w:rFonts w:hint="eastAsia"/>
          <w:b/>
          <w:sz w:val="24"/>
          <w:szCs w:val="24"/>
        </w:rPr>
        <w:t>谬论</w:t>
      </w:r>
      <w:r w:rsidR="0045294F">
        <w:rPr>
          <w:rFonts w:hint="eastAsia"/>
          <w:sz w:val="24"/>
          <w:szCs w:val="24"/>
        </w:rPr>
        <w:t>：</w:t>
      </w:r>
      <w:r w:rsidR="00EE290B">
        <w:rPr>
          <w:rFonts w:hint="eastAsia"/>
          <w:sz w:val="24"/>
          <w:szCs w:val="24"/>
        </w:rPr>
        <w:t>“</w:t>
      </w:r>
      <w:r w:rsidR="00B46566" w:rsidRPr="005735E9">
        <w:rPr>
          <w:rFonts w:hint="eastAsia"/>
          <w:sz w:val="24"/>
          <w:szCs w:val="24"/>
        </w:rPr>
        <w:t>是啊，</w:t>
      </w:r>
      <w:r w:rsidR="00061E43" w:rsidRPr="005735E9">
        <w:rPr>
          <w:rFonts w:hint="eastAsia"/>
          <w:sz w:val="24"/>
          <w:szCs w:val="24"/>
        </w:rPr>
        <w:t>我们</w:t>
      </w:r>
      <w:r w:rsidR="0045294F">
        <w:rPr>
          <w:rFonts w:hint="eastAsia"/>
          <w:sz w:val="24"/>
          <w:szCs w:val="24"/>
        </w:rPr>
        <w:t>就</w:t>
      </w:r>
      <w:r w:rsidR="00061E43" w:rsidRPr="005735E9">
        <w:rPr>
          <w:rFonts w:hint="eastAsia"/>
          <w:sz w:val="24"/>
          <w:szCs w:val="24"/>
        </w:rPr>
        <w:t>是不义</w:t>
      </w:r>
      <w:r w:rsidR="0045294F">
        <w:rPr>
          <w:rFonts w:hint="eastAsia"/>
          <w:sz w:val="24"/>
          <w:szCs w:val="24"/>
        </w:rPr>
        <w:t>的</w:t>
      </w:r>
      <w:r w:rsidR="00061E43" w:rsidRPr="005735E9">
        <w:rPr>
          <w:rFonts w:hint="eastAsia"/>
          <w:sz w:val="24"/>
          <w:szCs w:val="24"/>
        </w:rPr>
        <w:t>，</w:t>
      </w:r>
      <w:r w:rsidR="00BC6ABD">
        <w:rPr>
          <w:rFonts w:hint="eastAsia"/>
          <w:sz w:val="24"/>
          <w:szCs w:val="24"/>
        </w:rPr>
        <w:t>这样</w:t>
      </w:r>
      <w:r w:rsidR="00EE075F">
        <w:rPr>
          <w:rFonts w:hint="eastAsia"/>
          <w:sz w:val="24"/>
          <w:szCs w:val="24"/>
        </w:rPr>
        <w:t>才</w:t>
      </w:r>
      <w:r w:rsidR="00061E43" w:rsidRPr="005735E9">
        <w:rPr>
          <w:rFonts w:hint="eastAsia"/>
          <w:sz w:val="24"/>
          <w:szCs w:val="24"/>
        </w:rPr>
        <w:t>显出上帝是义的</w:t>
      </w:r>
      <w:r w:rsidR="00EE290B">
        <w:rPr>
          <w:rFonts w:hint="eastAsia"/>
          <w:sz w:val="24"/>
          <w:szCs w:val="24"/>
        </w:rPr>
        <w:t>”</w:t>
      </w:r>
    </w:p>
    <w:p w14:paraId="075708ED" w14:textId="15966A0F" w:rsidR="001673C7" w:rsidRPr="00EE290B" w:rsidRDefault="00BC6ABD" w:rsidP="00EE290B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EE290B">
        <w:rPr>
          <w:rFonts w:hint="eastAsia"/>
          <w:sz w:val="24"/>
          <w:szCs w:val="24"/>
        </w:rPr>
        <w:t>即使神使用人的不义来彰显祂的义</w:t>
      </w:r>
      <w:r w:rsidR="00EE290B" w:rsidRPr="00EE290B">
        <w:rPr>
          <w:rFonts w:hint="eastAsia"/>
          <w:sz w:val="24"/>
          <w:szCs w:val="24"/>
        </w:rPr>
        <w:t>（出</w:t>
      </w:r>
      <w:r w:rsidR="00EE290B" w:rsidRPr="00EE290B">
        <w:rPr>
          <w:rFonts w:hint="eastAsia"/>
          <w:sz w:val="24"/>
          <w:szCs w:val="24"/>
        </w:rPr>
        <w:t>9</w:t>
      </w:r>
      <w:r w:rsidR="00EE290B" w:rsidRPr="00EE290B">
        <w:rPr>
          <w:sz w:val="24"/>
          <w:szCs w:val="24"/>
        </w:rPr>
        <w:t>:16</w:t>
      </w:r>
      <w:r w:rsidR="00EE290B" w:rsidRPr="00EE290B">
        <w:rPr>
          <w:rFonts w:hint="eastAsia"/>
          <w:sz w:val="24"/>
          <w:szCs w:val="24"/>
        </w:rPr>
        <w:t>）</w:t>
      </w:r>
      <w:r w:rsidRPr="00EE290B">
        <w:rPr>
          <w:rFonts w:hint="eastAsia"/>
          <w:sz w:val="24"/>
          <w:szCs w:val="24"/>
        </w:rPr>
        <w:t>，上帝审判人也是公义的！</w:t>
      </w:r>
      <w:r w:rsidR="00726309" w:rsidRPr="00EE290B">
        <w:rPr>
          <w:rFonts w:hint="eastAsia"/>
          <w:sz w:val="24"/>
          <w:szCs w:val="24"/>
        </w:rPr>
        <w:t>人</w:t>
      </w:r>
      <w:r w:rsidR="00827500">
        <w:rPr>
          <w:rFonts w:hint="eastAsia"/>
          <w:sz w:val="24"/>
          <w:szCs w:val="24"/>
        </w:rPr>
        <w:t>是</w:t>
      </w:r>
      <w:r w:rsidR="001673C7" w:rsidRPr="00EE290B">
        <w:rPr>
          <w:rFonts w:hint="eastAsia"/>
          <w:sz w:val="24"/>
          <w:szCs w:val="24"/>
        </w:rPr>
        <w:t>没有</w:t>
      </w:r>
      <w:r w:rsidR="00827500">
        <w:rPr>
          <w:rFonts w:hint="eastAsia"/>
          <w:sz w:val="24"/>
          <w:szCs w:val="24"/>
        </w:rPr>
        <w:t>任何</w:t>
      </w:r>
      <w:r w:rsidR="00726309" w:rsidRPr="00EE290B">
        <w:rPr>
          <w:rFonts w:hint="eastAsia"/>
          <w:sz w:val="24"/>
          <w:szCs w:val="24"/>
        </w:rPr>
        <w:t>借口</w:t>
      </w:r>
      <w:r w:rsidR="00827500">
        <w:rPr>
          <w:rFonts w:hint="eastAsia"/>
          <w:sz w:val="24"/>
          <w:szCs w:val="24"/>
        </w:rPr>
        <w:t>来</w:t>
      </w:r>
      <w:r w:rsidR="00726309" w:rsidRPr="00EE290B">
        <w:rPr>
          <w:rFonts w:hint="eastAsia"/>
          <w:sz w:val="24"/>
          <w:szCs w:val="24"/>
        </w:rPr>
        <w:t>逃离上帝的审判</w:t>
      </w:r>
      <w:r w:rsidR="00827500">
        <w:rPr>
          <w:rFonts w:hint="eastAsia"/>
          <w:sz w:val="24"/>
          <w:szCs w:val="24"/>
        </w:rPr>
        <w:t>。</w:t>
      </w:r>
    </w:p>
    <w:p w14:paraId="70675E45" w14:textId="77777777" w:rsidR="00EE290B" w:rsidRPr="00EE290B" w:rsidRDefault="00EE290B" w:rsidP="00EE290B">
      <w:pPr>
        <w:spacing w:after="0" w:line="360" w:lineRule="auto"/>
        <w:rPr>
          <w:b/>
          <w:sz w:val="24"/>
          <w:szCs w:val="24"/>
        </w:rPr>
      </w:pPr>
    </w:p>
    <w:p w14:paraId="30FE1C6D" w14:textId="77777777" w:rsidR="005735E9" w:rsidRPr="00726309" w:rsidRDefault="005913E6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726309">
        <w:rPr>
          <w:b/>
          <w:sz w:val="24"/>
          <w:szCs w:val="24"/>
        </w:rPr>
        <w:t>V</w:t>
      </w:r>
      <w:r w:rsidRPr="00726309">
        <w:rPr>
          <w:rFonts w:hint="eastAsia"/>
          <w:b/>
          <w:sz w:val="24"/>
          <w:szCs w:val="24"/>
        </w:rPr>
        <w:t>5</w:t>
      </w:r>
      <w:r w:rsidRPr="00726309">
        <w:rPr>
          <w:b/>
          <w:sz w:val="24"/>
          <w:szCs w:val="24"/>
        </w:rPr>
        <w:t>…</w:t>
      </w:r>
      <w:r w:rsidRPr="00726309">
        <w:rPr>
          <w:rFonts w:hint="eastAsia"/>
          <w:b/>
          <w:sz w:val="24"/>
          <w:szCs w:val="24"/>
        </w:rPr>
        <w:t>难道降怒的上帝是不义的吗？</w:t>
      </w:r>
      <w:r w:rsidRPr="00726309">
        <w:rPr>
          <w:rFonts w:hint="eastAsia"/>
          <w:b/>
          <w:sz w:val="24"/>
          <w:szCs w:val="24"/>
        </w:rPr>
        <w:t xml:space="preserve">6 </w:t>
      </w:r>
      <w:r w:rsidRPr="00726309">
        <w:rPr>
          <w:rFonts w:hint="eastAsia"/>
          <w:b/>
          <w:sz w:val="24"/>
          <w:szCs w:val="24"/>
        </w:rPr>
        <w:t>绝对不是！如果是这样，上帝怎能审判世界呢？</w:t>
      </w:r>
    </w:p>
    <w:p w14:paraId="1F956182" w14:textId="43B23ADC" w:rsidR="005735E9" w:rsidRPr="005735E9" w:rsidRDefault="00827500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保罗的意思</w:t>
      </w:r>
      <w:r w:rsidR="00BD3016" w:rsidRPr="005735E9">
        <w:rPr>
          <w:rFonts w:hint="eastAsia"/>
          <w:sz w:val="24"/>
          <w:szCs w:val="24"/>
        </w:rPr>
        <w:t>如果</w:t>
      </w:r>
      <w:r>
        <w:rPr>
          <w:rFonts w:hint="eastAsia"/>
          <w:sz w:val="24"/>
          <w:szCs w:val="24"/>
        </w:rPr>
        <w:t>他们的</w:t>
      </w:r>
      <w:r w:rsidR="00BD3016" w:rsidRPr="005735E9">
        <w:rPr>
          <w:rFonts w:hint="eastAsia"/>
          <w:sz w:val="24"/>
          <w:szCs w:val="24"/>
        </w:rPr>
        <w:t>这种</w:t>
      </w:r>
      <w:r w:rsidR="00EE290B">
        <w:rPr>
          <w:rFonts w:hint="eastAsia"/>
          <w:sz w:val="24"/>
          <w:szCs w:val="24"/>
        </w:rPr>
        <w:t>谬论</w:t>
      </w:r>
      <w:r w:rsidR="00BD3016" w:rsidRPr="005735E9">
        <w:rPr>
          <w:rFonts w:hint="eastAsia"/>
          <w:sz w:val="24"/>
          <w:szCs w:val="24"/>
        </w:rPr>
        <w:t>歪理都能成立，那么上帝就无法审判这世界了</w:t>
      </w:r>
    </w:p>
    <w:p w14:paraId="40CA7EE2" w14:textId="77777777" w:rsidR="005735E9" w:rsidRPr="005735E9" w:rsidRDefault="005735E9" w:rsidP="00BE71E3">
      <w:pPr>
        <w:pStyle w:val="ListParagraph"/>
        <w:spacing w:after="0" w:line="360" w:lineRule="auto"/>
        <w:ind w:left="0"/>
        <w:rPr>
          <w:b/>
          <w:sz w:val="24"/>
          <w:szCs w:val="24"/>
        </w:rPr>
      </w:pPr>
    </w:p>
    <w:p w14:paraId="337288F5" w14:textId="77777777" w:rsidR="005735E9" w:rsidRDefault="00BD3016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5735E9">
        <w:rPr>
          <w:b/>
          <w:sz w:val="24"/>
          <w:szCs w:val="24"/>
        </w:rPr>
        <w:t>V</w:t>
      </w:r>
      <w:r w:rsidRPr="005735E9">
        <w:rPr>
          <w:rFonts w:hint="eastAsia"/>
          <w:b/>
          <w:sz w:val="24"/>
          <w:szCs w:val="24"/>
        </w:rPr>
        <w:t xml:space="preserve">7 </w:t>
      </w:r>
      <w:r w:rsidR="005735E9">
        <w:rPr>
          <w:rFonts w:hint="eastAsia"/>
          <w:b/>
          <w:sz w:val="24"/>
          <w:szCs w:val="24"/>
        </w:rPr>
        <w:t>但是上帝的诚实</w:t>
      </w:r>
      <w:r w:rsidR="005735E9">
        <w:rPr>
          <w:rFonts w:hint="eastAsia"/>
          <w:b/>
          <w:sz w:val="24"/>
          <w:szCs w:val="24"/>
        </w:rPr>
        <w:t>,</w:t>
      </w:r>
      <w:r w:rsidR="005735E9">
        <w:rPr>
          <w:rFonts w:hint="eastAsia"/>
          <w:b/>
          <w:sz w:val="24"/>
          <w:szCs w:val="24"/>
        </w:rPr>
        <w:t>如果因我的虚谎而更加显出他的荣耀来</w:t>
      </w:r>
      <w:r w:rsidR="005735E9">
        <w:rPr>
          <w:rFonts w:hint="eastAsia"/>
          <w:b/>
          <w:sz w:val="24"/>
          <w:szCs w:val="24"/>
        </w:rPr>
        <w:t>,</w:t>
      </w:r>
      <w:r w:rsidRPr="005735E9">
        <w:rPr>
          <w:rFonts w:hint="eastAsia"/>
          <w:b/>
          <w:sz w:val="24"/>
          <w:szCs w:val="24"/>
        </w:rPr>
        <w:t>为什么我还要像罪人一样受审判呢？</w:t>
      </w:r>
    </w:p>
    <w:p w14:paraId="4BFCE536" w14:textId="2D3FEDCB" w:rsidR="00BA7567" w:rsidRPr="00BA7567" w:rsidRDefault="002462E0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保罗</w:t>
      </w:r>
      <w:r w:rsidR="00827500">
        <w:rPr>
          <w:rFonts w:hint="eastAsia"/>
          <w:sz w:val="24"/>
          <w:szCs w:val="24"/>
        </w:rPr>
        <w:t>继续</w:t>
      </w:r>
      <w:r w:rsidR="00542F07" w:rsidRPr="005735E9">
        <w:rPr>
          <w:rFonts w:hint="eastAsia"/>
          <w:sz w:val="24"/>
          <w:szCs w:val="24"/>
        </w:rPr>
        <w:t>假设犹太人</w:t>
      </w:r>
      <w:r>
        <w:rPr>
          <w:rFonts w:hint="eastAsia"/>
          <w:sz w:val="24"/>
          <w:szCs w:val="24"/>
        </w:rPr>
        <w:t>，</w:t>
      </w:r>
      <w:r w:rsidR="00542F07" w:rsidRPr="005735E9">
        <w:rPr>
          <w:rFonts w:hint="eastAsia"/>
          <w:sz w:val="24"/>
          <w:szCs w:val="24"/>
        </w:rPr>
        <w:t>继续强词夺理</w:t>
      </w:r>
      <w:r w:rsidR="00ED2B3E">
        <w:rPr>
          <w:rFonts w:hint="eastAsia"/>
          <w:sz w:val="24"/>
          <w:szCs w:val="24"/>
        </w:rPr>
        <w:t>“</w:t>
      </w:r>
      <w:r w:rsidR="00ED2B3E">
        <w:rPr>
          <w:rFonts w:hint="eastAsia"/>
          <w:sz w:val="24"/>
          <w:szCs w:val="24"/>
        </w:rPr>
        <w:t>谬论</w:t>
      </w:r>
      <w:r w:rsidR="00ED2B3E">
        <w:rPr>
          <w:rFonts w:hint="eastAsia"/>
          <w:sz w:val="24"/>
          <w:szCs w:val="24"/>
        </w:rPr>
        <w:t>”</w:t>
      </w:r>
      <w:r w:rsidR="009F3FFF" w:rsidRPr="009F3FFF">
        <w:rPr>
          <w:rFonts w:hint="eastAsia"/>
          <w:sz w:val="24"/>
          <w:szCs w:val="24"/>
        </w:rPr>
        <w:t xml:space="preserve"> </w:t>
      </w:r>
      <w:r w:rsidR="009F3FFF">
        <w:rPr>
          <w:rFonts w:hint="eastAsia"/>
          <w:sz w:val="24"/>
          <w:szCs w:val="24"/>
        </w:rPr>
        <w:t>保罗强调</w:t>
      </w:r>
      <w:r w:rsidR="009F3FFF">
        <w:rPr>
          <w:rFonts w:hint="eastAsia"/>
          <w:sz w:val="24"/>
          <w:szCs w:val="24"/>
        </w:rPr>
        <w:t>恶人是无法用歪理来逃脱审判。</w:t>
      </w:r>
    </w:p>
    <w:p w14:paraId="3FF22A06" w14:textId="77777777" w:rsidR="00BA7567" w:rsidRPr="002E6820" w:rsidRDefault="00BA7567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2E6820">
        <w:rPr>
          <w:b/>
          <w:sz w:val="24"/>
          <w:szCs w:val="24"/>
        </w:rPr>
        <w:t>V</w:t>
      </w:r>
      <w:r w:rsidRPr="002E6820">
        <w:rPr>
          <w:rFonts w:hint="eastAsia"/>
          <w:b/>
          <w:sz w:val="24"/>
          <w:szCs w:val="24"/>
        </w:rPr>
        <w:t>7.</w:t>
      </w:r>
      <w:r w:rsidRPr="002E6820">
        <w:rPr>
          <w:b/>
          <w:sz w:val="24"/>
          <w:szCs w:val="24"/>
        </w:rPr>
        <w:t>.</w:t>
      </w:r>
      <w:r w:rsidR="002F7D99" w:rsidRPr="002E6820">
        <w:rPr>
          <w:rFonts w:hint="eastAsia"/>
          <w:b/>
          <w:sz w:val="24"/>
          <w:szCs w:val="24"/>
        </w:rPr>
        <w:t>“</w:t>
      </w:r>
      <w:r w:rsidRPr="002E6820">
        <w:rPr>
          <w:rFonts w:hint="eastAsia"/>
          <w:b/>
          <w:sz w:val="24"/>
          <w:szCs w:val="24"/>
        </w:rPr>
        <w:t>我的虚谎而更加显出他的荣耀来</w:t>
      </w:r>
      <w:r w:rsidR="002F7D99" w:rsidRPr="002E6820">
        <w:rPr>
          <w:b/>
          <w:sz w:val="24"/>
          <w:szCs w:val="24"/>
        </w:rPr>
        <w:t>”</w:t>
      </w:r>
      <w:r w:rsidRPr="002E6820">
        <w:rPr>
          <w:b/>
          <w:sz w:val="24"/>
          <w:szCs w:val="24"/>
        </w:rPr>
        <w:t>…</w:t>
      </w:r>
    </w:p>
    <w:p w14:paraId="705DF45D" w14:textId="0DB6FACF" w:rsidR="00BA7567" w:rsidRPr="00BA7567" w:rsidRDefault="00BA7567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保罗</w:t>
      </w:r>
      <w:r w:rsidRPr="001F2F21">
        <w:rPr>
          <w:rFonts w:hint="eastAsia"/>
          <w:b/>
          <w:sz w:val="24"/>
          <w:szCs w:val="24"/>
        </w:rPr>
        <w:t>反问</w:t>
      </w:r>
      <w:r w:rsidR="00ED2B3E">
        <w:rPr>
          <w:rFonts w:hint="eastAsia"/>
          <w:b/>
          <w:sz w:val="24"/>
          <w:szCs w:val="24"/>
        </w:rPr>
        <w:t>回</w:t>
      </w:r>
      <w:r w:rsidRPr="001F2F21">
        <w:rPr>
          <w:rFonts w:hint="eastAsia"/>
          <w:b/>
          <w:sz w:val="24"/>
          <w:szCs w:val="24"/>
        </w:rPr>
        <w:t>他们</w:t>
      </w:r>
      <w:r>
        <w:rPr>
          <w:rFonts w:hint="eastAsia"/>
          <w:sz w:val="24"/>
          <w:szCs w:val="24"/>
        </w:rPr>
        <w:t>，如果</w:t>
      </w:r>
      <w:r w:rsidR="00C864D1">
        <w:rPr>
          <w:rFonts w:hint="eastAsia"/>
          <w:sz w:val="24"/>
          <w:szCs w:val="24"/>
        </w:rPr>
        <w:t>恶</w:t>
      </w:r>
      <w:r w:rsidR="00ED2B3E">
        <w:rPr>
          <w:rFonts w:hint="eastAsia"/>
          <w:sz w:val="24"/>
          <w:szCs w:val="24"/>
        </w:rPr>
        <w:t>显出</w:t>
      </w:r>
      <w:r w:rsidR="00C864D1">
        <w:rPr>
          <w:rFonts w:hint="eastAsia"/>
          <w:sz w:val="24"/>
          <w:szCs w:val="24"/>
        </w:rPr>
        <w:t>善</w:t>
      </w:r>
      <w:r w:rsidR="00ED2B3E">
        <w:rPr>
          <w:rFonts w:hint="eastAsia"/>
          <w:sz w:val="24"/>
          <w:szCs w:val="24"/>
        </w:rPr>
        <w:t>（</w:t>
      </w:r>
      <w:r w:rsidR="00ED2B3E">
        <w:rPr>
          <w:rFonts w:hint="eastAsia"/>
          <w:sz w:val="24"/>
          <w:szCs w:val="24"/>
        </w:rPr>
        <w:t>谬论</w:t>
      </w:r>
      <w:r w:rsidR="00ED2B3E">
        <w:rPr>
          <w:rFonts w:hint="eastAsia"/>
          <w:sz w:val="24"/>
          <w:szCs w:val="24"/>
        </w:rPr>
        <w:t>假设恶有功劳）</w:t>
      </w:r>
      <w:r>
        <w:rPr>
          <w:rFonts w:hint="eastAsia"/>
          <w:sz w:val="24"/>
          <w:szCs w:val="24"/>
        </w:rPr>
        <w:t>，那么为何</w:t>
      </w:r>
      <w:r w:rsidR="001F2F21">
        <w:rPr>
          <w:rFonts w:hint="eastAsia"/>
          <w:sz w:val="24"/>
          <w:szCs w:val="24"/>
        </w:rPr>
        <w:t>他们</w:t>
      </w:r>
      <w:r>
        <w:rPr>
          <w:rFonts w:hint="eastAsia"/>
          <w:sz w:val="24"/>
          <w:szCs w:val="24"/>
        </w:rPr>
        <w:t>还要</w:t>
      </w:r>
      <w:r w:rsidRPr="00BA7567">
        <w:rPr>
          <w:rFonts w:hint="eastAsia"/>
          <w:sz w:val="24"/>
          <w:szCs w:val="24"/>
        </w:rPr>
        <w:t>受审判</w:t>
      </w:r>
      <w:r>
        <w:rPr>
          <w:rFonts w:hint="eastAsia"/>
          <w:sz w:val="24"/>
          <w:szCs w:val="24"/>
        </w:rPr>
        <w:t>？</w:t>
      </w:r>
    </w:p>
    <w:p w14:paraId="58704545" w14:textId="10BD9DAD" w:rsidR="007621C4" w:rsidRPr="003D6D0A" w:rsidRDefault="00635C14" w:rsidP="003D6D0A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e.g. </w:t>
      </w:r>
      <w:r w:rsidR="00916393">
        <w:rPr>
          <w:rFonts w:hint="eastAsia"/>
          <w:sz w:val="24"/>
          <w:szCs w:val="24"/>
        </w:rPr>
        <w:t>强盗说：法官</w:t>
      </w:r>
      <w:r>
        <w:rPr>
          <w:rFonts w:hint="eastAsia"/>
          <w:sz w:val="24"/>
          <w:szCs w:val="24"/>
        </w:rPr>
        <w:t>你要感谢我</w:t>
      </w:r>
      <w:r w:rsidR="002F7D99">
        <w:rPr>
          <w:rFonts w:hint="eastAsia"/>
          <w:sz w:val="24"/>
          <w:szCs w:val="24"/>
        </w:rPr>
        <w:t>！</w:t>
      </w:r>
      <w:r w:rsidR="00916393">
        <w:rPr>
          <w:rFonts w:hint="eastAsia"/>
          <w:sz w:val="24"/>
          <w:szCs w:val="24"/>
        </w:rPr>
        <w:t>因为</w:t>
      </w:r>
      <w:r w:rsidR="002F7D99">
        <w:rPr>
          <w:rFonts w:hint="eastAsia"/>
          <w:sz w:val="24"/>
          <w:szCs w:val="24"/>
        </w:rPr>
        <w:t>我</w:t>
      </w:r>
      <w:r w:rsidR="00ED2B3E">
        <w:rPr>
          <w:rFonts w:hint="eastAsia"/>
          <w:sz w:val="24"/>
          <w:szCs w:val="24"/>
        </w:rPr>
        <w:t>的存在</w:t>
      </w:r>
      <w:r w:rsidR="00916393">
        <w:rPr>
          <w:rFonts w:hint="eastAsia"/>
          <w:sz w:val="24"/>
          <w:szCs w:val="24"/>
        </w:rPr>
        <w:t>，</w:t>
      </w:r>
      <w:r w:rsidR="00ED2B3E">
        <w:rPr>
          <w:rFonts w:hint="eastAsia"/>
          <w:sz w:val="24"/>
          <w:szCs w:val="24"/>
        </w:rPr>
        <w:t>才</w:t>
      </w:r>
      <w:r w:rsidR="00916393">
        <w:rPr>
          <w:rFonts w:hint="eastAsia"/>
          <w:sz w:val="24"/>
          <w:szCs w:val="24"/>
        </w:rPr>
        <w:t>显得</w:t>
      </w:r>
      <w:r w:rsidR="00ED2B3E">
        <w:rPr>
          <w:rFonts w:hint="eastAsia"/>
          <w:sz w:val="24"/>
          <w:szCs w:val="24"/>
        </w:rPr>
        <w:t>法官大人您</w:t>
      </w:r>
      <w:r w:rsidR="00916393">
        <w:rPr>
          <w:rFonts w:hint="eastAsia"/>
          <w:sz w:val="24"/>
          <w:szCs w:val="24"/>
        </w:rPr>
        <w:t>尊贵，有荣耀</w:t>
      </w:r>
      <w:r w:rsidR="002F7D99">
        <w:rPr>
          <w:rFonts w:hint="eastAsia"/>
          <w:sz w:val="24"/>
          <w:szCs w:val="24"/>
        </w:rPr>
        <w:t>。</w:t>
      </w:r>
      <w:r w:rsidR="007621C4" w:rsidRPr="003D6D0A">
        <w:rPr>
          <w:rFonts w:hint="eastAsia"/>
          <w:sz w:val="24"/>
          <w:szCs w:val="24"/>
        </w:rPr>
        <w:t>法官会对他说，你被定罪是理所当然的。</w:t>
      </w:r>
      <w:r w:rsidR="009F3FFF">
        <w:rPr>
          <w:rFonts w:hint="eastAsia"/>
          <w:sz w:val="24"/>
          <w:szCs w:val="24"/>
        </w:rPr>
        <w:t xml:space="preserve"> </w:t>
      </w:r>
    </w:p>
    <w:p w14:paraId="661E553C" w14:textId="77777777" w:rsidR="00635C14" w:rsidRPr="00635C14" w:rsidRDefault="00635C14" w:rsidP="00BE71E3">
      <w:pPr>
        <w:spacing w:after="0" w:line="360" w:lineRule="auto"/>
        <w:rPr>
          <w:b/>
          <w:sz w:val="24"/>
          <w:szCs w:val="24"/>
        </w:rPr>
      </w:pPr>
    </w:p>
    <w:p w14:paraId="34B8D197" w14:textId="77777777" w:rsidR="00C65A5E" w:rsidRPr="00C65A5E" w:rsidRDefault="00BD3016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C65A5E">
        <w:rPr>
          <w:rFonts w:hint="eastAsia"/>
          <w:b/>
          <w:sz w:val="24"/>
          <w:szCs w:val="24"/>
        </w:rPr>
        <w:t xml:space="preserve">V8 </w:t>
      </w:r>
      <w:r w:rsidRPr="00C65A5E">
        <w:rPr>
          <w:rFonts w:hint="eastAsia"/>
          <w:b/>
          <w:sz w:val="24"/>
          <w:szCs w:val="24"/>
        </w:rPr>
        <w:t>为什么不说</w:t>
      </w:r>
      <w:r w:rsidRPr="00C65A5E">
        <w:rPr>
          <w:rFonts w:hint="eastAsia"/>
          <w:b/>
          <w:sz w:val="24"/>
          <w:szCs w:val="24"/>
        </w:rPr>
        <w:t>:</w:t>
      </w:r>
      <w:r w:rsidRPr="00C65A5E">
        <w:rPr>
          <w:rFonts w:hint="eastAsia"/>
          <w:b/>
          <w:sz w:val="24"/>
          <w:szCs w:val="24"/>
        </w:rPr>
        <w:t>“我们去作恶以成善吧！”</w:t>
      </w:r>
    </w:p>
    <w:p w14:paraId="4AB5C004" w14:textId="3449512D" w:rsidR="00090FF6" w:rsidRDefault="00090FF6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如果恶成就善，那么</w:t>
      </w:r>
      <w:r w:rsidRPr="00C65A5E">
        <w:rPr>
          <w:rFonts w:hint="eastAsia"/>
          <w:sz w:val="24"/>
          <w:szCs w:val="24"/>
        </w:rPr>
        <w:t>善与恶都模糊</w:t>
      </w:r>
    </w:p>
    <w:p w14:paraId="314D4BD3" w14:textId="7BBC03E9" w:rsidR="005735E9" w:rsidRPr="00C65A5E" w:rsidRDefault="002E6820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e.g. </w:t>
      </w:r>
      <w:r>
        <w:rPr>
          <w:rFonts w:hint="eastAsia"/>
          <w:sz w:val="24"/>
          <w:szCs w:val="24"/>
        </w:rPr>
        <w:t>感谢犹大出卖耶稣（歪理）</w:t>
      </w:r>
    </w:p>
    <w:p w14:paraId="4AA5824E" w14:textId="77777777" w:rsidR="00C65A5E" w:rsidRDefault="00C65A5E" w:rsidP="00BE71E3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14:paraId="4A84C6B9" w14:textId="77777777" w:rsidR="00BD3016" w:rsidRPr="00C65A5E" w:rsidRDefault="00C65A5E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sz w:val="24"/>
          <w:szCs w:val="24"/>
        </w:rPr>
      </w:pPr>
      <w:r w:rsidRPr="00C65A5E">
        <w:rPr>
          <w:rFonts w:hint="eastAsia"/>
          <w:b/>
          <w:sz w:val="24"/>
          <w:szCs w:val="24"/>
        </w:rPr>
        <w:t>V</w:t>
      </w:r>
      <w:r w:rsidR="00BD3016" w:rsidRPr="00C65A5E">
        <w:rPr>
          <w:rFonts w:hint="eastAsia"/>
          <w:b/>
          <w:sz w:val="24"/>
          <w:szCs w:val="24"/>
        </w:rPr>
        <w:t xml:space="preserve">8 </w:t>
      </w:r>
      <w:r w:rsidR="00BD3016" w:rsidRPr="00C65A5E">
        <w:rPr>
          <w:b/>
          <w:sz w:val="24"/>
          <w:szCs w:val="24"/>
        </w:rPr>
        <w:t>…</w:t>
      </w:r>
      <w:r w:rsidR="00BD3016" w:rsidRPr="00C65A5E">
        <w:rPr>
          <w:rFonts w:hint="eastAsia"/>
          <w:b/>
          <w:sz w:val="24"/>
          <w:szCs w:val="24"/>
        </w:rPr>
        <w:t>（有人毁谤我们，说我们讲过这话。）这种人被定罪是理所当然的。</w:t>
      </w:r>
    </w:p>
    <w:p w14:paraId="62C87F9F" w14:textId="77777777" w:rsidR="00C65A5E" w:rsidRPr="00C65A5E" w:rsidRDefault="00C65A5E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C65A5E">
        <w:rPr>
          <w:rFonts w:hint="eastAsia"/>
          <w:sz w:val="24"/>
          <w:szCs w:val="24"/>
        </w:rPr>
        <w:t>有些人诬告保罗他们，教导过这种歪理。</w:t>
      </w:r>
      <w:r w:rsidRPr="00C65A5E">
        <w:rPr>
          <w:rFonts w:hint="eastAsia"/>
          <w:sz w:val="24"/>
          <w:szCs w:val="24"/>
        </w:rPr>
        <w:t xml:space="preserve"> </w:t>
      </w:r>
    </w:p>
    <w:p w14:paraId="40D4DD7D" w14:textId="77777777" w:rsidR="00193CD2" w:rsidRPr="00193CD2" w:rsidRDefault="00C65A5E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 w:rsidRPr="00C65A5E">
        <w:rPr>
          <w:rFonts w:hint="eastAsia"/>
          <w:sz w:val="24"/>
          <w:szCs w:val="24"/>
        </w:rPr>
        <w:t>保罗在这里澄清，他没有这样</w:t>
      </w:r>
    </w:p>
    <w:p w14:paraId="4141DF60" w14:textId="13B3BF82" w:rsidR="00C65A5E" w:rsidRDefault="00771446" w:rsidP="00BE71E3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这种人被定罪，可能指的是</w:t>
      </w:r>
      <w:r w:rsidR="00AD78D8">
        <w:rPr>
          <w:rFonts w:hint="eastAsia"/>
          <w:sz w:val="24"/>
          <w:szCs w:val="24"/>
        </w:rPr>
        <w:t>教导这些</w:t>
      </w:r>
      <w:r>
        <w:rPr>
          <w:rFonts w:hint="eastAsia"/>
          <w:sz w:val="24"/>
          <w:szCs w:val="24"/>
        </w:rPr>
        <w:t>歪理的人</w:t>
      </w:r>
      <w:r w:rsidR="00AD78D8">
        <w:rPr>
          <w:rFonts w:hint="eastAsia"/>
          <w:sz w:val="24"/>
          <w:szCs w:val="24"/>
        </w:rPr>
        <w:t>，或者</w:t>
      </w:r>
      <w:r>
        <w:rPr>
          <w:rFonts w:hint="eastAsia"/>
          <w:sz w:val="24"/>
          <w:szCs w:val="24"/>
        </w:rPr>
        <w:t>指那些</w:t>
      </w:r>
      <w:r w:rsidR="003D6D0A">
        <w:rPr>
          <w:rFonts w:hint="eastAsia"/>
          <w:sz w:val="24"/>
          <w:szCs w:val="24"/>
        </w:rPr>
        <w:t>胡乱</w:t>
      </w:r>
      <w:r w:rsidR="00AD78D8" w:rsidRPr="00AD78D8">
        <w:rPr>
          <w:rFonts w:hint="eastAsia"/>
          <w:sz w:val="24"/>
          <w:szCs w:val="24"/>
        </w:rPr>
        <w:t>毁谤</w:t>
      </w:r>
      <w:r>
        <w:rPr>
          <w:rFonts w:hint="eastAsia"/>
          <w:sz w:val="24"/>
          <w:szCs w:val="24"/>
        </w:rPr>
        <w:t>保罗的人</w:t>
      </w:r>
      <w:r w:rsidR="00AD78D8">
        <w:rPr>
          <w:rFonts w:hint="eastAsia"/>
          <w:sz w:val="24"/>
          <w:szCs w:val="24"/>
        </w:rPr>
        <w:t>，</w:t>
      </w:r>
      <w:r w:rsidR="00AD78D8" w:rsidRPr="00AD78D8">
        <w:rPr>
          <w:rFonts w:hint="eastAsia"/>
          <w:sz w:val="24"/>
          <w:szCs w:val="24"/>
        </w:rPr>
        <w:t>被定罪是理所当然的</w:t>
      </w:r>
      <w:r w:rsidR="00AD78D8">
        <w:rPr>
          <w:rFonts w:hint="eastAsia"/>
          <w:sz w:val="24"/>
          <w:szCs w:val="24"/>
        </w:rPr>
        <w:t>。</w:t>
      </w:r>
    </w:p>
    <w:p w14:paraId="340BA201" w14:textId="04B89914" w:rsidR="00CF3714" w:rsidRPr="00AD78D8" w:rsidRDefault="00CF3714" w:rsidP="00AD78D8">
      <w:pPr>
        <w:rPr>
          <w:rFonts w:hint="eastAsia"/>
          <w:sz w:val="24"/>
          <w:szCs w:val="24"/>
        </w:rPr>
      </w:pPr>
    </w:p>
    <w:sectPr w:rsidR="00CF3714" w:rsidRPr="00AD78D8" w:rsidSect="00627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B996" w14:textId="77777777" w:rsidR="00A30EB6" w:rsidRDefault="00A30EB6" w:rsidP="00956A3D">
      <w:pPr>
        <w:spacing w:after="0" w:line="240" w:lineRule="auto"/>
      </w:pPr>
      <w:r>
        <w:separator/>
      </w:r>
    </w:p>
  </w:endnote>
  <w:endnote w:type="continuationSeparator" w:id="0">
    <w:p w14:paraId="6771683E" w14:textId="77777777" w:rsidR="00A30EB6" w:rsidRDefault="00A30EB6" w:rsidP="0095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wgrk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F1EA" w14:textId="77777777" w:rsidR="00A30EB6" w:rsidRDefault="00A30EB6" w:rsidP="00956A3D">
      <w:pPr>
        <w:spacing w:after="0" w:line="240" w:lineRule="auto"/>
      </w:pPr>
      <w:r>
        <w:separator/>
      </w:r>
    </w:p>
  </w:footnote>
  <w:footnote w:type="continuationSeparator" w:id="0">
    <w:p w14:paraId="375326B7" w14:textId="77777777" w:rsidR="00A30EB6" w:rsidRDefault="00A30EB6" w:rsidP="00956A3D">
      <w:pPr>
        <w:spacing w:after="0" w:line="240" w:lineRule="auto"/>
      </w:pPr>
      <w:r>
        <w:continuationSeparator/>
      </w:r>
    </w:p>
  </w:footnote>
  <w:footnote w:id="1">
    <w:p w14:paraId="3C8C04A4" w14:textId="77777777" w:rsidR="00021F96" w:rsidRPr="00EE290B" w:rsidRDefault="00021F96" w:rsidP="00D95953">
      <w:pPr>
        <w:pStyle w:val="FootnoteText"/>
        <w:rPr>
          <w:sz w:val="16"/>
          <w:szCs w:val="16"/>
        </w:rPr>
      </w:pPr>
      <w:r w:rsidRPr="00EE290B">
        <w:rPr>
          <w:rStyle w:val="FootnoteReference"/>
          <w:sz w:val="16"/>
          <w:szCs w:val="16"/>
        </w:rPr>
        <w:footnoteRef/>
      </w:r>
      <w:r w:rsidRPr="00EE290B">
        <w:rPr>
          <w:sz w:val="16"/>
          <w:szCs w:val="16"/>
        </w:rPr>
        <w:t xml:space="preserve"> </w:t>
      </w:r>
      <w:r w:rsidRPr="00EE290B">
        <w:rPr>
          <w:rFonts w:hint="eastAsia"/>
          <w:sz w:val="16"/>
          <w:szCs w:val="16"/>
        </w:rPr>
        <w:t>许多英文翻译都没有“</w:t>
      </w:r>
      <w:r w:rsidRPr="00EE290B">
        <w:rPr>
          <w:rFonts w:hint="eastAsia"/>
          <w:b/>
          <w:sz w:val="16"/>
          <w:szCs w:val="16"/>
        </w:rPr>
        <w:t>又有什么关系呢？</w:t>
      </w:r>
      <w:r w:rsidRPr="00EE290B">
        <w:rPr>
          <w:rFonts w:hint="eastAsia"/>
          <w:sz w:val="16"/>
          <w:szCs w:val="16"/>
        </w:rPr>
        <w:t>”</w:t>
      </w:r>
      <w:r w:rsidR="002A2775" w:rsidRPr="00EE290B">
        <w:rPr>
          <w:sz w:val="16"/>
          <w:szCs w:val="16"/>
        </w:rPr>
        <w:t xml:space="preserve"> </w:t>
      </w:r>
      <w:proofErr w:type="spellStart"/>
      <w:r w:rsidR="002A2775" w:rsidRPr="00EE290B">
        <w:rPr>
          <w:rFonts w:ascii="Cambria" w:hAnsi="Cambria" w:cs="Cambria"/>
          <w:sz w:val="16"/>
          <w:szCs w:val="16"/>
        </w:rPr>
        <w:t>τ</w:t>
      </w:r>
      <w:r w:rsidR="002A2775" w:rsidRPr="00EE290B">
        <w:rPr>
          <w:rFonts w:ascii="Times New Roman" w:hAnsi="Times New Roman" w:cs="Times New Roman"/>
          <w:sz w:val="16"/>
          <w:szCs w:val="16"/>
        </w:rPr>
        <w:t>ί</w:t>
      </w:r>
      <w:proofErr w:type="spellEnd"/>
      <w:r w:rsidR="002A2775" w:rsidRPr="00EE290B">
        <w:rPr>
          <w:rFonts w:ascii="Bwgrkn" w:hAnsi="Bwgrkn"/>
          <w:sz w:val="16"/>
          <w:szCs w:val="16"/>
        </w:rPr>
        <w:t xml:space="preserve"> </w:t>
      </w:r>
      <w:proofErr w:type="spellStart"/>
      <w:r w:rsidR="002A2775" w:rsidRPr="00EE290B">
        <w:rPr>
          <w:rFonts w:ascii="Cambria" w:hAnsi="Cambria" w:cs="Cambria"/>
          <w:sz w:val="16"/>
          <w:szCs w:val="16"/>
        </w:rPr>
        <w:t>γ</w:t>
      </w:r>
      <w:r w:rsidR="002A2775" w:rsidRPr="00EE290B">
        <w:rPr>
          <w:rFonts w:ascii="Times New Roman" w:hAnsi="Times New Roman" w:cs="Times New Roman"/>
          <w:sz w:val="16"/>
          <w:szCs w:val="16"/>
        </w:rPr>
        <w:t>ά</w:t>
      </w:r>
      <w:r w:rsidR="002A2775" w:rsidRPr="00EE290B">
        <w:rPr>
          <w:rFonts w:ascii="Cambria" w:hAnsi="Cambria" w:cs="Cambria"/>
          <w:sz w:val="16"/>
          <w:szCs w:val="16"/>
        </w:rPr>
        <w:t>ρ</w:t>
      </w:r>
      <w:proofErr w:type="spellEnd"/>
      <w:r w:rsidR="002A2775" w:rsidRPr="00EE290B">
        <w:rPr>
          <w:rFonts w:ascii="Bwgrkn" w:hAnsi="Bwgrkn"/>
          <w:sz w:val="16"/>
          <w:szCs w:val="16"/>
        </w:rPr>
        <w:t xml:space="preserve">; </w:t>
      </w:r>
      <w:proofErr w:type="spellStart"/>
      <w:r w:rsidR="002A2775" w:rsidRPr="00EE290B">
        <w:rPr>
          <w:rFonts w:ascii="Cambria" w:hAnsi="Cambria" w:cs="Cambria"/>
          <w:sz w:val="16"/>
          <w:szCs w:val="16"/>
        </w:rPr>
        <w:t>ε</w:t>
      </w:r>
      <w:r w:rsidR="002A2775" w:rsidRPr="00EE290B">
        <w:rPr>
          <w:rFonts w:ascii="Times New Roman" w:hAnsi="Times New Roman" w:cs="Times New Roman"/>
          <w:sz w:val="16"/>
          <w:szCs w:val="16"/>
        </w:rPr>
        <w:t>ἰ</w:t>
      </w:r>
      <w:proofErr w:type="spellEnd"/>
      <w:r w:rsidR="002A2775" w:rsidRPr="00EE290B">
        <w:rPr>
          <w:rFonts w:ascii="Bwgrkn" w:hAnsi="Bwgrkn"/>
          <w:sz w:val="16"/>
          <w:szCs w:val="16"/>
        </w:rPr>
        <w:t xml:space="preserve"> </w:t>
      </w:r>
      <w:r w:rsidR="002A2775" w:rsidRPr="00EE290B">
        <w:rPr>
          <w:rFonts w:ascii="Times New Roman" w:hAnsi="Times New Roman" w:cs="Times New Roman"/>
          <w:sz w:val="16"/>
          <w:szCs w:val="16"/>
        </w:rPr>
        <w:t>ἠ</w:t>
      </w:r>
      <w:r w:rsidR="002A2775" w:rsidRPr="00EE290B">
        <w:rPr>
          <w:rFonts w:ascii="Cambria" w:hAnsi="Cambria" w:cs="Cambria"/>
          <w:sz w:val="16"/>
          <w:szCs w:val="16"/>
        </w:rPr>
        <w:t>π</w:t>
      </w:r>
      <w:proofErr w:type="spellStart"/>
      <w:r w:rsidR="002A2775" w:rsidRPr="00EE290B">
        <w:rPr>
          <w:rFonts w:ascii="Times New Roman" w:hAnsi="Times New Roman" w:cs="Times New Roman"/>
          <w:sz w:val="16"/>
          <w:szCs w:val="16"/>
        </w:rPr>
        <w:t>ί</w:t>
      </w:r>
      <w:r w:rsidR="002A2775" w:rsidRPr="00EE290B">
        <w:rPr>
          <w:rFonts w:ascii="Cambria" w:hAnsi="Cambria" w:cs="Cambria"/>
          <w:sz w:val="16"/>
          <w:szCs w:val="16"/>
        </w:rPr>
        <w:t>στησ</w:t>
      </w:r>
      <w:r w:rsidR="002A2775" w:rsidRPr="00EE290B">
        <w:rPr>
          <w:rFonts w:ascii="Times New Roman" w:hAnsi="Times New Roman" w:cs="Times New Roman"/>
          <w:sz w:val="16"/>
          <w:szCs w:val="16"/>
        </w:rPr>
        <w:t>ά</w:t>
      </w:r>
      <w:r w:rsidR="002A2775" w:rsidRPr="00EE290B">
        <w:rPr>
          <w:rFonts w:ascii="Cambria" w:hAnsi="Cambria" w:cs="Cambria"/>
          <w:sz w:val="16"/>
          <w:szCs w:val="16"/>
        </w:rPr>
        <w:t>ν</w:t>
      </w:r>
      <w:proofErr w:type="spellEnd"/>
      <w:r w:rsidR="002A2775" w:rsidRPr="00EE290B">
        <w:rPr>
          <w:rFonts w:ascii="Bwgrkn" w:hAnsi="Bwgrkn"/>
          <w:sz w:val="16"/>
          <w:szCs w:val="16"/>
        </w:rPr>
        <w:t xml:space="preserve"> </w:t>
      </w:r>
      <w:proofErr w:type="spellStart"/>
      <w:r w:rsidR="002A2775" w:rsidRPr="00EE290B">
        <w:rPr>
          <w:rFonts w:ascii="Cambria" w:hAnsi="Cambria" w:cs="Cambria"/>
          <w:sz w:val="16"/>
          <w:szCs w:val="16"/>
        </w:rPr>
        <w:t>τινες</w:t>
      </w:r>
      <w:proofErr w:type="spellEnd"/>
      <w:r w:rsidR="002A2775" w:rsidRPr="00EE290B">
        <w:rPr>
          <w:rFonts w:ascii="Bwgrkn" w:hAnsi="Bwgrkn"/>
          <w:sz w:val="16"/>
          <w:szCs w:val="16"/>
        </w:rPr>
        <w:t>,</w:t>
      </w:r>
      <w:r w:rsidR="002A2775" w:rsidRPr="00EE290B">
        <w:rPr>
          <w:sz w:val="16"/>
          <w:szCs w:val="16"/>
        </w:rPr>
        <w:t xml:space="preserve">  (Rom 3:3 BNT)</w:t>
      </w:r>
      <w:r w:rsidR="002A2775" w:rsidRPr="00EE290B">
        <w:rPr>
          <w:rFonts w:hint="eastAsia"/>
          <w:sz w:val="16"/>
          <w:szCs w:val="16"/>
        </w:rPr>
        <w:t xml:space="preserve"> </w:t>
      </w:r>
      <w:r w:rsidR="00ED6967" w:rsidRPr="00EE290B">
        <w:rPr>
          <w:rFonts w:hint="eastAsia"/>
          <w:sz w:val="16"/>
          <w:szCs w:val="16"/>
        </w:rPr>
        <w:t>直译</w:t>
      </w:r>
      <w:r w:rsidR="00ED6967" w:rsidRPr="00EE290B">
        <w:rPr>
          <w:rFonts w:hint="eastAsia"/>
          <w:sz w:val="16"/>
          <w:szCs w:val="16"/>
        </w:rPr>
        <w:t xml:space="preserve"> </w:t>
      </w:r>
      <w:r w:rsidR="00ED6967" w:rsidRPr="00EE290B">
        <w:rPr>
          <w:sz w:val="16"/>
          <w:szCs w:val="16"/>
        </w:rPr>
        <w:t xml:space="preserve"> </w:t>
      </w:r>
      <w:r w:rsidRPr="00EE290B">
        <w:rPr>
          <w:rFonts w:hint="eastAsia"/>
          <w:sz w:val="16"/>
          <w:szCs w:val="16"/>
        </w:rPr>
        <w:t>“因為，怎么样呢？若是有些人不信，”</w:t>
      </w:r>
      <w:r w:rsidRPr="00EE290B">
        <w:rPr>
          <w:sz w:val="16"/>
          <w:szCs w:val="16"/>
        </w:rPr>
        <w:t xml:space="preserve"> (ESV)  What if some were unfaithful?</w:t>
      </w:r>
    </w:p>
  </w:footnote>
  <w:footnote w:id="2">
    <w:p w14:paraId="629ADAF9" w14:textId="77777777" w:rsidR="00526FE7" w:rsidRPr="00EE290B" w:rsidRDefault="00526FE7" w:rsidP="00D95953">
      <w:pPr>
        <w:pStyle w:val="FootnoteText"/>
        <w:rPr>
          <w:b/>
          <w:sz w:val="16"/>
          <w:szCs w:val="16"/>
          <w:u w:val="single"/>
        </w:rPr>
      </w:pPr>
      <w:r w:rsidRPr="00EE290B">
        <w:rPr>
          <w:rStyle w:val="FootnoteReference"/>
          <w:sz w:val="16"/>
          <w:szCs w:val="16"/>
        </w:rPr>
        <w:footnoteRef/>
      </w:r>
      <w:r w:rsidRPr="00EE290B">
        <w:rPr>
          <w:sz w:val="16"/>
          <w:szCs w:val="16"/>
        </w:rPr>
        <w:t xml:space="preserve"> </w:t>
      </w:r>
      <w:r w:rsidRPr="00EE290B">
        <w:rPr>
          <w:sz w:val="16"/>
          <w:szCs w:val="16"/>
        </w:rPr>
        <w:t>Morris: Scholars are divided on whether we should see the meaning here as “</w:t>
      </w:r>
      <w:r w:rsidRPr="00EE290B">
        <w:rPr>
          <w:sz w:val="16"/>
          <w:szCs w:val="16"/>
          <w:u w:val="single"/>
        </w:rPr>
        <w:t>were unfaithful</w:t>
      </w:r>
      <w:r w:rsidRPr="00EE290B">
        <w:rPr>
          <w:sz w:val="16"/>
          <w:szCs w:val="16"/>
        </w:rPr>
        <w:t xml:space="preserve">” (RSV, Moffatt, Hodge, Bruce, etc.; cf. Lightfoot, “were untrue to their trust”), or as “did not believe” (NIV, NASB, Morison, Cranfield, etc.). </w:t>
      </w:r>
      <w:r w:rsidRPr="00EE290B">
        <w:rPr>
          <w:b/>
          <w:sz w:val="16"/>
          <w:szCs w:val="16"/>
          <w:u w:val="single"/>
        </w:rPr>
        <w:t xml:space="preserve">The context strongly </w:t>
      </w:r>
      <w:proofErr w:type="spellStart"/>
      <w:r w:rsidRPr="00EE290B">
        <w:rPr>
          <w:b/>
          <w:sz w:val="16"/>
          <w:szCs w:val="16"/>
          <w:u w:val="single"/>
        </w:rPr>
        <w:t>favors</w:t>
      </w:r>
      <w:proofErr w:type="spellEnd"/>
      <w:r w:rsidRPr="00EE290B">
        <w:rPr>
          <w:b/>
          <w:sz w:val="16"/>
          <w:szCs w:val="16"/>
          <w:u w:val="single"/>
        </w:rPr>
        <w:t xml:space="preserve"> the former meaning</w:t>
      </w:r>
      <w:r w:rsidR="00901669" w:rsidRPr="00EE290B">
        <w:rPr>
          <w:b/>
          <w:sz w:val="16"/>
          <w:szCs w:val="16"/>
          <w:u w:val="single"/>
        </w:rPr>
        <w:t>…</w:t>
      </w:r>
      <w:r w:rsidR="00901669" w:rsidRPr="00EE290B">
        <w:rPr>
          <w:sz w:val="16"/>
          <w:szCs w:val="16"/>
        </w:rPr>
        <w:t xml:space="preserve"> </w:t>
      </w:r>
      <w:r w:rsidR="00901669" w:rsidRPr="00EE290B">
        <w:rPr>
          <w:b/>
          <w:sz w:val="16"/>
          <w:szCs w:val="16"/>
          <w:u w:val="single"/>
        </w:rPr>
        <w:t xml:space="preserve">However, we should bear in mind that these two meanings are not far apart, and </w:t>
      </w:r>
      <w:r w:rsidR="00901669" w:rsidRPr="00825C5F">
        <w:rPr>
          <w:b/>
          <w:sz w:val="16"/>
          <w:szCs w:val="16"/>
          <w:highlight w:val="yellow"/>
          <w:u w:val="single"/>
        </w:rPr>
        <w:t>it is possible that Paul was not trying to distinguish between them. Both are true.</w:t>
      </w:r>
    </w:p>
  </w:footnote>
  <w:footnote w:id="3">
    <w:p w14:paraId="69CF62AA" w14:textId="77777777" w:rsidR="003578E1" w:rsidRPr="00EE290B" w:rsidRDefault="003578E1" w:rsidP="00D95953">
      <w:pPr>
        <w:pStyle w:val="FootnoteText"/>
        <w:rPr>
          <w:sz w:val="16"/>
          <w:szCs w:val="16"/>
        </w:rPr>
      </w:pPr>
      <w:r w:rsidRPr="00EE290B">
        <w:rPr>
          <w:rStyle w:val="FootnoteReference"/>
          <w:sz w:val="16"/>
          <w:szCs w:val="16"/>
        </w:rPr>
        <w:footnoteRef/>
      </w:r>
      <w:r w:rsidRPr="00EE290B">
        <w:rPr>
          <w:sz w:val="16"/>
          <w:szCs w:val="16"/>
        </w:rPr>
        <w:t xml:space="preserve"> </w:t>
      </w:r>
      <w:r w:rsidRPr="00EE290B">
        <w:rPr>
          <w:rFonts w:hint="eastAsia"/>
          <w:sz w:val="16"/>
          <w:szCs w:val="16"/>
        </w:rPr>
        <w:t>有可能保罗是在预设犹太人的反对而说的。因为之前保罗称犹太人不义，所以保罗可能预计犹太人的反对说，</w:t>
      </w:r>
      <w:r w:rsidR="0035081E" w:rsidRPr="00EE290B">
        <w:rPr>
          <w:rFonts w:hint="eastAsia"/>
          <w:sz w:val="16"/>
          <w:szCs w:val="16"/>
        </w:rPr>
        <w:t>“</w:t>
      </w:r>
      <w:r w:rsidRPr="00EE290B">
        <w:rPr>
          <w:rFonts w:hint="eastAsia"/>
          <w:sz w:val="16"/>
          <w:szCs w:val="16"/>
        </w:rPr>
        <w:t>你保罗不是说我们不义，为何现在</w:t>
      </w:r>
      <w:r w:rsidR="0035081E" w:rsidRPr="00EE290B">
        <w:rPr>
          <w:rFonts w:hint="eastAsia"/>
          <w:sz w:val="16"/>
          <w:szCs w:val="16"/>
        </w:rPr>
        <w:t>又说做犹太人与有割礼有益处</w:t>
      </w:r>
      <w:r w:rsidR="0035081E" w:rsidRPr="00EE290B">
        <w:rPr>
          <w:rFonts w:hint="eastAsia"/>
          <w:sz w:val="16"/>
          <w:szCs w:val="16"/>
        </w:rPr>
        <w:t>3:2</w:t>
      </w:r>
      <w:r w:rsidR="0035081E" w:rsidRPr="00EE290B">
        <w:rPr>
          <w:sz w:val="16"/>
          <w:szCs w:val="16"/>
        </w:rPr>
        <w:t>?</w:t>
      </w:r>
      <w:r w:rsidR="0035081E" w:rsidRPr="00EE290B">
        <w:rPr>
          <w:rFonts w:hint="eastAsia"/>
          <w:sz w:val="16"/>
          <w:szCs w:val="16"/>
        </w:rPr>
        <w:t>”保罗在他的预计中先回应犹太人可能作出的反对，说“一些犹太人不信”又如何？因犹太人的不信是不会使上帝的信实无效</w:t>
      </w:r>
    </w:p>
  </w:footnote>
  <w:footnote w:id="4">
    <w:p w14:paraId="76DD4940" w14:textId="77777777" w:rsidR="00061E43" w:rsidRPr="00EE290B" w:rsidRDefault="00061E43" w:rsidP="00956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 w:bidi="he-IL"/>
        </w:rPr>
      </w:pPr>
      <w:r w:rsidRPr="00EE290B">
        <w:rPr>
          <w:rStyle w:val="FootnoteReference"/>
          <w:sz w:val="16"/>
          <w:szCs w:val="16"/>
        </w:rPr>
        <w:footnoteRef/>
      </w:r>
      <w:r w:rsidRPr="00EE290B">
        <w:rPr>
          <w:sz w:val="16"/>
          <w:szCs w:val="16"/>
        </w:rPr>
        <w:t xml:space="preserve"> </w:t>
      </w:r>
      <w:proofErr w:type="gramStart"/>
      <w:r w:rsidRPr="00EE290B">
        <w:rPr>
          <w:rFonts w:ascii="Arial" w:hAnsi="Arial" w:cs="Arial"/>
          <w:sz w:val="16"/>
          <w:szCs w:val="16"/>
          <w:vertAlign w:val="superscript"/>
          <w:lang w:val="en-US" w:bidi="he-IL"/>
        </w:rPr>
        <w:t xml:space="preserve">LXE  </w:t>
      </w:r>
      <w:r w:rsidRPr="00EE290B">
        <w:rPr>
          <w:rFonts w:ascii="Arial" w:hAnsi="Arial" w:cs="Arial"/>
          <w:b/>
          <w:bCs/>
          <w:sz w:val="16"/>
          <w:szCs w:val="16"/>
          <w:lang w:val="en-US" w:bidi="he-IL"/>
        </w:rPr>
        <w:t>Psalm</w:t>
      </w:r>
      <w:proofErr w:type="gramEnd"/>
      <w:r w:rsidRPr="00EE290B">
        <w:rPr>
          <w:rFonts w:ascii="Arial" w:hAnsi="Arial" w:cs="Arial"/>
          <w:b/>
          <w:bCs/>
          <w:sz w:val="16"/>
          <w:szCs w:val="16"/>
          <w:lang w:val="en-US" w:bidi="he-IL"/>
        </w:rPr>
        <w:t xml:space="preserve"> 51:4</w:t>
      </w:r>
      <w:r w:rsidRPr="00EE290B">
        <w:rPr>
          <w:rFonts w:ascii="Arial" w:hAnsi="Arial" w:cs="Arial"/>
          <w:sz w:val="16"/>
          <w:szCs w:val="16"/>
          <w:lang w:val="en-US" w:bidi="he-IL"/>
        </w:rPr>
        <w:t xml:space="preserve"> Against thee only have I sinned, and done evil before thee: that thou </w:t>
      </w:r>
      <w:proofErr w:type="spellStart"/>
      <w:r w:rsidRPr="00EE290B">
        <w:rPr>
          <w:rFonts w:ascii="Arial" w:hAnsi="Arial" w:cs="Arial"/>
          <w:sz w:val="16"/>
          <w:szCs w:val="16"/>
          <w:lang w:val="en-US" w:bidi="he-IL"/>
        </w:rPr>
        <w:t>mightest</w:t>
      </w:r>
      <w:proofErr w:type="spellEnd"/>
      <w:r w:rsidRPr="00EE290B">
        <w:rPr>
          <w:rFonts w:ascii="Arial" w:hAnsi="Arial" w:cs="Arial"/>
          <w:sz w:val="16"/>
          <w:szCs w:val="16"/>
          <w:lang w:val="en-US" w:bidi="he-IL"/>
        </w:rPr>
        <w:t xml:space="preserve"> be justified in thy sayings, and </w:t>
      </w:r>
      <w:proofErr w:type="spellStart"/>
      <w:r w:rsidRPr="00EE290B">
        <w:rPr>
          <w:rFonts w:ascii="Arial" w:hAnsi="Arial" w:cs="Arial"/>
          <w:b/>
          <w:sz w:val="16"/>
          <w:szCs w:val="16"/>
          <w:u w:val="single"/>
          <w:lang w:val="en-US" w:bidi="he-IL"/>
        </w:rPr>
        <w:t>mightest</w:t>
      </w:r>
      <w:proofErr w:type="spellEnd"/>
      <w:r w:rsidRPr="00EE290B">
        <w:rPr>
          <w:rFonts w:ascii="Arial" w:hAnsi="Arial" w:cs="Arial"/>
          <w:b/>
          <w:sz w:val="16"/>
          <w:szCs w:val="16"/>
          <w:u w:val="single"/>
          <w:lang w:val="en-US" w:bidi="he-IL"/>
        </w:rPr>
        <w:t xml:space="preserve"> overcome when thou art judged</w:t>
      </w:r>
      <w:r w:rsidRPr="00EE290B">
        <w:rPr>
          <w:rFonts w:ascii="Arial" w:hAnsi="Arial" w:cs="Arial"/>
          <w:sz w:val="16"/>
          <w:szCs w:val="16"/>
          <w:lang w:val="en-US" w:bidi="he-IL"/>
        </w:rPr>
        <w:t>.</w:t>
      </w:r>
    </w:p>
  </w:footnote>
  <w:footnote w:id="5">
    <w:p w14:paraId="22500A52" w14:textId="77777777" w:rsidR="00061E43" w:rsidRPr="00EE290B" w:rsidRDefault="00061E43">
      <w:pPr>
        <w:pStyle w:val="FootnoteText"/>
        <w:rPr>
          <w:sz w:val="16"/>
          <w:szCs w:val="16"/>
        </w:rPr>
      </w:pPr>
      <w:r w:rsidRPr="00EE290B">
        <w:rPr>
          <w:rStyle w:val="FootnoteReference"/>
          <w:sz w:val="16"/>
          <w:szCs w:val="16"/>
        </w:rPr>
        <w:footnoteRef/>
      </w:r>
      <w:r w:rsidRPr="00EE290B">
        <w:rPr>
          <w:rFonts w:ascii="Arial" w:hAnsi="Arial" w:cs="Arial"/>
          <w:b/>
          <w:bCs/>
          <w:sz w:val="16"/>
          <w:szCs w:val="16"/>
          <w:lang w:val="en-US" w:bidi="he-IL"/>
        </w:rPr>
        <w:t xml:space="preserve">Psalm </w:t>
      </w:r>
      <w:proofErr w:type="gramStart"/>
      <w:r w:rsidRPr="00EE290B">
        <w:rPr>
          <w:rFonts w:ascii="Arial" w:hAnsi="Arial" w:cs="Arial"/>
          <w:b/>
          <w:bCs/>
          <w:sz w:val="16"/>
          <w:szCs w:val="16"/>
          <w:lang w:val="en-US" w:bidi="he-IL"/>
        </w:rPr>
        <w:t>51:4</w:t>
      </w:r>
      <w:r w:rsidRPr="00EE290B">
        <w:rPr>
          <w:rFonts w:ascii="Arial" w:hAnsi="Arial" w:cs="Arial"/>
          <w:sz w:val="16"/>
          <w:szCs w:val="16"/>
          <w:lang w:val="en-US" w:bidi="he-IL"/>
        </w:rPr>
        <w:t xml:space="preserve"> </w:t>
      </w:r>
      <w:r w:rsidRPr="00EE290B">
        <w:rPr>
          <w:sz w:val="16"/>
          <w:szCs w:val="16"/>
        </w:rPr>
        <w:t xml:space="preserve"> (</w:t>
      </w:r>
      <w:proofErr w:type="gramEnd"/>
      <w:r w:rsidRPr="00EE290B">
        <w:rPr>
          <w:sz w:val="16"/>
          <w:szCs w:val="16"/>
        </w:rPr>
        <w:t xml:space="preserve">ESV)  Against you, you only, have I sinned and done what is evil in your sight, so that you may be justified in your words and blameless in your judgment. </w:t>
      </w:r>
      <w:r w:rsidRPr="00EE290B">
        <w:rPr>
          <w:rFonts w:hint="eastAsia"/>
          <w:sz w:val="16"/>
          <w:szCs w:val="16"/>
        </w:rPr>
        <w:t xml:space="preserve">(NCV)  </w:t>
      </w:r>
      <w:r w:rsidRPr="00EE290B">
        <w:rPr>
          <w:rFonts w:hint="eastAsia"/>
          <w:sz w:val="16"/>
          <w:szCs w:val="16"/>
        </w:rPr>
        <w:t>我得罪了你，唯独得罪你；我行了你眼中看为恶的事，因此，你宣判的时候，显为公义；</w:t>
      </w:r>
      <w:r w:rsidRPr="00EE290B">
        <w:rPr>
          <w:rFonts w:hint="eastAsia"/>
          <w:b/>
          <w:sz w:val="16"/>
          <w:szCs w:val="16"/>
          <w:u w:val="single"/>
        </w:rPr>
        <w:t>你审判的时候，显为清正</w:t>
      </w:r>
      <w:r w:rsidRPr="00EE290B">
        <w:rPr>
          <w:rFonts w:hint="eastAsia"/>
          <w:sz w:val="16"/>
          <w:szCs w:val="16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B9F"/>
    <w:multiLevelType w:val="hybridMultilevel"/>
    <w:tmpl w:val="7F28B19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778DA"/>
    <w:multiLevelType w:val="hybridMultilevel"/>
    <w:tmpl w:val="B1F456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13514"/>
    <w:multiLevelType w:val="hybridMultilevel"/>
    <w:tmpl w:val="E11C9EE2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020BA"/>
    <w:multiLevelType w:val="hybridMultilevel"/>
    <w:tmpl w:val="8C4809A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F5C09"/>
    <w:multiLevelType w:val="hybridMultilevel"/>
    <w:tmpl w:val="03D0A6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A6B2D"/>
    <w:multiLevelType w:val="hybridMultilevel"/>
    <w:tmpl w:val="BC86DD5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76CF6"/>
    <w:multiLevelType w:val="hybridMultilevel"/>
    <w:tmpl w:val="231EB38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34DC1"/>
    <w:multiLevelType w:val="hybridMultilevel"/>
    <w:tmpl w:val="46AA5C8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E473E"/>
    <w:multiLevelType w:val="hybridMultilevel"/>
    <w:tmpl w:val="E38AD43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8E6222"/>
    <w:multiLevelType w:val="hybridMultilevel"/>
    <w:tmpl w:val="E9644BB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C0303"/>
    <w:multiLevelType w:val="hybridMultilevel"/>
    <w:tmpl w:val="527E01B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3130B"/>
    <w:multiLevelType w:val="hybridMultilevel"/>
    <w:tmpl w:val="85AEEE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20740"/>
    <w:multiLevelType w:val="hybridMultilevel"/>
    <w:tmpl w:val="143C9BD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D1591"/>
    <w:multiLevelType w:val="hybridMultilevel"/>
    <w:tmpl w:val="23A02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750A91"/>
    <w:multiLevelType w:val="hybridMultilevel"/>
    <w:tmpl w:val="7E120CC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1368F"/>
    <w:multiLevelType w:val="hybridMultilevel"/>
    <w:tmpl w:val="B72A3CA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E6116"/>
    <w:multiLevelType w:val="hybridMultilevel"/>
    <w:tmpl w:val="CAA00C1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0378D"/>
    <w:multiLevelType w:val="hybridMultilevel"/>
    <w:tmpl w:val="9C00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1394A"/>
    <w:multiLevelType w:val="hybridMultilevel"/>
    <w:tmpl w:val="F2CE4EB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B7690"/>
    <w:multiLevelType w:val="hybridMultilevel"/>
    <w:tmpl w:val="82487B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C4F0F"/>
    <w:multiLevelType w:val="hybridMultilevel"/>
    <w:tmpl w:val="695445E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04A32"/>
    <w:multiLevelType w:val="hybridMultilevel"/>
    <w:tmpl w:val="4C1E890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06A6C"/>
    <w:multiLevelType w:val="hybridMultilevel"/>
    <w:tmpl w:val="EEB64F2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C1B10"/>
    <w:multiLevelType w:val="hybridMultilevel"/>
    <w:tmpl w:val="CDF6144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945138"/>
    <w:multiLevelType w:val="hybridMultilevel"/>
    <w:tmpl w:val="B6F8F11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3C63"/>
    <w:multiLevelType w:val="hybridMultilevel"/>
    <w:tmpl w:val="B840F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557626">
    <w:abstractNumId w:val="6"/>
  </w:num>
  <w:num w:numId="2" w16cid:durableId="677586215">
    <w:abstractNumId w:val="3"/>
  </w:num>
  <w:num w:numId="3" w16cid:durableId="316540273">
    <w:abstractNumId w:val="15"/>
  </w:num>
  <w:num w:numId="4" w16cid:durableId="426510088">
    <w:abstractNumId w:val="14"/>
  </w:num>
  <w:num w:numId="5" w16cid:durableId="2127573814">
    <w:abstractNumId w:val="21"/>
  </w:num>
  <w:num w:numId="6" w16cid:durableId="1114134134">
    <w:abstractNumId w:val="1"/>
  </w:num>
  <w:num w:numId="7" w16cid:durableId="1921017320">
    <w:abstractNumId w:val="13"/>
  </w:num>
  <w:num w:numId="8" w16cid:durableId="54861702">
    <w:abstractNumId w:val="20"/>
  </w:num>
  <w:num w:numId="9" w16cid:durableId="1090348617">
    <w:abstractNumId w:val="12"/>
  </w:num>
  <w:num w:numId="10" w16cid:durableId="9183407">
    <w:abstractNumId w:val="16"/>
  </w:num>
  <w:num w:numId="11" w16cid:durableId="1326006458">
    <w:abstractNumId w:val="0"/>
  </w:num>
  <w:num w:numId="12" w16cid:durableId="1924535251">
    <w:abstractNumId w:val="24"/>
  </w:num>
  <w:num w:numId="13" w16cid:durableId="1509907053">
    <w:abstractNumId w:val="8"/>
  </w:num>
  <w:num w:numId="14" w16cid:durableId="943149663">
    <w:abstractNumId w:val="9"/>
  </w:num>
  <w:num w:numId="15" w16cid:durableId="1475639981">
    <w:abstractNumId w:val="23"/>
  </w:num>
  <w:num w:numId="16" w16cid:durableId="2096048929">
    <w:abstractNumId w:val="4"/>
  </w:num>
  <w:num w:numId="17" w16cid:durableId="645083362">
    <w:abstractNumId w:val="22"/>
  </w:num>
  <w:num w:numId="18" w16cid:durableId="1251506970">
    <w:abstractNumId w:val="18"/>
  </w:num>
  <w:num w:numId="19" w16cid:durableId="164059920">
    <w:abstractNumId w:val="2"/>
  </w:num>
  <w:num w:numId="20" w16cid:durableId="649360145">
    <w:abstractNumId w:val="5"/>
  </w:num>
  <w:num w:numId="21" w16cid:durableId="252663642">
    <w:abstractNumId w:val="19"/>
  </w:num>
  <w:num w:numId="22" w16cid:durableId="461119525">
    <w:abstractNumId w:val="10"/>
  </w:num>
  <w:num w:numId="23" w16cid:durableId="895043623">
    <w:abstractNumId w:val="11"/>
  </w:num>
  <w:num w:numId="24" w16cid:durableId="2000840047">
    <w:abstractNumId w:val="7"/>
  </w:num>
  <w:num w:numId="25" w16cid:durableId="947009444">
    <w:abstractNumId w:val="25"/>
  </w:num>
  <w:num w:numId="26" w16cid:durableId="1897088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B1"/>
    <w:rsid w:val="00001A8E"/>
    <w:rsid w:val="00001F53"/>
    <w:rsid w:val="00004E37"/>
    <w:rsid w:val="00021F96"/>
    <w:rsid w:val="00033281"/>
    <w:rsid w:val="00044143"/>
    <w:rsid w:val="00061E43"/>
    <w:rsid w:val="000643D8"/>
    <w:rsid w:val="000705D0"/>
    <w:rsid w:val="00086F36"/>
    <w:rsid w:val="00090FF6"/>
    <w:rsid w:val="0009694F"/>
    <w:rsid w:val="000B7592"/>
    <w:rsid w:val="000D6CBA"/>
    <w:rsid w:val="000E487F"/>
    <w:rsid w:val="000F52B0"/>
    <w:rsid w:val="00113FD7"/>
    <w:rsid w:val="001354AE"/>
    <w:rsid w:val="00165D7E"/>
    <w:rsid w:val="001673C7"/>
    <w:rsid w:val="001738FA"/>
    <w:rsid w:val="00193CD2"/>
    <w:rsid w:val="001B6FB3"/>
    <w:rsid w:val="001B7511"/>
    <w:rsid w:val="001B7547"/>
    <w:rsid w:val="001C7EB5"/>
    <w:rsid w:val="001D6E1B"/>
    <w:rsid w:val="001E7EF0"/>
    <w:rsid w:val="001F1AE0"/>
    <w:rsid w:val="001F2F21"/>
    <w:rsid w:val="00216E30"/>
    <w:rsid w:val="0023566D"/>
    <w:rsid w:val="002462E0"/>
    <w:rsid w:val="0025132B"/>
    <w:rsid w:val="0028393C"/>
    <w:rsid w:val="0029448C"/>
    <w:rsid w:val="00294922"/>
    <w:rsid w:val="002A2775"/>
    <w:rsid w:val="002B28A9"/>
    <w:rsid w:val="002E3E0B"/>
    <w:rsid w:val="002E6820"/>
    <w:rsid w:val="002F31B0"/>
    <w:rsid w:val="002F7D99"/>
    <w:rsid w:val="00327C9B"/>
    <w:rsid w:val="0033674A"/>
    <w:rsid w:val="0035081E"/>
    <w:rsid w:val="003578E1"/>
    <w:rsid w:val="0036104A"/>
    <w:rsid w:val="00373CB4"/>
    <w:rsid w:val="003807BE"/>
    <w:rsid w:val="0039106C"/>
    <w:rsid w:val="003A172F"/>
    <w:rsid w:val="003A751E"/>
    <w:rsid w:val="003B2F43"/>
    <w:rsid w:val="003D6D0A"/>
    <w:rsid w:val="00411651"/>
    <w:rsid w:val="00411E3D"/>
    <w:rsid w:val="00425989"/>
    <w:rsid w:val="00431F97"/>
    <w:rsid w:val="00433C07"/>
    <w:rsid w:val="00444356"/>
    <w:rsid w:val="0045294F"/>
    <w:rsid w:val="004547F3"/>
    <w:rsid w:val="0046263C"/>
    <w:rsid w:val="0047258E"/>
    <w:rsid w:val="00473C18"/>
    <w:rsid w:val="004748EC"/>
    <w:rsid w:val="004A4E51"/>
    <w:rsid w:val="004B1CDA"/>
    <w:rsid w:val="004C2232"/>
    <w:rsid w:val="004D0128"/>
    <w:rsid w:val="004D7F67"/>
    <w:rsid w:val="004E35D0"/>
    <w:rsid w:val="005149A3"/>
    <w:rsid w:val="00515335"/>
    <w:rsid w:val="00517609"/>
    <w:rsid w:val="00526FE7"/>
    <w:rsid w:val="00530970"/>
    <w:rsid w:val="005318AC"/>
    <w:rsid w:val="0054073D"/>
    <w:rsid w:val="00542F07"/>
    <w:rsid w:val="00550F2D"/>
    <w:rsid w:val="00556C89"/>
    <w:rsid w:val="0056090B"/>
    <w:rsid w:val="005656AC"/>
    <w:rsid w:val="005735E9"/>
    <w:rsid w:val="005742EC"/>
    <w:rsid w:val="005823A5"/>
    <w:rsid w:val="005833F0"/>
    <w:rsid w:val="00585BAF"/>
    <w:rsid w:val="005913E6"/>
    <w:rsid w:val="00591DB2"/>
    <w:rsid w:val="00597225"/>
    <w:rsid w:val="005B10D8"/>
    <w:rsid w:val="005B3D91"/>
    <w:rsid w:val="005B3FC6"/>
    <w:rsid w:val="005C7A6C"/>
    <w:rsid w:val="005D056E"/>
    <w:rsid w:val="005D48FD"/>
    <w:rsid w:val="005D6B61"/>
    <w:rsid w:val="005F14A1"/>
    <w:rsid w:val="005F3EF4"/>
    <w:rsid w:val="00612604"/>
    <w:rsid w:val="006148CB"/>
    <w:rsid w:val="006232C6"/>
    <w:rsid w:val="00627DB1"/>
    <w:rsid w:val="00635C14"/>
    <w:rsid w:val="00640B0C"/>
    <w:rsid w:val="006466E7"/>
    <w:rsid w:val="0066766C"/>
    <w:rsid w:val="006741F1"/>
    <w:rsid w:val="00675C16"/>
    <w:rsid w:val="006855FB"/>
    <w:rsid w:val="00692D62"/>
    <w:rsid w:val="006A34D4"/>
    <w:rsid w:val="006B7FFB"/>
    <w:rsid w:val="006D50EB"/>
    <w:rsid w:val="006F2ADE"/>
    <w:rsid w:val="00701019"/>
    <w:rsid w:val="007049A8"/>
    <w:rsid w:val="00717FFE"/>
    <w:rsid w:val="00720F21"/>
    <w:rsid w:val="007227F2"/>
    <w:rsid w:val="00725F58"/>
    <w:rsid w:val="00726309"/>
    <w:rsid w:val="00735CFB"/>
    <w:rsid w:val="00741760"/>
    <w:rsid w:val="00754B28"/>
    <w:rsid w:val="00755A16"/>
    <w:rsid w:val="00755B7E"/>
    <w:rsid w:val="007621C4"/>
    <w:rsid w:val="00762F1A"/>
    <w:rsid w:val="00771446"/>
    <w:rsid w:val="007750B1"/>
    <w:rsid w:val="00790F19"/>
    <w:rsid w:val="007A7DAB"/>
    <w:rsid w:val="007C1A04"/>
    <w:rsid w:val="007D2707"/>
    <w:rsid w:val="007D6184"/>
    <w:rsid w:val="007D7BBC"/>
    <w:rsid w:val="007E4F16"/>
    <w:rsid w:val="007F51E6"/>
    <w:rsid w:val="008235D5"/>
    <w:rsid w:val="00825C5F"/>
    <w:rsid w:val="00827500"/>
    <w:rsid w:val="00834F10"/>
    <w:rsid w:val="00835DFC"/>
    <w:rsid w:val="00843AC4"/>
    <w:rsid w:val="008458CE"/>
    <w:rsid w:val="0084601E"/>
    <w:rsid w:val="00874AF1"/>
    <w:rsid w:val="0088185E"/>
    <w:rsid w:val="00890759"/>
    <w:rsid w:val="008A6FA0"/>
    <w:rsid w:val="008C6D50"/>
    <w:rsid w:val="00901669"/>
    <w:rsid w:val="00904C25"/>
    <w:rsid w:val="00905498"/>
    <w:rsid w:val="00911E9C"/>
    <w:rsid w:val="00916393"/>
    <w:rsid w:val="0094098E"/>
    <w:rsid w:val="009430C4"/>
    <w:rsid w:val="00945E47"/>
    <w:rsid w:val="00956A3D"/>
    <w:rsid w:val="009979DD"/>
    <w:rsid w:val="009A3F0F"/>
    <w:rsid w:val="009A6DCB"/>
    <w:rsid w:val="009C65A5"/>
    <w:rsid w:val="009C6A50"/>
    <w:rsid w:val="009D29F1"/>
    <w:rsid w:val="009D2DFF"/>
    <w:rsid w:val="009D5881"/>
    <w:rsid w:val="009D68E6"/>
    <w:rsid w:val="009D6B66"/>
    <w:rsid w:val="009F3FFF"/>
    <w:rsid w:val="00A063DA"/>
    <w:rsid w:val="00A2286A"/>
    <w:rsid w:val="00A306A9"/>
    <w:rsid w:val="00A30EB6"/>
    <w:rsid w:val="00A51844"/>
    <w:rsid w:val="00A52C97"/>
    <w:rsid w:val="00A57929"/>
    <w:rsid w:val="00A668C3"/>
    <w:rsid w:val="00A7201A"/>
    <w:rsid w:val="00A75310"/>
    <w:rsid w:val="00A802CA"/>
    <w:rsid w:val="00A907B4"/>
    <w:rsid w:val="00AA0DE6"/>
    <w:rsid w:val="00AA48DA"/>
    <w:rsid w:val="00AB0435"/>
    <w:rsid w:val="00AB1518"/>
    <w:rsid w:val="00AB4F5E"/>
    <w:rsid w:val="00AD679B"/>
    <w:rsid w:val="00AD78D8"/>
    <w:rsid w:val="00AE3110"/>
    <w:rsid w:val="00AF7797"/>
    <w:rsid w:val="00AF7F0F"/>
    <w:rsid w:val="00B17566"/>
    <w:rsid w:val="00B351C6"/>
    <w:rsid w:val="00B46566"/>
    <w:rsid w:val="00B53282"/>
    <w:rsid w:val="00B76AE6"/>
    <w:rsid w:val="00B83C3C"/>
    <w:rsid w:val="00BA7567"/>
    <w:rsid w:val="00BB0203"/>
    <w:rsid w:val="00BB4E4B"/>
    <w:rsid w:val="00BC0528"/>
    <w:rsid w:val="00BC387C"/>
    <w:rsid w:val="00BC41DB"/>
    <w:rsid w:val="00BC5D10"/>
    <w:rsid w:val="00BC6ABD"/>
    <w:rsid w:val="00BD2BD3"/>
    <w:rsid w:val="00BD3016"/>
    <w:rsid w:val="00BD6A41"/>
    <w:rsid w:val="00BE40E0"/>
    <w:rsid w:val="00BE71E3"/>
    <w:rsid w:val="00BF1CF9"/>
    <w:rsid w:val="00BF3513"/>
    <w:rsid w:val="00BF5926"/>
    <w:rsid w:val="00C205B8"/>
    <w:rsid w:val="00C24222"/>
    <w:rsid w:val="00C47FFE"/>
    <w:rsid w:val="00C65A5E"/>
    <w:rsid w:val="00C864D1"/>
    <w:rsid w:val="00CA606A"/>
    <w:rsid w:val="00CE7B6D"/>
    <w:rsid w:val="00CF21A8"/>
    <w:rsid w:val="00CF3714"/>
    <w:rsid w:val="00CF41D5"/>
    <w:rsid w:val="00CF613B"/>
    <w:rsid w:val="00D10AB6"/>
    <w:rsid w:val="00D25D53"/>
    <w:rsid w:val="00D263AE"/>
    <w:rsid w:val="00D33B0F"/>
    <w:rsid w:val="00D74437"/>
    <w:rsid w:val="00D95953"/>
    <w:rsid w:val="00D975A6"/>
    <w:rsid w:val="00DA3C97"/>
    <w:rsid w:val="00DC05B0"/>
    <w:rsid w:val="00DD55CD"/>
    <w:rsid w:val="00DF0F66"/>
    <w:rsid w:val="00DF601E"/>
    <w:rsid w:val="00E01DC9"/>
    <w:rsid w:val="00E17F4C"/>
    <w:rsid w:val="00E318F4"/>
    <w:rsid w:val="00E454CE"/>
    <w:rsid w:val="00E455C5"/>
    <w:rsid w:val="00E551AF"/>
    <w:rsid w:val="00E81091"/>
    <w:rsid w:val="00E91D7F"/>
    <w:rsid w:val="00EA34D2"/>
    <w:rsid w:val="00EA7A7F"/>
    <w:rsid w:val="00EB1224"/>
    <w:rsid w:val="00ED2B3E"/>
    <w:rsid w:val="00ED6967"/>
    <w:rsid w:val="00EE075F"/>
    <w:rsid w:val="00EE290B"/>
    <w:rsid w:val="00EE3346"/>
    <w:rsid w:val="00EF5174"/>
    <w:rsid w:val="00F20A6B"/>
    <w:rsid w:val="00F41410"/>
    <w:rsid w:val="00F4439A"/>
    <w:rsid w:val="00F47DFA"/>
    <w:rsid w:val="00F52F6D"/>
    <w:rsid w:val="00F579BA"/>
    <w:rsid w:val="00F62411"/>
    <w:rsid w:val="00F672C7"/>
    <w:rsid w:val="00F75611"/>
    <w:rsid w:val="00F841FB"/>
    <w:rsid w:val="00FC463A"/>
    <w:rsid w:val="00FE1E9F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02B0"/>
  <w15:chartTrackingRefBased/>
  <w15:docId w15:val="{61B2C07B-122C-4815-9DAC-C14437E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1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56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6A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D9C8-ABC9-4153-8290-ADB8A80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183</cp:revision>
  <cp:lastPrinted>2017-05-13T13:54:00Z</cp:lastPrinted>
  <dcterms:created xsi:type="dcterms:W3CDTF">2017-05-11T02:22:00Z</dcterms:created>
  <dcterms:modified xsi:type="dcterms:W3CDTF">2024-07-30T07:25:00Z</dcterms:modified>
</cp:coreProperties>
</file>