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E5F7FE" w14:textId="77777777" w:rsidR="009B0B4E" w:rsidRDefault="00000000" w:rsidP="00A02B00">
      <w:pPr>
        <w:spacing w:after="29" w:line="480" w:lineRule="auto"/>
        <w:ind w:left="0" w:right="104" w:firstLine="0"/>
        <w:jc w:val="center"/>
      </w:pPr>
      <w:r>
        <w:rPr>
          <w:sz w:val="32"/>
        </w:rPr>
        <w:t>第十九章</w:t>
      </w:r>
      <w:r>
        <w:rPr>
          <w:rFonts w:ascii="Century Gothic" w:eastAsia="Century Gothic" w:hAnsi="Century Gothic" w:cs="Century Gothic"/>
          <w:b/>
          <w:sz w:val="32"/>
        </w:rPr>
        <w:t xml:space="preserve">  </w:t>
      </w:r>
      <w:r>
        <w:rPr>
          <w:sz w:val="32"/>
        </w:rPr>
        <w:t>教会的任务</w:t>
      </w:r>
      <w:r>
        <w:rPr>
          <w:rFonts w:ascii="Century Gothic" w:eastAsia="Century Gothic" w:hAnsi="Century Gothic" w:cs="Century Gothic"/>
          <w:b/>
          <w:sz w:val="32"/>
          <w:vertAlign w:val="superscript"/>
        </w:rPr>
        <w:footnoteReference w:id="1"/>
      </w:r>
    </w:p>
    <w:p w14:paraId="10677BD5" w14:textId="77777777" w:rsidR="009B0B4E" w:rsidRDefault="00000000" w:rsidP="00A02B00">
      <w:pPr>
        <w:spacing w:after="75" w:line="480" w:lineRule="auto"/>
        <w:ind w:firstLine="0"/>
      </w:pPr>
      <w:r>
        <w:rPr>
          <w:rFonts w:ascii="Century Gothic" w:eastAsia="Century Gothic" w:hAnsi="Century Gothic" w:cs="Century Gothic"/>
        </w:rPr>
        <w:t xml:space="preserve"> </w:t>
      </w:r>
    </w:p>
    <w:p w14:paraId="6769189E" w14:textId="780135D7" w:rsidR="00A02B00" w:rsidRDefault="00000000" w:rsidP="00A02B00">
      <w:pPr>
        <w:spacing w:after="53" w:line="480" w:lineRule="auto"/>
        <w:ind w:left="370" w:firstLine="0"/>
      </w:pPr>
      <w:r>
        <w:rPr>
          <w:shd w:val="clear" w:color="auto" w:fill="D9D9D9"/>
        </w:rPr>
        <w:t>教会是上帝国度的大本营，所以它的任务就是把福音带给万民，</w:t>
      </w:r>
      <w:r w:rsidRPr="00EF76FE">
        <w:rPr>
          <w:highlight w:val="green"/>
          <w:shd w:val="clear" w:color="auto" w:fill="D9D9D9"/>
        </w:rPr>
        <w:t>传福音</w:t>
      </w:r>
      <w:r>
        <w:rPr>
          <w:shd w:val="clear" w:color="auto" w:fill="D9D9D9"/>
        </w:rPr>
        <w:t>，</w:t>
      </w:r>
      <w:r w:rsidRPr="00EF76FE">
        <w:rPr>
          <w:highlight w:val="cyan"/>
          <w:shd w:val="clear" w:color="auto" w:fill="D9D9D9"/>
        </w:rPr>
        <w:t>培养门徒</w:t>
      </w:r>
      <w:r>
        <w:rPr>
          <w:shd w:val="clear" w:color="auto" w:fill="D9D9D9"/>
        </w:rPr>
        <w:t>，</w:t>
      </w:r>
      <w:r w:rsidRPr="00EF76FE">
        <w:rPr>
          <w:highlight w:val="yellow"/>
          <w:shd w:val="clear" w:color="auto" w:fill="D9D9D9"/>
        </w:rPr>
        <w:t>赞美基督</w:t>
      </w:r>
      <w:r>
        <w:rPr>
          <w:shd w:val="clear" w:color="auto" w:fill="D9D9D9"/>
        </w:rPr>
        <w:t>的同在。</w:t>
      </w:r>
      <w:r>
        <w:rPr>
          <w:rFonts w:ascii="Century Gothic" w:eastAsia="Century Gothic" w:hAnsi="Century Gothic" w:cs="Century Gothic"/>
          <w:shd w:val="clear" w:color="auto" w:fill="D9D9D9"/>
        </w:rPr>
        <w:t xml:space="preserve"> </w:t>
      </w:r>
    </w:p>
    <w:p w14:paraId="3C693D95" w14:textId="77777777" w:rsidR="00A02B00" w:rsidRPr="00A02B00" w:rsidRDefault="00A02B00" w:rsidP="00A02B00">
      <w:pPr>
        <w:spacing w:after="53" w:line="480" w:lineRule="auto"/>
        <w:ind w:left="370" w:firstLine="0"/>
      </w:pPr>
    </w:p>
    <w:p w14:paraId="7AD87D70" w14:textId="30D860AA" w:rsidR="009B0B4E" w:rsidRDefault="00A02B00" w:rsidP="00A02B00">
      <w:pPr>
        <w:spacing w:after="0" w:line="480" w:lineRule="auto"/>
        <w:ind w:left="0" w:firstLine="0"/>
      </w:pPr>
      <w:r>
        <w:rPr>
          <w:rFonts w:hint="eastAsia"/>
        </w:rPr>
        <w:t>在上</w:t>
      </w:r>
      <w:r>
        <w:t>一章，我们讨论了教会的本质。在这一章，我们要讨论教会的任务。十八章讨论了教会是什么，十九章要</w:t>
      </w:r>
    </w:p>
    <w:p w14:paraId="5E513A0E" w14:textId="77777777" w:rsidR="009B0B4E" w:rsidRDefault="00000000" w:rsidP="00A02B00">
      <w:pPr>
        <w:spacing w:after="0" w:line="480" w:lineRule="auto"/>
        <w:ind w:left="0" w:firstLine="0"/>
      </w:pPr>
      <w:r>
        <w:t>讨论教会做什么。然而要把这两件事情分开，这其实是很难的。如果一家教会不做它应当做的事，我们就很有理由怀疑它是不是一家教会。所以我在上一章论证说，</w:t>
      </w:r>
      <w:r w:rsidRPr="00A02B00">
        <w:rPr>
          <w:highlight w:val="yellow"/>
        </w:rPr>
        <w:t>执行大使命是教会其中一个标记</w:t>
      </w:r>
      <w:r>
        <w:t>。在另一方面，如果一家所谓的教会不符合圣经对教会是上帝的百姓，基督的身体等等这些定义，那么，它就肯定不能完成上帝交给教会的任务。</w:t>
      </w:r>
    </w:p>
    <w:p w14:paraId="6D2D1B67" w14:textId="77777777" w:rsidR="009B0B4E" w:rsidRDefault="00000000" w:rsidP="00A02B00">
      <w:pPr>
        <w:spacing w:after="0" w:line="480" w:lineRule="auto"/>
        <w:ind w:left="0" w:firstLine="0"/>
        <w:rPr>
          <w:rFonts w:ascii="Century Gothic" w:eastAsia="Century Gothic" w:hAnsi="Century Gothic" w:cs="Century Gothic"/>
        </w:rPr>
      </w:pPr>
      <w:r w:rsidRPr="00A02B00">
        <w:rPr>
          <w:b/>
          <w:bCs/>
          <w:color w:val="EE0000"/>
        </w:rPr>
        <w:t>所以教会的本质和任务是非常紧密相关的，不能只有一样而没有另外一样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5E71416B" w14:textId="77777777" w:rsidR="00A02B00" w:rsidRDefault="00A02B00" w:rsidP="00A02B00">
      <w:pPr>
        <w:spacing w:after="39" w:line="480" w:lineRule="auto"/>
        <w:ind w:left="-5" w:firstLine="0"/>
      </w:pPr>
    </w:p>
    <w:p w14:paraId="768122F8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然而我不同意一些神学家的说法，他们认为教会的任务</w:t>
      </w:r>
      <w:r>
        <w:rPr>
          <w:sz w:val="21"/>
        </w:rPr>
        <w:t>就是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它的本质。当有人这样说的时候，他们通常都会倾向强调</w:t>
      </w:r>
      <w:r w:rsidRPr="00A02B00">
        <w:rPr>
          <w:highlight w:val="green"/>
        </w:rPr>
        <w:t>教会的事奉</w:t>
      </w:r>
      <w:r>
        <w:t>，而不强调教会是</w:t>
      </w:r>
      <w:r w:rsidRPr="00A02B00">
        <w:rPr>
          <w:highlight w:val="yellow"/>
        </w:rPr>
        <w:t>基督的身体</w:t>
      </w:r>
      <w:r>
        <w:t>，</w:t>
      </w:r>
      <w:r w:rsidRPr="00A02B00">
        <w:rPr>
          <w:highlight w:val="yellow"/>
        </w:rPr>
        <w:t>基督的新妇</w:t>
      </w:r>
      <w:r>
        <w:t>等这些教会的特质。有时候他们说，教会“是服事，而不是身份”，以此表达上述的观点。但是圣经教导说，上帝把</w:t>
      </w:r>
      <w:r w:rsidRPr="00A02B00">
        <w:rPr>
          <w:highlight w:val="green"/>
        </w:rPr>
        <w:t>服事</w:t>
      </w:r>
      <w:r>
        <w:t>和</w:t>
      </w:r>
      <w:r w:rsidRPr="00A02B00">
        <w:rPr>
          <w:highlight w:val="yellow"/>
        </w:rPr>
        <w:t>身份</w:t>
      </w:r>
      <w:r>
        <w:t>都赐给了教会。我们看到这对每一个基督徒来说，这确实是如此。上帝赐给我们作他</w:t>
      </w:r>
      <w:r w:rsidRPr="00A02B00">
        <w:rPr>
          <w:highlight w:val="yellow"/>
        </w:rPr>
        <w:t>儿女的身份</w:t>
      </w:r>
      <w:r>
        <w:t>，但是他也</w:t>
      </w:r>
      <w:r w:rsidRPr="00A02B00">
        <w:rPr>
          <w:highlight w:val="green"/>
        </w:rPr>
        <w:t>呼召我们服事他</w:t>
      </w:r>
      <w:r>
        <w:t>，</w:t>
      </w:r>
      <w:r w:rsidRPr="00591F47">
        <w:rPr>
          <w:highlight w:val="cyan"/>
        </w:rPr>
        <w:t>彼此服事</w:t>
      </w:r>
      <w:r>
        <w:t>。肯定的是，作为一个集体的教会，情况也是如此。</w:t>
      </w:r>
      <w:r>
        <w:rPr>
          <w:rFonts w:ascii="Century Gothic" w:eastAsia="Century Gothic" w:hAnsi="Century Gothic" w:cs="Century Gothic"/>
        </w:rPr>
        <w:t xml:space="preserve"> </w:t>
      </w:r>
    </w:p>
    <w:p w14:paraId="52F81DC6" w14:textId="77777777" w:rsidR="00A02B00" w:rsidRDefault="00A02B00" w:rsidP="00A02B00">
      <w:pPr>
        <w:spacing w:line="480" w:lineRule="auto"/>
        <w:ind w:left="-5"/>
      </w:pPr>
    </w:p>
    <w:p w14:paraId="53277B27" w14:textId="77777777" w:rsidR="009B0B4E" w:rsidRDefault="00000000" w:rsidP="00A02B00">
      <w:pPr>
        <w:spacing w:after="481" w:line="480" w:lineRule="auto"/>
        <w:ind w:left="-5" w:right="87" w:firstLine="420"/>
        <w:jc w:val="both"/>
      </w:pPr>
      <w:r>
        <w:t>当我们说教会的任务时，我们就想起圣经中关于上帝的国度降临到这个世界，胜过上帝的仇敌，用上帝的荣光充满全地这些强有力的画面。所以我们应该首先问，</w:t>
      </w:r>
      <w:r w:rsidRPr="00281E03">
        <w:rPr>
          <w:b/>
          <w:bCs/>
          <w:color w:val="EE0000"/>
        </w:rPr>
        <w:t>教会是怎样与这国度有关</w:t>
      </w:r>
      <w:r>
        <w:t>，教会在上帝的国度降临这件事上扮演着什么样的角色。</w:t>
      </w:r>
      <w:r>
        <w:rPr>
          <w:rFonts w:ascii="Century Gothic" w:eastAsia="Century Gothic" w:hAnsi="Century Gothic" w:cs="Century Gothic"/>
        </w:rPr>
        <w:t xml:space="preserve"> </w:t>
      </w:r>
    </w:p>
    <w:p w14:paraId="2CAC7923" w14:textId="77777777" w:rsidR="009B0B4E" w:rsidRPr="00281E03" w:rsidRDefault="00000000" w:rsidP="00A02B00">
      <w:pPr>
        <w:pStyle w:val="Heading1"/>
        <w:spacing w:after="75" w:line="480" w:lineRule="auto"/>
        <w:ind w:left="5"/>
        <w:rPr>
          <w:b/>
          <w:bCs/>
          <w:sz w:val="28"/>
          <w:szCs w:val="28"/>
        </w:rPr>
      </w:pPr>
      <w:r w:rsidRPr="00281E03">
        <w:rPr>
          <w:b/>
          <w:bCs/>
          <w:sz w:val="28"/>
          <w:szCs w:val="28"/>
        </w:rPr>
        <w:t>教会和上帝的国度</w:t>
      </w:r>
      <w:r w:rsidRPr="00281E03">
        <w:rPr>
          <w:rFonts w:ascii="Century Gothic" w:eastAsia="Century Gothic" w:hAnsi="Century Gothic" w:cs="Century Gothic"/>
          <w:b/>
          <w:bCs/>
          <w:sz w:val="28"/>
          <w:szCs w:val="28"/>
        </w:rPr>
        <w:t xml:space="preserve"> </w:t>
      </w:r>
    </w:p>
    <w:p w14:paraId="6FAFF1C1" w14:textId="77777777" w:rsidR="009B0B4E" w:rsidRDefault="00000000" w:rsidP="00A02B00">
      <w:pPr>
        <w:spacing w:line="480" w:lineRule="auto"/>
        <w:ind w:left="-5" w:firstLine="501"/>
        <w:rPr>
          <w:rFonts w:ascii="Century Gothic" w:eastAsia="Century Gothic" w:hAnsi="Century Gothic" w:cs="Century Gothic"/>
        </w:rPr>
      </w:pPr>
      <w:r>
        <w:t>我在第十一章讲到基督君王的职分时，我强调说，</w:t>
      </w:r>
      <w:r>
        <w:rPr>
          <w:sz w:val="21"/>
        </w:rPr>
        <w:t>福音</w:t>
      </w:r>
      <w:r>
        <w:t>，这好消息，原本是关于</w:t>
      </w:r>
      <w:r w:rsidRPr="00281E03">
        <w:rPr>
          <w:highlight w:val="yellow"/>
        </w:rPr>
        <w:t>上帝的国降临的好消息</w:t>
      </w:r>
      <w:r>
        <w:t xml:space="preserve">。回想对以赛亚书 </w:t>
      </w:r>
      <w:r>
        <w:rPr>
          <w:rFonts w:ascii="Century Gothic" w:eastAsia="Century Gothic" w:hAnsi="Century Gothic" w:cs="Century Gothic"/>
        </w:rPr>
        <w:t>52:7</w:t>
      </w:r>
      <w:r>
        <w:t>，</w:t>
      </w:r>
      <w:r>
        <w:rPr>
          <w:rFonts w:ascii="Century Gothic" w:eastAsia="Century Gothic" w:hAnsi="Century Gothic" w:cs="Century Gothic"/>
        </w:rPr>
        <w:t>61:1-2</w:t>
      </w:r>
      <w:r>
        <w:t xml:space="preserve">，还有马太福音 </w:t>
      </w:r>
      <w:r>
        <w:rPr>
          <w:rFonts w:ascii="Century Gothic" w:eastAsia="Century Gothic" w:hAnsi="Century Gothic" w:cs="Century Gothic"/>
        </w:rPr>
        <w:t>3:2</w:t>
      </w:r>
      <w:r>
        <w:t>，</w:t>
      </w:r>
      <w:r>
        <w:rPr>
          <w:rFonts w:ascii="Century Gothic" w:eastAsia="Century Gothic" w:hAnsi="Century Gothic" w:cs="Century Gothic"/>
        </w:rPr>
        <w:t xml:space="preserve">4:17 </w:t>
      </w:r>
      <w:r>
        <w:t>的讨论，所有这些经文都表明，福音就是</w:t>
      </w:r>
      <w:r w:rsidRPr="00281E03">
        <w:rPr>
          <w:highlight w:val="yellow"/>
        </w:rPr>
        <w:t>有一位君王正在降临的消息</w:t>
      </w:r>
      <w:r>
        <w:t>。那么，福音就是这国度的降临，就是这君王降临，使各样的事情归正。顺带说一句，在这方面福音和</w:t>
      </w:r>
      <w:r>
        <w:lastRenderedPageBreak/>
        <w:t>律法并不存在两分的情况。君王降临意味着他要在这世界上</w:t>
      </w:r>
      <w:r w:rsidRPr="00281E03">
        <w:rPr>
          <w:b/>
          <w:bCs/>
          <w:color w:val="EE0000"/>
        </w:rPr>
        <w:t>执行他的律法</w:t>
      </w:r>
      <w:r>
        <w:t>，他要带来公义。这就是福音，那好消息。对我们来说，</w:t>
      </w:r>
      <w:r w:rsidRPr="00281E03">
        <w:rPr>
          <w:b/>
          <w:bCs/>
          <w:color w:val="EE0000"/>
          <w:u w:val="single"/>
        </w:rPr>
        <w:t>分清靠恩典得救和靠行为得救，这非常重要</w:t>
      </w:r>
      <w:r>
        <w:t>，但我认为圣经并</w:t>
      </w:r>
      <w:r w:rsidRPr="00281E03">
        <w:rPr>
          <w:highlight w:val="yellow"/>
        </w:rPr>
        <w:t>不支持在律法和福音之间有明显分别</w:t>
      </w:r>
      <w:r>
        <w:t>的这种说法。</w:t>
      </w:r>
      <w:r>
        <w:rPr>
          <w:rFonts w:ascii="Century Gothic" w:eastAsia="Century Gothic" w:hAnsi="Century Gothic" w:cs="Century Gothic"/>
        </w:rPr>
        <w:t xml:space="preserve"> </w:t>
      </w:r>
    </w:p>
    <w:p w14:paraId="6B21FCB9" w14:textId="77777777" w:rsidR="00281E03" w:rsidRDefault="00281E03" w:rsidP="00A02B00">
      <w:pPr>
        <w:spacing w:line="480" w:lineRule="auto"/>
        <w:ind w:left="-5" w:firstLine="501"/>
        <w:rPr>
          <w:rFonts w:ascii="Century Gothic" w:eastAsia="Century Gothic" w:hAnsi="Century Gothic" w:cs="Century Gothic"/>
        </w:rPr>
      </w:pPr>
    </w:p>
    <w:p w14:paraId="3AD11912" w14:textId="77777777" w:rsidR="00281E03" w:rsidRDefault="00281E03" w:rsidP="00A02B00">
      <w:pPr>
        <w:spacing w:line="480" w:lineRule="auto"/>
        <w:ind w:left="-5" w:firstLine="501"/>
      </w:pPr>
    </w:p>
    <w:p w14:paraId="25C6465D" w14:textId="77777777" w:rsidR="00CF05C5" w:rsidRDefault="00000000" w:rsidP="00A02B00">
      <w:pPr>
        <w:spacing w:line="480" w:lineRule="auto"/>
        <w:ind w:left="-5" w:right="7" w:firstLine="420"/>
        <w:jc w:val="both"/>
      </w:pPr>
      <w:r w:rsidRPr="00281E03">
        <w:rPr>
          <w:b/>
          <w:bCs/>
        </w:rPr>
        <w:t>什么是国度？</w:t>
      </w:r>
      <w:r>
        <w:t>霍志恒（</w:t>
      </w:r>
      <w:proofErr w:type="spellStart"/>
      <w:r>
        <w:rPr>
          <w:rFonts w:ascii="Century Gothic" w:eastAsia="Century Gothic" w:hAnsi="Century Gothic" w:cs="Century Gothic"/>
        </w:rPr>
        <w:t>Geerhardus</w:t>
      </w:r>
      <w:proofErr w:type="spellEnd"/>
      <w:r>
        <w:rPr>
          <w:rFonts w:ascii="Century Gothic" w:eastAsia="Century Gothic" w:hAnsi="Century Gothic" w:cs="Century Gothic"/>
        </w:rPr>
        <w:t xml:space="preserve"> Vos</w:t>
      </w:r>
      <w:r>
        <w:t>）是这样定义的：“对他</w:t>
      </w:r>
      <w:r>
        <w:rPr>
          <w:rFonts w:ascii="Century Gothic" w:eastAsia="Century Gothic" w:hAnsi="Century Gothic" w:cs="Century Gothic"/>
        </w:rPr>
        <w:t>[</w:t>
      </w:r>
      <w:r>
        <w:t>耶稣</w:t>
      </w:r>
      <w:r>
        <w:rPr>
          <w:rFonts w:ascii="Century Gothic" w:eastAsia="Century Gothic" w:hAnsi="Century Gothic" w:cs="Century Gothic"/>
        </w:rPr>
        <w:t>]</w:t>
      </w:r>
      <w:r>
        <w:t>来说，国度存在，在当中不仅上帝是至高，因为在各样时候、各样环境之下，上帝都为至高，而且在当中，上帝对抗所有反对势力，超自然地表明他的至高，让人自愿承认这个事实。”</w:t>
      </w:r>
      <w:r>
        <w:rPr>
          <w:rFonts w:ascii="Century Gothic" w:eastAsia="Century Gothic" w:hAnsi="Century Gothic" w:cs="Century Gothic"/>
          <w:vertAlign w:val="superscript"/>
        </w:rPr>
        <w:footnoteReference w:id="2"/>
      </w:r>
      <w:r>
        <w:rPr>
          <w:rFonts w:ascii="Century Gothic" w:eastAsia="Century Gothic" w:hAnsi="Century Gothic" w:cs="Century Gothic"/>
        </w:rPr>
        <w:t xml:space="preserve"> </w:t>
      </w:r>
      <w:r w:rsidR="00CF05C5">
        <w:rPr>
          <w:rFonts w:ascii="Century Gothic" w:eastAsia="Century Gothic" w:hAnsi="Century Gothic" w:cs="Century Gothic" w:hint="eastAsia"/>
        </w:rPr>
        <w:t xml:space="preserve"> </w:t>
      </w:r>
      <w:r w:rsidRPr="00CF05C5">
        <w:rPr>
          <w:b/>
          <w:bCs/>
          <w:highlight w:val="green"/>
          <w:u w:val="single"/>
        </w:rPr>
        <w:t>上帝的国</w:t>
      </w:r>
      <w:r w:rsidRPr="00CF05C5">
        <w:rPr>
          <w:b/>
          <w:bCs/>
          <w:u w:val="single"/>
        </w:rPr>
        <w:t>不仅仅是</w:t>
      </w:r>
      <w:r w:rsidRPr="00CF05C5">
        <w:rPr>
          <w:b/>
          <w:bCs/>
          <w:highlight w:val="yellow"/>
          <w:u w:val="single"/>
        </w:rPr>
        <w:t>上帝主权</w:t>
      </w:r>
      <w:r w:rsidRPr="00CF05C5">
        <w:rPr>
          <w:b/>
          <w:bCs/>
          <w:u w:val="single"/>
        </w:rPr>
        <w:t>的同义词</w:t>
      </w:r>
      <w:r>
        <w:t>，它还是一个具体的历史计划。上帝总是拥有主权的，在普遍意义上总是</w:t>
      </w:r>
      <w:r w:rsidRPr="00CF05C5">
        <w:rPr>
          <w:b/>
          <w:bCs/>
          <w:color w:val="EE0000"/>
        </w:rPr>
        <w:t>作王</w:t>
      </w:r>
      <w:r>
        <w:t>。但是自从人堕落之后，他就一定要作为君王，拆毁一切拦阻，让人承认他就是王。</w:t>
      </w:r>
    </w:p>
    <w:p w14:paraId="2D8A5AEB" w14:textId="77777777" w:rsidR="00CF05C5" w:rsidRDefault="00CF05C5" w:rsidP="00A02B00">
      <w:pPr>
        <w:spacing w:line="480" w:lineRule="auto"/>
        <w:ind w:left="-5" w:right="7" w:firstLine="420"/>
        <w:jc w:val="both"/>
      </w:pPr>
    </w:p>
    <w:p w14:paraId="4BDA623D" w14:textId="4286196E" w:rsidR="009B0B4E" w:rsidRDefault="00000000" w:rsidP="00A02B00">
      <w:pPr>
        <w:spacing w:line="480" w:lineRule="auto"/>
        <w:ind w:left="-5" w:right="7" w:firstLine="420"/>
        <w:jc w:val="both"/>
        <w:rPr>
          <w:rFonts w:ascii="Century Gothic" w:eastAsia="Century Gothic" w:hAnsi="Century Gothic" w:cs="Century Gothic"/>
        </w:rPr>
      </w:pPr>
      <w:r>
        <w:t>在新约圣经中，上帝的国度就是那历史计划，那一系列的事件，藉此上帝让有罪的人承认他就是王。当然，他是通过差遣他的儿子，为罪作为祭物献上，使他复活，胜过撒但和一切邪恶的势力而成就此事的。但即使在基督复活之后，</w:t>
      </w:r>
      <w:r w:rsidRPr="00CF05C5">
        <w:rPr>
          <w:highlight w:val="green"/>
        </w:rPr>
        <w:t>这国度</w:t>
      </w:r>
      <w:r>
        <w:t>仍将随着上帝的百姓</w:t>
      </w:r>
      <w:r w:rsidRPr="00CF05C5">
        <w:rPr>
          <w:highlight w:val="yellow"/>
        </w:rPr>
        <w:t>遍满全地</w:t>
      </w:r>
      <w:r>
        <w:t>，</w:t>
      </w:r>
      <w:r w:rsidRPr="00CF05C5">
        <w:rPr>
          <w:highlight w:val="cyan"/>
        </w:rPr>
        <w:t>制伏人心</w:t>
      </w:r>
      <w:r>
        <w:t>，</w:t>
      </w:r>
      <w:r w:rsidRPr="00CF05C5">
        <w:rPr>
          <w:highlight w:val="cyan"/>
        </w:rPr>
        <w:t>归向君王</w:t>
      </w:r>
      <w:r>
        <w:t>的管治而继续扩张。</w:t>
      </w:r>
      <w:r>
        <w:rPr>
          <w:rFonts w:ascii="Century Gothic" w:eastAsia="Century Gothic" w:hAnsi="Century Gothic" w:cs="Century Gothic"/>
        </w:rPr>
        <w:t xml:space="preserve"> </w:t>
      </w:r>
    </w:p>
    <w:p w14:paraId="25FF1003" w14:textId="77777777" w:rsidR="00CF05C5" w:rsidRDefault="00CF05C5" w:rsidP="00A02B00">
      <w:pPr>
        <w:spacing w:line="480" w:lineRule="auto"/>
        <w:ind w:left="-5" w:right="7" w:firstLine="420"/>
        <w:jc w:val="both"/>
      </w:pPr>
    </w:p>
    <w:p w14:paraId="13F79202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教会是怎样与这个国度的计划切合的？教会是由那些被上帝拯救恩典制伏的人组成，他们现在被征召入伍，</w:t>
      </w:r>
      <w:r w:rsidRPr="005C70A6">
        <w:rPr>
          <w:highlight w:val="green"/>
        </w:rPr>
        <w:t>在上帝国度的争战中</w:t>
      </w:r>
      <w:r w:rsidRPr="005C70A6">
        <w:rPr>
          <w:color w:val="EE0000"/>
        </w:rPr>
        <w:t>对抗撒但的国度</w:t>
      </w:r>
      <w:r>
        <w:t>。那些不自愿效忠上帝国度的人，将要被上帝的审判制伏，最终要被他的权势摧毁。</w:t>
      </w:r>
      <w:r>
        <w:rPr>
          <w:rFonts w:ascii="Century Gothic" w:eastAsia="Century Gothic" w:hAnsi="Century Gothic" w:cs="Century Gothic"/>
        </w:rPr>
        <w:t xml:space="preserve"> </w:t>
      </w:r>
    </w:p>
    <w:p w14:paraId="7D126732" w14:textId="77777777" w:rsidR="005C70A6" w:rsidRDefault="005C70A6" w:rsidP="00A02B00">
      <w:pPr>
        <w:spacing w:line="480" w:lineRule="auto"/>
        <w:ind w:left="-5" w:right="87" w:firstLine="420"/>
        <w:jc w:val="both"/>
      </w:pPr>
    </w:p>
    <w:p w14:paraId="1BA91405" w14:textId="77777777" w:rsidR="009B0B4E" w:rsidRDefault="00000000" w:rsidP="00A02B00">
      <w:pPr>
        <w:spacing w:after="498" w:line="480" w:lineRule="auto"/>
        <w:ind w:left="430" w:firstLine="0"/>
      </w:pPr>
      <w:r>
        <w:t>那么按照军事上的比喻，</w:t>
      </w:r>
      <w:r w:rsidRPr="005C70A6">
        <w:rPr>
          <w:highlight w:val="yellow"/>
        </w:rPr>
        <w:t>教会就是上帝国度的</w:t>
      </w:r>
      <w:r w:rsidRPr="005C70A6">
        <w:rPr>
          <w:b/>
          <w:bCs/>
          <w:highlight w:val="yellow"/>
        </w:rPr>
        <w:t>大本营</w:t>
      </w:r>
      <w:r>
        <w:t>，</w:t>
      </w:r>
      <w:r w:rsidRPr="005C70A6">
        <w:rPr>
          <w:b/>
          <w:bCs/>
          <w:highlight w:val="yellow"/>
        </w:rPr>
        <w:t>基地</w:t>
      </w:r>
      <w:r>
        <w:t>，从这里，上帝的管治延伸扩张。</w:t>
      </w:r>
      <w:r>
        <w:rPr>
          <w:rFonts w:ascii="Century Gothic" w:eastAsia="Century Gothic" w:hAnsi="Century Gothic" w:cs="Century Gothic"/>
        </w:rPr>
        <w:t xml:space="preserve"> </w:t>
      </w:r>
    </w:p>
    <w:p w14:paraId="4071CD9F" w14:textId="77777777" w:rsidR="009B0B4E" w:rsidRPr="005663E7" w:rsidRDefault="00000000" w:rsidP="00A02B00">
      <w:pPr>
        <w:pStyle w:val="Heading1"/>
        <w:spacing w:line="480" w:lineRule="auto"/>
        <w:ind w:left="5"/>
        <w:rPr>
          <w:b/>
          <w:bCs/>
        </w:rPr>
      </w:pPr>
      <w:r w:rsidRPr="005663E7">
        <w:rPr>
          <w:b/>
          <w:bCs/>
        </w:rPr>
        <w:t>上帝给教会的命令</w:t>
      </w:r>
      <w:r w:rsidRPr="005663E7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68EA2360" w14:textId="77777777" w:rsidR="009B0B4E" w:rsidRDefault="00000000" w:rsidP="00A02B00">
      <w:pPr>
        <w:spacing w:line="480" w:lineRule="auto"/>
        <w:ind w:left="-5"/>
      </w:pPr>
      <w:r>
        <w:t>教会是一个充满活力，正在行动的身体。藉着教会，上帝的国度临到地极。除非它在行动，否则教会就不是教会。换言之，除非它在执行使命，否则它就不是教会。但什么是我们的使命？如果我们是一支军队，什么是我们的行军命令？根本来说，我们的任务就是遵守一切上帝的诫命。但其中有两条是最根本的。</w:t>
      </w:r>
      <w:r w:rsidRPr="00CD02DD">
        <w:rPr>
          <w:highlight w:val="yellow"/>
        </w:rPr>
        <w:t>第一条被称为</w:t>
      </w:r>
      <w:r w:rsidRPr="00CD02DD">
        <w:rPr>
          <w:sz w:val="21"/>
          <w:highlight w:val="yellow"/>
        </w:rPr>
        <w:t>文化使命</w:t>
      </w:r>
    </w:p>
    <w:p w14:paraId="795C192D" w14:textId="77777777" w:rsidR="009B0B4E" w:rsidRDefault="00000000" w:rsidP="00A02B00">
      <w:pPr>
        <w:spacing w:after="288" w:line="480" w:lineRule="auto"/>
        <w:ind w:left="-5" w:firstLine="0"/>
      </w:pPr>
      <w:r>
        <w:rPr>
          <w:sz w:val="21"/>
        </w:rPr>
        <w:lastRenderedPageBreak/>
        <w:t>（御令）</w:t>
      </w:r>
      <w:r>
        <w:t>，</w:t>
      </w:r>
      <w:r w:rsidRPr="00CD02DD">
        <w:rPr>
          <w:highlight w:val="cyan"/>
        </w:rPr>
        <w:t>第二条被称作是</w:t>
      </w:r>
      <w:r w:rsidRPr="00CD02DD">
        <w:rPr>
          <w:sz w:val="21"/>
          <w:highlight w:val="cyan"/>
        </w:rPr>
        <w:t>大使命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5D3EC47D" w14:textId="77777777" w:rsidR="009B0B4E" w:rsidRPr="00CD02DD" w:rsidRDefault="00000000" w:rsidP="00A02B00">
      <w:pPr>
        <w:pStyle w:val="Heading2"/>
        <w:spacing w:line="480" w:lineRule="auto"/>
        <w:ind w:left="5"/>
        <w:rPr>
          <w:b/>
          <w:bCs/>
        </w:rPr>
      </w:pPr>
      <w:r w:rsidRPr="00CD02DD">
        <w:rPr>
          <w:rFonts w:ascii="Century Gothic" w:eastAsia="Century Gothic" w:hAnsi="Century Gothic" w:cs="Century Gothic"/>
          <w:b/>
          <w:bCs/>
          <w:sz w:val="20"/>
        </w:rPr>
        <w:t xml:space="preserve">    </w:t>
      </w:r>
      <w:r w:rsidRPr="00CD02DD">
        <w:rPr>
          <w:b/>
          <w:bCs/>
          <w:highlight w:val="yellow"/>
        </w:rPr>
        <w:t>文化使命</w:t>
      </w:r>
      <w:r w:rsidRPr="00CD02DD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4C04D3E3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 xml:space="preserve">我们可以在创 </w:t>
      </w:r>
      <w:r>
        <w:rPr>
          <w:rFonts w:ascii="Century Gothic" w:eastAsia="Century Gothic" w:hAnsi="Century Gothic" w:cs="Century Gothic"/>
        </w:rPr>
        <w:t>1:28</w:t>
      </w:r>
      <w:r>
        <w:t>，亚当和夏娃被造记载之后看到文化使命的事。“</w:t>
      </w:r>
      <w:r w:rsidRPr="00EE6874">
        <w:rPr>
          <w:b/>
          <w:bCs/>
        </w:rPr>
        <w:t>上帝就赐福给他们，又对他们说：‘要生养众多，</w:t>
      </w:r>
      <w:r w:rsidRPr="00EE6874">
        <w:rPr>
          <w:b/>
          <w:bCs/>
          <w:color w:val="EE0000"/>
        </w:rPr>
        <w:t>遍满地面</w:t>
      </w:r>
      <w:r w:rsidRPr="00EE6874">
        <w:rPr>
          <w:b/>
          <w:bCs/>
        </w:rPr>
        <w:t>，</w:t>
      </w:r>
      <w:r w:rsidRPr="00EE6874">
        <w:rPr>
          <w:b/>
          <w:bCs/>
          <w:highlight w:val="yellow"/>
        </w:rPr>
        <w:t>治理这地</w:t>
      </w:r>
      <w:r w:rsidRPr="00EE6874">
        <w:rPr>
          <w:b/>
          <w:bCs/>
        </w:rPr>
        <w:t>。也要</w:t>
      </w:r>
      <w:r w:rsidRPr="00EE6874">
        <w:rPr>
          <w:b/>
          <w:bCs/>
          <w:highlight w:val="yellow"/>
        </w:rPr>
        <w:t>管理</w:t>
      </w:r>
      <w:r w:rsidRPr="00EE6874">
        <w:rPr>
          <w:b/>
          <w:bCs/>
        </w:rPr>
        <w:t>海里的鱼，空中的鸟，和地上各样行动的活物</w:t>
      </w:r>
      <w:r>
        <w:t>。’”这特别重要，因为这是上帝对全人类说的，在那时候全人类只有两人。</w:t>
      </w:r>
      <w:r w:rsidRPr="00CD02DD">
        <w:rPr>
          <w:b/>
          <w:bCs/>
          <w:u w:val="single"/>
        </w:rPr>
        <w:t>这是给全人类的任务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136AD5AC" w14:textId="77777777" w:rsidR="00CD02DD" w:rsidRDefault="00CD02DD" w:rsidP="00A02B00">
      <w:pPr>
        <w:spacing w:line="480" w:lineRule="auto"/>
        <w:ind w:left="-5"/>
      </w:pPr>
    </w:p>
    <w:p w14:paraId="70419B8E" w14:textId="0CECDC3D" w:rsidR="009B0B4E" w:rsidRDefault="00000000" w:rsidP="00CD02DD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文化使命分三部分。第一部分是上帝的</w:t>
      </w:r>
      <w:r>
        <w:rPr>
          <w:sz w:val="21"/>
        </w:rPr>
        <w:t>祝福</w:t>
      </w:r>
      <w:r>
        <w:t>。文化使命不是一条负担沉重的命令，而是表达了上帝对我们的善意。第二和第三部分是命令。一条命令就是人要生儿女、孙子孙女，等等，这样就用人</w:t>
      </w:r>
      <w:r>
        <w:rPr>
          <w:sz w:val="21"/>
        </w:rPr>
        <w:t>遍满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地面。当然，这些人要荣耀上帝。文化使命并不预见考虑人的堕落。就是这样，亚当和夏娃要用迫切要行出上帝旨意的人遍满地面，所以这些人要活在上帝面前，活在他的祝福之下。</w:t>
      </w:r>
      <w:r>
        <w:rPr>
          <w:rFonts w:ascii="Century Gothic" w:eastAsia="Century Gothic" w:hAnsi="Century Gothic" w:cs="Century Gothic"/>
        </w:rPr>
        <w:t xml:space="preserve"> </w:t>
      </w:r>
    </w:p>
    <w:p w14:paraId="44AB332A" w14:textId="77777777" w:rsidR="00CD02DD" w:rsidRDefault="00CD02DD" w:rsidP="00CD02DD">
      <w:pPr>
        <w:spacing w:line="480" w:lineRule="auto"/>
        <w:ind w:left="-5"/>
      </w:pPr>
    </w:p>
    <w:p w14:paraId="1FF98C9A" w14:textId="77777777" w:rsidR="009B0B4E" w:rsidRDefault="00000000" w:rsidP="00A02B00">
      <w:pPr>
        <w:spacing w:line="480" w:lineRule="auto"/>
        <w:ind w:left="-5"/>
      </w:pPr>
      <w:r>
        <w:t>第三个命令是“</w:t>
      </w:r>
      <w:r w:rsidRPr="00CD02DD">
        <w:rPr>
          <w:highlight w:val="green"/>
        </w:rPr>
        <w:t>治理</w:t>
      </w:r>
      <w:r>
        <w:t>”这地，对这地行使“</w:t>
      </w:r>
      <w:r w:rsidRPr="00CD02DD">
        <w:rPr>
          <w:highlight w:val="green"/>
        </w:rPr>
        <w:t>治理权</w:t>
      </w:r>
      <w:r>
        <w:t>”。意思就发挥地上万物的潜能，在人把荣耀归给上帝的时候，使它们服事人类。这不意味着</w:t>
      </w:r>
      <w:r>
        <w:rPr>
          <w:sz w:val="21"/>
        </w:rPr>
        <w:t>掠夺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这地。一些世俗的环保主义者把污染问题归罪于文化使命，因为他们认为</w:t>
      </w:r>
    </w:p>
    <w:p w14:paraId="4393A6B8" w14:textId="77777777" w:rsidR="009B0B4E" w:rsidRDefault="00000000" w:rsidP="00A02B00">
      <w:pPr>
        <w:spacing w:line="480" w:lineRule="auto"/>
        <w:ind w:left="-5" w:firstLine="0"/>
        <w:rPr>
          <w:rFonts w:ascii="Century Gothic" w:eastAsia="Century Gothic" w:hAnsi="Century Gothic" w:cs="Century Gothic"/>
        </w:rPr>
      </w:pPr>
      <w:r>
        <w:t>“治理”意味着掠夺，为我们的私利夺取造物界中的一切。但治理当然是包括</w:t>
      </w:r>
      <w:r w:rsidRPr="00CD02DD">
        <w:rPr>
          <w:highlight w:val="green"/>
        </w:rPr>
        <w:t>了保护和养育</w:t>
      </w:r>
      <w:r>
        <w:t xml:space="preserve">，例如我们在创世记 </w:t>
      </w:r>
      <w:r>
        <w:rPr>
          <w:rFonts w:ascii="Century Gothic" w:eastAsia="Century Gothic" w:hAnsi="Century Gothic" w:cs="Century Gothic"/>
        </w:rPr>
        <w:t xml:space="preserve">2:15 </w:t>
      </w:r>
      <w:r>
        <w:t>可以看到这一点。如果地球被完全污染，人类就不能住在上帝所造的地上。所以上帝要求人防止这事发生，以此作为行使他们</w:t>
      </w:r>
      <w:r w:rsidRPr="00CD02DD">
        <w:rPr>
          <w:highlight w:val="green"/>
        </w:rPr>
        <w:t>管家职分</w:t>
      </w:r>
      <w:r>
        <w:t>的一部分。</w:t>
      </w:r>
      <w:r>
        <w:rPr>
          <w:rFonts w:ascii="Century Gothic" w:eastAsia="Century Gothic" w:hAnsi="Century Gothic" w:cs="Century Gothic"/>
        </w:rPr>
        <w:t xml:space="preserve"> </w:t>
      </w:r>
    </w:p>
    <w:p w14:paraId="75C42881" w14:textId="77777777" w:rsidR="00EE6874" w:rsidRDefault="00EE6874" w:rsidP="00A02B00">
      <w:pPr>
        <w:spacing w:line="480" w:lineRule="auto"/>
        <w:ind w:left="-5" w:firstLine="0"/>
        <w:rPr>
          <w:rFonts w:ascii="Century Gothic" w:eastAsia="Century Gothic" w:hAnsi="Century Gothic" w:cs="Century Gothic"/>
        </w:rPr>
      </w:pPr>
    </w:p>
    <w:p w14:paraId="4039E543" w14:textId="77777777" w:rsidR="00EE6874" w:rsidRPr="00EE6874" w:rsidRDefault="00EE6874" w:rsidP="00EE6874">
      <w:pPr>
        <w:spacing w:line="480" w:lineRule="auto"/>
        <w:ind w:left="-5" w:firstLine="0"/>
        <w:rPr>
          <w:rFonts w:ascii="Microsoft YaHei" w:eastAsia="Microsoft YaHei" w:hAnsi="Microsoft YaHei" w:cs="Microsoft YaHei"/>
        </w:rPr>
      </w:pPr>
      <w:r>
        <w:rPr>
          <w:rFonts w:ascii="Microsoft YaHei" w:eastAsia="Microsoft YaHei" w:hAnsi="Microsoft YaHei" w:cs="Microsoft YaHei" w:hint="eastAsia"/>
        </w:rPr>
        <w:t>创</w:t>
      </w:r>
      <w:r w:rsidRPr="00EE6874">
        <w:rPr>
          <w:rFonts w:ascii="Century Gothic" w:eastAsia="Century Gothic" w:hAnsi="Century Gothic" w:cs="Century Gothic"/>
        </w:rPr>
        <w:t xml:space="preserve">2:15  </w:t>
      </w:r>
      <w:r w:rsidRPr="00EE6874">
        <w:rPr>
          <w:rFonts w:ascii="Microsoft YaHei" w:eastAsia="Microsoft YaHei" w:hAnsi="Microsoft YaHei" w:cs="Microsoft YaHei" w:hint="eastAsia"/>
        </w:rPr>
        <w:t>耶和华</w:t>
      </w:r>
      <w:r w:rsidRPr="00EE6874">
        <w:rPr>
          <w:rFonts w:ascii="Century Gothic" w:eastAsia="Century Gothic" w:hAnsi="Century Gothic" w:cs="Century Gothic"/>
        </w:rPr>
        <w:t xml:space="preserve"> </w:t>
      </w:r>
      <w:r w:rsidRPr="00EE6874">
        <w:rPr>
          <w:rFonts w:ascii="Microsoft YaHei" w:eastAsia="Microsoft YaHei" w:hAnsi="Microsoft YaHei" w:cs="Microsoft YaHei" w:hint="eastAsia"/>
        </w:rPr>
        <w:t>神将那人安置在伊甸园，使他修理，看守。</w:t>
      </w:r>
      <w:r w:rsidRPr="00EE6874">
        <w:rPr>
          <w:rFonts w:ascii="Microsoft YaHei" w:eastAsia="Microsoft YaHei" w:hAnsi="Microsoft YaHei" w:cs="Microsoft YaHei"/>
        </w:rPr>
        <w:t> to work it and keep it.</w:t>
      </w:r>
    </w:p>
    <w:p w14:paraId="081D097E" w14:textId="77777777" w:rsidR="00EE6874" w:rsidRPr="00EE6874" w:rsidRDefault="00EE6874" w:rsidP="00EE6874">
      <w:pPr>
        <w:spacing w:line="480" w:lineRule="auto"/>
        <w:ind w:left="-5" w:firstLine="0"/>
        <w:rPr>
          <w:rFonts w:ascii="Microsoft YaHei" w:eastAsia="Microsoft YaHei" w:hAnsi="Microsoft YaHei" w:cs="Microsoft YaHei"/>
        </w:rPr>
      </w:pPr>
    </w:p>
    <w:p w14:paraId="608AC2DB" w14:textId="5D01EB8E" w:rsidR="00EE6874" w:rsidRDefault="00EE6874" w:rsidP="00A02B00">
      <w:pPr>
        <w:spacing w:line="480" w:lineRule="auto"/>
        <w:ind w:left="-5" w:firstLine="0"/>
        <w:rPr>
          <w:rFonts w:ascii="Century Gothic" w:eastAsia="Century Gothic" w:hAnsi="Century Gothic" w:cs="Century Gothic"/>
        </w:rPr>
      </w:pPr>
    </w:p>
    <w:p w14:paraId="23D4756C" w14:textId="77777777" w:rsidR="00CD02DD" w:rsidRDefault="00CD02DD" w:rsidP="00A02B00">
      <w:pPr>
        <w:spacing w:line="480" w:lineRule="auto"/>
        <w:ind w:left="-5" w:firstLine="0"/>
      </w:pPr>
    </w:p>
    <w:p w14:paraId="126FB238" w14:textId="77777777" w:rsidR="009B0B4E" w:rsidRDefault="00000000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  <w:r>
        <w:t>这样，我们就有三个要素：上帝的祝福、遍满地面的命令，治理万物的命令。我认为第一个是属于规范准则，第二是属于存在动机，第三是情况处境。首先是上帝的祝福，他的命令指明了我们的方向。遍满地面是关于人的，存在性的命令，治理这地则集中关注我们在我们所处的环境中做什么，怎样对待我们的环境。</w:t>
      </w:r>
      <w:r>
        <w:rPr>
          <w:rFonts w:ascii="Century Gothic" w:eastAsia="Century Gothic" w:hAnsi="Century Gothic" w:cs="Century Gothic"/>
        </w:rPr>
        <w:t xml:space="preserve"> </w:t>
      </w:r>
    </w:p>
    <w:p w14:paraId="14041ACC" w14:textId="77777777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0B63FD15" w14:textId="77777777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35ADB31A" w14:textId="77777777" w:rsidR="00EE6874" w:rsidRPr="00EE6874" w:rsidRDefault="00EE6874" w:rsidP="00EE6874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4E147158" w14:textId="04C19E67" w:rsidR="00EE6874" w:rsidRDefault="00EE6874" w:rsidP="00EE6874">
      <w:pPr>
        <w:spacing w:after="30" w:line="480" w:lineRule="auto"/>
        <w:ind w:left="0" w:firstLine="0"/>
        <w:rPr>
          <w:rFonts w:ascii="Microsoft YaHei" w:eastAsia="Microsoft YaHei" w:hAnsi="Microsoft YaHei" w:cs="Microsoft YaHei"/>
        </w:rPr>
      </w:pPr>
      <w:r>
        <w:rPr>
          <w:rFonts w:ascii="Microsoft YaHei" w:eastAsia="Microsoft YaHei" w:hAnsi="Microsoft YaHei" w:cs="Microsoft YaHei" w:hint="eastAsia"/>
        </w:rPr>
        <w:t>创</w:t>
      </w:r>
      <w:r w:rsidRPr="00EE6874">
        <w:rPr>
          <w:rFonts w:ascii="Century Gothic" w:eastAsia="Century Gothic" w:hAnsi="Century Gothic" w:cs="Century Gothic"/>
        </w:rPr>
        <w:t xml:space="preserve">1:28  </w:t>
      </w:r>
      <w:r w:rsidRPr="00EE6874">
        <w:rPr>
          <w:rFonts w:ascii="Microsoft YaHei" w:eastAsia="Microsoft YaHei" w:hAnsi="Microsoft YaHei" w:cs="Microsoft YaHei" w:hint="eastAsia"/>
        </w:rPr>
        <w:t>神就赐福给他们，又对他们说：「要生养众多，遍满地面，治理这地，也要管理海里的鱼、空中的鸟，和地上各样行动的活物。」</w:t>
      </w:r>
    </w:p>
    <w:p w14:paraId="66A33E5D" w14:textId="3743F869" w:rsidR="00EE6874" w:rsidRDefault="00EE6874" w:rsidP="00EE6874">
      <w:pPr>
        <w:spacing w:after="30" w:line="480" w:lineRule="auto"/>
        <w:ind w:left="0" w:firstLine="0"/>
        <w:rPr>
          <w:rFonts w:ascii="Microsoft YaHei" w:eastAsia="Microsoft YaHei" w:hAnsi="Microsoft YaHei" w:cs="Microsoft YaHei"/>
        </w:rPr>
      </w:pP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19E3F" wp14:editId="121073FB">
                <wp:simplePos x="0" y="0"/>
                <wp:positionH relativeFrom="column">
                  <wp:posOffset>1981835</wp:posOffset>
                </wp:positionH>
                <wp:positionV relativeFrom="paragraph">
                  <wp:posOffset>6350</wp:posOffset>
                </wp:positionV>
                <wp:extent cx="1504950" cy="797560"/>
                <wp:effectExtent l="0" t="0" r="6350" b="2540"/>
                <wp:wrapNone/>
                <wp:docPr id="2014741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797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C51D6" w14:textId="77777777" w:rsidR="00EE6874" w:rsidRPr="00F75CFD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规范</w:t>
                            </w:r>
                          </w:p>
                          <w:p w14:paraId="0CA6D5E5" w14:textId="77777777" w:rsidR="00EE6874" w:rsidRPr="006C635C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C635C">
                              <w:rPr>
                                <w:b/>
                                <w:bCs/>
                              </w:rPr>
                              <w:t>上帝的祝福</w:t>
                            </w:r>
                          </w:p>
                          <w:p w14:paraId="7A45A062" w14:textId="776874E0" w:rsidR="00EE6874" w:rsidRPr="00F75CFD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F19E3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6.05pt;margin-top:.5pt;width:118.5pt;height:6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" fillcolor="white [3201]" stroked="f" strokeweight=".5pt">
                <v:textbox>
                  <w:txbxContent>
                    <w:p w14:paraId="373C51D6" w14:textId="77777777" w:rsidR="00EE6874" w:rsidRPr="00F75CFD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yellow"/>
                        </w:rPr>
                        <w:t>规范</w:t>
                      </w:r>
                    </w:p>
                    <w:p w14:paraId="0CA6D5E5" w14:textId="77777777" w:rsidR="00EE6874" w:rsidRPr="006C635C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6C635C">
                        <w:rPr>
                          <w:b/>
                          <w:bCs/>
                        </w:rPr>
                        <w:t>上帝的祝福</w:t>
                      </w:r>
                    </w:p>
                    <w:p w14:paraId="7A45A062" w14:textId="776874E0" w:rsidR="00EE6874" w:rsidRPr="00F75CFD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1A79A0" w14:textId="25B5938B" w:rsidR="00EE6874" w:rsidRDefault="00EE6874" w:rsidP="00EE6874">
      <w:pPr>
        <w:spacing w:after="30" w:line="480" w:lineRule="auto"/>
        <w:ind w:left="0" w:firstLine="0"/>
        <w:rPr>
          <w:rFonts w:ascii="Century Gothic" w:eastAsia="Century Gothic" w:hAnsi="Century Gothic" w:cs="Century Gothic"/>
        </w:rPr>
      </w:pPr>
    </w:p>
    <w:p w14:paraId="08287594" w14:textId="747600E6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B2AB97" wp14:editId="2FA31EDD">
                <wp:simplePos x="0" y="0"/>
                <wp:positionH relativeFrom="column">
                  <wp:posOffset>1758790</wp:posOffset>
                </wp:positionH>
                <wp:positionV relativeFrom="paragraph">
                  <wp:posOffset>43256</wp:posOffset>
                </wp:positionV>
                <wp:extent cx="1945005" cy="1320800"/>
                <wp:effectExtent l="25400" t="25400" r="23495" b="12700"/>
                <wp:wrapNone/>
                <wp:docPr id="1501687098" name="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005" cy="13208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81A87" w14:textId="6E9D4788" w:rsidR="00EE6874" w:rsidRPr="00F75CFD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  <w:t>文化使命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B2AB9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2" o:spid="_x0000_s1027" type="#_x0000_t5" style="position:absolute;left:0;text-align:left;margin-left:138.5pt;margin-top:3.4pt;width:153.15pt;height:10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" fillcolor="#156082 [3204]" strokecolor="#030e13 [484]" strokeweight="1.5pt">
                <v:textbox>
                  <w:txbxContent>
                    <w:p w14:paraId="58C81A87" w14:textId="6E9D4788" w:rsidR="00EE6874" w:rsidRPr="00F75CFD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  <w:t>文化使命</w:t>
                      </w:r>
                    </w:p>
                  </w:txbxContent>
                </v:textbox>
              </v:shape>
            </w:pict>
          </mc:Fallback>
        </mc:AlternateContent>
      </w:r>
    </w:p>
    <w:p w14:paraId="77EB75EA" w14:textId="4AF7FAE2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64E3E3B6" w14:textId="610FE48F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43837CE7" w14:textId="459D9CFA" w:rsidR="00EE6874" w:rsidRDefault="007D77FC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6EF04" wp14:editId="4563F453">
                <wp:simplePos x="0" y="0"/>
                <wp:positionH relativeFrom="column">
                  <wp:posOffset>3662221</wp:posOffset>
                </wp:positionH>
                <wp:positionV relativeFrom="paragraph">
                  <wp:posOffset>18415</wp:posOffset>
                </wp:positionV>
                <wp:extent cx="1504950" cy="1024569"/>
                <wp:effectExtent l="0" t="0" r="6350" b="4445"/>
                <wp:wrapNone/>
                <wp:docPr id="3376735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0245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3692B5" w14:textId="77777777" w:rsidR="00EE6874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cyan"/>
                              </w:rPr>
                              <w:t>内在</w:t>
                            </w:r>
                          </w:p>
                          <w:p w14:paraId="40997D1A" w14:textId="731771C5" w:rsidR="00B70968" w:rsidRPr="006C635C" w:rsidRDefault="00B70968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C635C">
                              <w:rPr>
                                <w:b/>
                                <w:bCs/>
                              </w:rPr>
                              <w:t>遍满地面的命令</w:t>
                            </w:r>
                          </w:p>
                          <w:p w14:paraId="050516D5" w14:textId="2F498BFF" w:rsidR="007D77FC" w:rsidRPr="00B70968" w:rsidRDefault="007D77FC" w:rsidP="00EE6874">
                            <w:pPr>
                              <w:ind w:left="0" w:firstLine="0"/>
                              <w:jc w:val="center"/>
                            </w:pPr>
                            <w:r w:rsidRPr="007D77FC">
                              <w:t>遍满地面是关于人的，存在性的命令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6EF04" id="_x0000_s1028" type="#_x0000_t202" style="position:absolute;left:0;text-align:left;margin-left:288.35pt;margin-top:1.45pt;width:118.5pt;height:80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" fillcolor="white [3201]" stroked="f" strokeweight=".5pt">
                <v:textbox>
                  <w:txbxContent>
                    <w:p w14:paraId="393692B5" w14:textId="77777777" w:rsidR="00EE6874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cyan"/>
                        </w:rPr>
                        <w:t>内在</w:t>
                      </w:r>
                    </w:p>
                    <w:p w14:paraId="40997D1A" w14:textId="731771C5" w:rsidR="00B70968" w:rsidRPr="006C635C" w:rsidRDefault="00B70968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6C635C">
                        <w:rPr>
                          <w:b/>
                          <w:bCs/>
                        </w:rPr>
                        <w:t>遍满地面的命令</w:t>
                      </w:r>
                    </w:p>
                    <w:p w14:paraId="050516D5" w14:textId="2F498BFF" w:rsidR="007D77FC" w:rsidRPr="00B70968" w:rsidRDefault="007D77FC" w:rsidP="00EE6874">
                      <w:pPr>
                        <w:ind w:left="0" w:firstLine="0"/>
                        <w:jc w:val="center"/>
                      </w:pPr>
                      <w:r w:rsidRPr="007D77FC">
                        <w:t>遍满地面是关于人的，存在性的命令</w:t>
                      </w:r>
                    </w:p>
                  </w:txbxContent>
                </v:textbox>
              </v:shape>
            </w:pict>
          </mc:Fallback>
        </mc:AlternateContent>
      </w:r>
      <w:r w:rsidR="00EE6874"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4F40AF" wp14:editId="03320A49">
                <wp:simplePos x="0" y="0"/>
                <wp:positionH relativeFrom="column">
                  <wp:posOffset>142715</wp:posOffset>
                </wp:positionH>
                <wp:positionV relativeFrom="paragraph">
                  <wp:posOffset>216611</wp:posOffset>
                </wp:positionV>
                <wp:extent cx="1504950" cy="797560"/>
                <wp:effectExtent l="0" t="0" r="6350" b="2540"/>
                <wp:wrapNone/>
                <wp:docPr id="1997764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797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A0B3F2" w14:textId="77777777" w:rsidR="00EE6874" w:rsidRPr="00F75CFD" w:rsidRDefault="00EE6874" w:rsidP="00EE687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green"/>
                              </w:rPr>
                              <w:t>处境</w:t>
                            </w:r>
                          </w:p>
                          <w:p w14:paraId="0E570D72" w14:textId="77777777" w:rsidR="00B70968" w:rsidRPr="006C635C" w:rsidRDefault="00B70968" w:rsidP="00B70968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C635C">
                              <w:rPr>
                                <w:b/>
                                <w:bCs/>
                              </w:rPr>
                              <w:t>治理万物的命令</w:t>
                            </w:r>
                          </w:p>
                          <w:p w14:paraId="0687DE54" w14:textId="5DE4CA75" w:rsidR="007D77FC" w:rsidRPr="00B70968" w:rsidRDefault="007D77FC" w:rsidP="00B70968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7D77FC">
                              <w:t>怎样对待我们的环境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F40AF" id="_x0000_s1029" type="#_x0000_t202" style="position:absolute;left:0;text-align:left;margin-left:11.25pt;margin-top:17.05pt;width:118.5pt;height:6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" fillcolor="white [3201]" stroked="f" strokeweight=".5pt">
                <v:textbox>
                  <w:txbxContent>
                    <w:p w14:paraId="49A0B3F2" w14:textId="77777777" w:rsidR="00EE6874" w:rsidRPr="00F75CFD" w:rsidRDefault="00EE6874" w:rsidP="00EE687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green"/>
                        </w:rPr>
                        <w:t>处境</w:t>
                      </w:r>
                    </w:p>
                    <w:p w14:paraId="0E570D72" w14:textId="77777777" w:rsidR="00B70968" w:rsidRPr="006C635C" w:rsidRDefault="00B70968" w:rsidP="00B70968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6C635C">
                        <w:rPr>
                          <w:b/>
                          <w:bCs/>
                        </w:rPr>
                        <w:t>治理万物的命令</w:t>
                      </w:r>
                    </w:p>
                    <w:p w14:paraId="0687DE54" w14:textId="5DE4CA75" w:rsidR="007D77FC" w:rsidRPr="00B70968" w:rsidRDefault="007D77FC" w:rsidP="00B70968">
                      <w:pPr>
                        <w:ind w:left="0" w:firstLine="0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7D77FC">
                        <w:t>怎样对待我们的环境</w:t>
                      </w:r>
                    </w:p>
                  </w:txbxContent>
                </v:textbox>
              </v:shape>
            </w:pict>
          </mc:Fallback>
        </mc:AlternateContent>
      </w:r>
    </w:p>
    <w:p w14:paraId="2186C7E2" w14:textId="0109F485" w:rsidR="00EE6874" w:rsidRDefault="00EE6874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</w:p>
    <w:p w14:paraId="540A49F1" w14:textId="77777777" w:rsidR="00EE6874" w:rsidRDefault="00EE6874" w:rsidP="00A02B00">
      <w:pPr>
        <w:spacing w:after="30" w:line="480" w:lineRule="auto"/>
        <w:ind w:left="-5"/>
        <w:rPr>
          <w:rFonts w:ascii="Microsoft YaHei" w:eastAsia="Microsoft YaHei" w:hAnsi="Microsoft YaHei" w:cs="Microsoft YaHei"/>
        </w:rPr>
      </w:pPr>
    </w:p>
    <w:p w14:paraId="4D148827" w14:textId="77777777" w:rsidR="00EE6874" w:rsidRDefault="00EE6874" w:rsidP="00A02B00">
      <w:pPr>
        <w:spacing w:after="30" w:line="480" w:lineRule="auto"/>
        <w:ind w:left="-5"/>
        <w:rPr>
          <w:rFonts w:ascii="Microsoft YaHei" w:eastAsia="Microsoft YaHei" w:hAnsi="Microsoft YaHei" w:cs="Microsoft YaHei"/>
        </w:rPr>
      </w:pPr>
    </w:p>
    <w:p w14:paraId="4E0FD437" w14:textId="77777777" w:rsidR="00EE6874" w:rsidRDefault="00EE6874" w:rsidP="00A02B00">
      <w:pPr>
        <w:spacing w:after="30" w:line="480" w:lineRule="auto"/>
        <w:ind w:left="-5"/>
      </w:pPr>
    </w:p>
    <w:p w14:paraId="6214CBDC" w14:textId="661FDE4B" w:rsidR="009B0B4E" w:rsidRDefault="00CF6AA4" w:rsidP="00A02B00">
      <w:pPr>
        <w:spacing w:after="285" w:line="480" w:lineRule="auto"/>
        <w:ind w:left="-5"/>
        <w:rPr>
          <w:rFonts w:ascii="Century Gothic" w:eastAsia="Century Gothic" w:hAnsi="Century Gothic" w:cs="Century Gothic"/>
        </w:rPr>
      </w:pPr>
      <w:r w:rsidRPr="00514BD3">
        <w:rPr>
          <w:rFonts w:ascii="Century Gothic" w:eastAsia="Century Gothic" w:hAnsi="Century Gothic" w:cs="Century Gothi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FC8C5" wp14:editId="4A877EB5">
                <wp:simplePos x="0" y="0"/>
                <wp:positionH relativeFrom="column">
                  <wp:posOffset>2075586</wp:posOffset>
                </wp:positionH>
                <wp:positionV relativeFrom="paragraph">
                  <wp:posOffset>1138754</wp:posOffset>
                </wp:positionV>
                <wp:extent cx="2043629" cy="677537"/>
                <wp:effectExtent l="0" t="0" r="1270" b="0"/>
                <wp:wrapNone/>
                <wp:docPr id="206427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3629" cy="677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83AF67" w14:textId="39F8E3D6" w:rsidR="00514BD3" w:rsidRDefault="00514BD3" w:rsidP="00514BD3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4BD3">
                              <w:rPr>
                                <w:b/>
                                <w:bCs/>
                                <w:highlight w:val="yellow"/>
                              </w:rPr>
                              <w:t>上帝的祝福</w:t>
                            </w:r>
                          </w:p>
                          <w:p w14:paraId="5278AA7F" w14:textId="625FBA7B" w:rsidR="00CF6AA4" w:rsidRPr="00F75CFD" w:rsidRDefault="00CF6AA4" w:rsidP="00514BD3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CF6AA4">
                              <w:rPr>
                                <w:rFonts w:hint="eastAsia"/>
                                <w:b/>
                                <w:bCs/>
                              </w:rPr>
                              <w:t>称义</w:t>
                            </w:r>
                            <w:r w:rsidR="00F34637">
                              <w:rPr>
                                <w:rFonts w:hint="eastAsia"/>
                                <w:b/>
                                <w:bCs/>
                              </w:rPr>
                              <w:t>（永生）、</w:t>
                            </w:r>
                            <w:r w:rsidR="00E27FEA">
                              <w:rPr>
                                <w:rFonts w:hint="eastAsia"/>
                                <w:b/>
                                <w:bCs/>
                              </w:rPr>
                              <w:t>保护、</w:t>
                            </w:r>
                            <w:r w:rsidR="00C61F94">
                              <w:rPr>
                                <w:rFonts w:hint="eastAsia"/>
                                <w:b/>
                                <w:bCs/>
                              </w:rPr>
                              <w:t>得胜仇敌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C8C5" id="_x0000_s1030" type="#_x0000_t202" style="position:absolute;left:0;text-align:left;margin-left:163.45pt;margin-top:89.65pt;width:160.9pt;height:5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" fillcolor="white [3201]" stroked="f" strokeweight=".5pt">
                <v:textbox>
                  <w:txbxContent>
                    <w:p w14:paraId="5683AF67" w14:textId="39F8E3D6" w:rsidR="00514BD3" w:rsidRDefault="00514BD3" w:rsidP="00514BD3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514BD3">
                        <w:rPr>
                          <w:b/>
                          <w:bCs/>
                          <w:highlight w:val="yellow"/>
                        </w:rPr>
                        <w:t>上帝的祝福</w:t>
                      </w:r>
                    </w:p>
                    <w:p w14:paraId="5278AA7F" w14:textId="625FBA7B" w:rsidR="00CF6AA4" w:rsidRPr="00F75CFD" w:rsidRDefault="00CF6AA4" w:rsidP="00514BD3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CF6AA4">
                        <w:rPr>
                          <w:rFonts w:hint="eastAsia"/>
                          <w:b/>
                          <w:bCs/>
                        </w:rPr>
                        <w:t>称义</w:t>
                      </w:r>
                      <w:r w:rsidR="00F34637">
                        <w:rPr>
                          <w:rFonts w:hint="eastAsia"/>
                          <w:b/>
                          <w:bCs/>
                        </w:rPr>
                        <w:t>（永生）、</w:t>
                      </w:r>
                      <w:r w:rsidR="00E27FEA">
                        <w:rPr>
                          <w:rFonts w:hint="eastAsia"/>
                          <w:b/>
                          <w:bCs/>
                        </w:rPr>
                        <w:t>保护、</w:t>
                      </w:r>
                      <w:r w:rsidR="00C61F94">
                        <w:rPr>
                          <w:rFonts w:hint="eastAsia"/>
                          <w:b/>
                          <w:bCs/>
                        </w:rPr>
                        <w:t>得胜仇敌</w:t>
                      </w:r>
                    </w:p>
                  </w:txbxContent>
                </v:textbox>
              </v:shape>
            </w:pict>
          </mc:Fallback>
        </mc:AlternateContent>
      </w:r>
      <w:r>
        <w:t>这三个要素在圣经中反复出现。在上帝所立的每一个约中</w:t>
      </w:r>
      <w:r>
        <w:rPr>
          <w:rFonts w:ascii="Century Gothic" w:eastAsia="Century Gothic" w:hAnsi="Century Gothic" w:cs="Century Gothic"/>
        </w:rPr>
        <w:t>—</w:t>
      </w:r>
      <w:r>
        <w:t>在他与诺亚，亚伯拉罕，摩西，大卫和耶稣的约中</w:t>
      </w:r>
      <w:r>
        <w:rPr>
          <w:rFonts w:ascii="Century Gothic" w:eastAsia="Century Gothic" w:hAnsi="Century Gothic" w:cs="Century Gothic"/>
        </w:rPr>
        <w:t xml:space="preserve"> </w:t>
      </w:r>
      <w:r>
        <w:t>——</w:t>
      </w:r>
      <w:r>
        <w:rPr>
          <w:rFonts w:ascii="Century Gothic" w:eastAsia="Century Gothic" w:hAnsi="Century Gothic" w:cs="Century Gothic"/>
        </w:rPr>
        <w:t xml:space="preserve"> </w:t>
      </w:r>
      <w:r>
        <w:t>都有这三种要素：</w:t>
      </w:r>
      <w:r w:rsidRPr="00514BD3">
        <w:rPr>
          <w:highlight w:val="yellow"/>
        </w:rPr>
        <w:t>上帝的祝福</w:t>
      </w:r>
      <w:r>
        <w:t>、</w:t>
      </w:r>
      <w:r w:rsidRPr="00514BD3">
        <w:rPr>
          <w:highlight w:val="cyan"/>
        </w:rPr>
        <w:t>后裔</w:t>
      </w:r>
      <w:r>
        <w:t>和</w:t>
      </w:r>
      <w:r w:rsidRPr="00514BD3">
        <w:rPr>
          <w:highlight w:val="green"/>
        </w:rPr>
        <w:t>土地</w:t>
      </w:r>
      <w:r>
        <w:t>。上帝赐他的百姓后裔，在一片土地上生活，为把荣耀归给上帝而治理那地，以此来祝福他们。</w:t>
      </w:r>
      <w:r>
        <w:rPr>
          <w:rFonts w:ascii="Century Gothic" w:eastAsia="Century Gothic" w:hAnsi="Century Gothic" w:cs="Century Gothic"/>
        </w:rPr>
        <w:t xml:space="preserve"> </w:t>
      </w:r>
    </w:p>
    <w:p w14:paraId="4CF77AE7" w14:textId="5D6E28CB" w:rsidR="00514BD3" w:rsidRDefault="00514BD3" w:rsidP="00A02B00">
      <w:pPr>
        <w:spacing w:after="285" w:line="480" w:lineRule="auto"/>
        <w:ind w:left="-5"/>
        <w:rPr>
          <w:rFonts w:ascii="Century Gothic" w:eastAsia="Century Gothic" w:hAnsi="Century Gothic" w:cs="Century Gothic"/>
        </w:rPr>
      </w:pPr>
    </w:p>
    <w:p w14:paraId="27090471" w14:textId="130D32A3" w:rsidR="00514BD3" w:rsidRDefault="00514BD3" w:rsidP="00A02B00">
      <w:pPr>
        <w:spacing w:after="285" w:line="480" w:lineRule="auto"/>
        <w:ind w:left="-5"/>
        <w:rPr>
          <w:rFonts w:ascii="Century Gothic" w:eastAsia="Century Gothic" w:hAnsi="Century Gothic" w:cs="Century Gothic"/>
        </w:rPr>
      </w:pPr>
      <w:r w:rsidRPr="00514BD3">
        <w:rPr>
          <w:rFonts w:ascii="Century Gothic" w:eastAsia="Century Gothic" w:hAnsi="Century Gothic" w:cs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3BFBA8" wp14:editId="1B91F716">
                <wp:simplePos x="0" y="0"/>
                <wp:positionH relativeFrom="column">
                  <wp:posOffset>2356875</wp:posOffset>
                </wp:positionH>
                <wp:positionV relativeFrom="paragraph">
                  <wp:posOffset>132532</wp:posOffset>
                </wp:positionV>
                <wp:extent cx="1505944" cy="1219506"/>
                <wp:effectExtent l="25400" t="25400" r="31115" b="12700"/>
                <wp:wrapNone/>
                <wp:docPr id="1152853081" name="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944" cy="1219506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E79754" w14:textId="77777777" w:rsidR="00514BD3" w:rsidRPr="00F75CFD" w:rsidRDefault="00514BD3" w:rsidP="00514BD3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</w:pPr>
                            <w:r w:rsidRPr="00F75CFD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  <w:t>教会的标记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BFBA8" id="_x0000_s1031" type="#_x0000_t5" style="position:absolute;left:0;text-align:left;margin-left:185.6pt;margin-top:10.45pt;width:118.6pt;height:9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" fillcolor="#156082 [3204]" strokecolor="#030e13 [484]" strokeweight="1.5pt">
                <v:textbox>
                  <w:txbxContent>
                    <w:p w14:paraId="5CE79754" w14:textId="77777777" w:rsidR="00514BD3" w:rsidRPr="00F75CFD" w:rsidRDefault="00514BD3" w:rsidP="00514BD3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</w:pPr>
                      <w:r w:rsidRPr="00F75CFD">
                        <w:rPr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  <w:t>教会的标记</w:t>
                      </w:r>
                    </w:p>
                  </w:txbxContent>
                </v:textbox>
              </v:shape>
            </w:pict>
          </mc:Fallback>
        </mc:AlternateContent>
      </w:r>
    </w:p>
    <w:p w14:paraId="2754AF8F" w14:textId="77777777" w:rsidR="00514BD3" w:rsidRDefault="00514BD3" w:rsidP="00A02B00">
      <w:pPr>
        <w:spacing w:after="285" w:line="480" w:lineRule="auto"/>
        <w:ind w:left="-5"/>
        <w:rPr>
          <w:rFonts w:ascii="Century Gothic" w:eastAsia="Century Gothic" w:hAnsi="Century Gothic" w:cs="Century Gothic"/>
        </w:rPr>
      </w:pPr>
    </w:p>
    <w:p w14:paraId="2F7034CA" w14:textId="09536562" w:rsidR="00514BD3" w:rsidRDefault="00514BD3" w:rsidP="00A02B00">
      <w:pPr>
        <w:spacing w:after="285" w:line="480" w:lineRule="auto"/>
        <w:ind w:left="-5"/>
        <w:rPr>
          <w:rFonts w:ascii="Century Gothic" w:eastAsia="Century Gothic" w:hAnsi="Century Gothic" w:cs="Century Gothic"/>
        </w:rPr>
      </w:pPr>
      <w:r w:rsidRPr="00514BD3">
        <w:rPr>
          <w:rFonts w:ascii="Century Gothic" w:eastAsia="Century Gothic" w:hAnsi="Century Gothic" w:cs="Century Gothic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534DDD" wp14:editId="2B597893">
                <wp:simplePos x="0" y="0"/>
                <wp:positionH relativeFrom="column">
                  <wp:posOffset>3827672</wp:posOffset>
                </wp:positionH>
                <wp:positionV relativeFrom="paragraph">
                  <wp:posOffset>444584</wp:posOffset>
                </wp:positionV>
                <wp:extent cx="2065663" cy="699571"/>
                <wp:effectExtent l="0" t="0" r="4445" b="0"/>
                <wp:wrapNone/>
                <wp:docPr id="16554316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663" cy="699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0D05C" w14:textId="62241E25" w:rsidR="00514BD3" w:rsidRDefault="00514BD3" w:rsidP="00CF6AA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4BD3">
                              <w:rPr>
                                <w:b/>
                                <w:bCs/>
                                <w:highlight w:val="cyan"/>
                              </w:rPr>
                              <w:t>后裔</w:t>
                            </w:r>
                          </w:p>
                          <w:p w14:paraId="4645DAD4" w14:textId="607F525B" w:rsidR="00CF6AA4" w:rsidRDefault="00CF6AA4" w:rsidP="00CF6AA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（单数</w:t>
                            </w:r>
                            <w:r w:rsidR="00F34637">
                              <w:rPr>
                                <w:rFonts w:hint="eastAsia"/>
                                <w:b/>
                                <w:bCs/>
                              </w:rPr>
                              <w:t>“基督”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、复数</w:t>
                            </w:r>
                            <w:r w:rsidR="00F34637">
                              <w:rPr>
                                <w:rFonts w:hint="eastAsia"/>
                                <w:b/>
                                <w:bCs/>
                              </w:rPr>
                              <w:t>“</w:t>
                            </w:r>
                            <w:r w:rsidR="00F34637" w:rsidRPr="00F34637">
                              <w:rPr>
                                <w:b/>
                                <w:bCs/>
                              </w:rPr>
                              <w:t>万国</w:t>
                            </w:r>
                            <w:r w:rsidR="00F34637">
                              <w:rPr>
                                <w:rFonts w:hint="eastAsia"/>
                                <w:b/>
                                <w:bCs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）</w:t>
                            </w:r>
                          </w:p>
                          <w:p w14:paraId="130CF32D" w14:textId="0F91D563" w:rsidR="00CF6AA4" w:rsidRPr="00CF6AA4" w:rsidRDefault="00CF6AA4" w:rsidP="00CF6AA4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君王、</w:t>
                            </w:r>
                            <w:r w:rsidR="004102FC">
                              <w:rPr>
                                <w:rFonts w:hint="eastAsia"/>
                                <w:b/>
                                <w:bCs/>
                              </w:rPr>
                              <w:t>（</w:t>
                            </w:r>
                            <w:r w:rsidR="00C61F94">
                              <w:rPr>
                                <w:rFonts w:hint="eastAsia"/>
                                <w:b/>
                                <w:bCs/>
                              </w:rPr>
                              <w:t>国度</w:t>
                            </w:r>
                            <w:r w:rsidR="004102FC">
                              <w:rPr>
                                <w:rFonts w:hint="eastAsia"/>
                                <w:b/>
                                <w:bCs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34DDD" id="_x0000_s1032" type="#_x0000_t202" style="position:absolute;left:0;text-align:left;margin-left:301.4pt;margin-top:35pt;width:162.65pt;height:5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" fillcolor="white [3201]" stroked="f" strokeweight=".5pt">
                <v:textbox>
                  <w:txbxContent>
                    <w:p w14:paraId="7270D05C" w14:textId="62241E25" w:rsidR="00514BD3" w:rsidRDefault="00514BD3" w:rsidP="00CF6AA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514BD3">
                        <w:rPr>
                          <w:b/>
                          <w:bCs/>
                          <w:highlight w:val="cyan"/>
                        </w:rPr>
                        <w:t>后裔</w:t>
                      </w:r>
                    </w:p>
                    <w:p w14:paraId="4645DAD4" w14:textId="607F525B" w:rsidR="00CF6AA4" w:rsidRDefault="00CF6AA4" w:rsidP="00CF6AA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（单数</w:t>
                      </w:r>
                      <w:r w:rsidR="00F34637">
                        <w:rPr>
                          <w:rFonts w:hint="eastAsia"/>
                          <w:b/>
                          <w:bCs/>
                        </w:rPr>
                        <w:t>“基督”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、复数</w:t>
                      </w:r>
                      <w:r w:rsidR="00F34637">
                        <w:rPr>
                          <w:rFonts w:hint="eastAsia"/>
                          <w:b/>
                          <w:bCs/>
                        </w:rPr>
                        <w:t>“</w:t>
                      </w:r>
                      <w:r w:rsidR="00F34637" w:rsidRPr="00F34637">
                        <w:rPr>
                          <w:b/>
                          <w:bCs/>
                        </w:rPr>
                        <w:t>万国</w:t>
                      </w:r>
                      <w:r w:rsidR="00F34637">
                        <w:rPr>
                          <w:rFonts w:hint="eastAsia"/>
                          <w:b/>
                          <w:bCs/>
                        </w:rPr>
                        <w:t>”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）</w:t>
                      </w:r>
                    </w:p>
                    <w:p w14:paraId="130CF32D" w14:textId="0F91D563" w:rsidR="00CF6AA4" w:rsidRPr="00CF6AA4" w:rsidRDefault="00CF6AA4" w:rsidP="00CF6AA4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君王、</w:t>
                      </w:r>
                      <w:r w:rsidR="004102FC">
                        <w:rPr>
                          <w:rFonts w:hint="eastAsia"/>
                          <w:b/>
                          <w:bCs/>
                        </w:rPr>
                        <w:t>（</w:t>
                      </w:r>
                      <w:r w:rsidR="00C61F94">
                        <w:rPr>
                          <w:rFonts w:hint="eastAsia"/>
                          <w:b/>
                          <w:bCs/>
                        </w:rPr>
                        <w:t>国度</w:t>
                      </w:r>
                      <w:r w:rsidR="004102FC">
                        <w:rPr>
                          <w:rFonts w:hint="eastAsia"/>
                          <w:b/>
                          <w:bCs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3FDC8A24" w14:textId="5F65161A" w:rsidR="00514BD3" w:rsidRDefault="002C489B" w:rsidP="00A02B00">
      <w:pPr>
        <w:spacing w:after="285" w:line="480" w:lineRule="auto"/>
        <w:ind w:left="-5"/>
      </w:pPr>
      <w:r w:rsidRPr="00514BD3">
        <w:rPr>
          <w:rFonts w:ascii="Century Gothic" w:eastAsia="Century Gothic" w:hAnsi="Century Gothic" w:cs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394350" wp14:editId="5F5D080B">
                <wp:simplePos x="0" y="0"/>
                <wp:positionH relativeFrom="column">
                  <wp:posOffset>648970</wp:posOffset>
                </wp:positionH>
                <wp:positionV relativeFrom="paragraph">
                  <wp:posOffset>11430</wp:posOffset>
                </wp:positionV>
                <wp:extent cx="1504950" cy="589280"/>
                <wp:effectExtent l="0" t="0" r="6350" b="0"/>
                <wp:wrapNone/>
                <wp:docPr id="19651617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58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71787" w14:textId="26CFB903" w:rsidR="00514BD3" w:rsidRDefault="00CF6AA4" w:rsidP="00514BD3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F6AA4">
                              <w:rPr>
                                <w:b/>
                                <w:bCs/>
                                <w:highlight w:val="green"/>
                              </w:rPr>
                              <w:t>土地</w:t>
                            </w:r>
                          </w:p>
                          <w:p w14:paraId="597E6923" w14:textId="325C99DE" w:rsidR="00514BD3" w:rsidRPr="002C489B" w:rsidRDefault="002C489B" w:rsidP="002C489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世界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94350" id="_x0000_s1033" type="#_x0000_t202" style="position:absolute;left:0;text-align:left;margin-left:51.1pt;margin-top:.9pt;width:118.5pt;height:46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" fillcolor="white [3201]" stroked="f" strokeweight=".5pt">
                <v:textbox>
                  <w:txbxContent>
                    <w:p w14:paraId="41E71787" w14:textId="26CFB903" w:rsidR="00514BD3" w:rsidRDefault="00CF6AA4" w:rsidP="00514BD3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CF6AA4">
                        <w:rPr>
                          <w:b/>
                          <w:bCs/>
                          <w:highlight w:val="green"/>
                        </w:rPr>
                        <w:t>土地</w:t>
                      </w:r>
                    </w:p>
                    <w:p w14:paraId="597E6923" w14:textId="325C99DE" w:rsidR="00514BD3" w:rsidRPr="002C489B" w:rsidRDefault="002C489B" w:rsidP="002C489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世界</w:t>
                      </w:r>
                    </w:p>
                  </w:txbxContent>
                </v:textbox>
              </v:shape>
            </w:pict>
          </mc:Fallback>
        </mc:AlternateContent>
      </w:r>
    </w:p>
    <w:p w14:paraId="190BE355" w14:textId="2403B211" w:rsidR="00856E2C" w:rsidRDefault="00856E2C" w:rsidP="00A02B00">
      <w:pPr>
        <w:pStyle w:val="Heading2"/>
        <w:spacing w:after="58" w:line="480" w:lineRule="auto"/>
        <w:ind w:left="5"/>
        <w:rPr>
          <w:rFonts w:ascii="Century Gothic" w:eastAsia="Century Gothic" w:hAnsi="Century Gothic" w:cs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bCs/>
          <w:sz w:val="20"/>
        </w:rPr>
        <w:lastRenderedPageBreak/>
        <w:t>St</w:t>
      </w:r>
      <w:r>
        <w:rPr>
          <w:rFonts w:ascii="Microsoft YaHei" w:eastAsia="Microsoft YaHei" w:hAnsi="Microsoft YaHei" w:cs="Microsoft YaHei"/>
          <w:b/>
          <w:bCs/>
          <w:sz w:val="20"/>
        </w:rPr>
        <w:t xml:space="preserve">op </w:t>
      </w:r>
      <w:r w:rsidRPr="00E27FEA">
        <w:rPr>
          <w:rFonts w:ascii="Century Gothic" w:eastAsia="Century Gothic" w:hAnsi="Century Gothic" w:cs="Century Gothic"/>
          <w:b/>
          <w:bCs/>
          <w:sz w:val="20"/>
        </w:rPr>
        <w:t xml:space="preserve">    </w:t>
      </w:r>
    </w:p>
    <w:p w14:paraId="52DD95A1" w14:textId="1B0E9236" w:rsidR="009B0B4E" w:rsidRPr="00E27FEA" w:rsidRDefault="00000000" w:rsidP="00A02B00">
      <w:pPr>
        <w:pStyle w:val="Heading2"/>
        <w:spacing w:after="58" w:line="480" w:lineRule="auto"/>
        <w:ind w:left="5"/>
        <w:rPr>
          <w:b/>
          <w:bCs/>
        </w:rPr>
      </w:pPr>
      <w:r w:rsidRPr="00E27FEA">
        <w:rPr>
          <w:b/>
          <w:bCs/>
        </w:rPr>
        <w:t>大使命</w:t>
      </w:r>
      <w:r w:rsidRPr="00E27FEA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19C2321C" w14:textId="77777777" w:rsidR="009B0B4E" w:rsidRDefault="00000000" w:rsidP="00A02B00">
      <w:pPr>
        <w:spacing w:line="480" w:lineRule="auto"/>
        <w:ind w:left="-5"/>
        <w:rPr>
          <w:rFonts w:ascii="Verdana" w:eastAsia="Verdana" w:hAnsi="Verdana" w:cs="Verdana"/>
        </w:rPr>
      </w:pPr>
      <w:r>
        <w:t xml:space="preserve">然后我们来看上帝的第二条主要命令，大使命（太 </w:t>
      </w:r>
      <w:r>
        <w:rPr>
          <w:rFonts w:ascii="Century Gothic" w:eastAsia="Century Gothic" w:hAnsi="Century Gothic" w:cs="Century Gothic"/>
        </w:rPr>
        <w:t>28:18-20</w:t>
      </w:r>
      <w:r>
        <w:t>）。耶稣复活之后对他的门徒说：“天上，地下所有的权柄，都赐给我了。所以你们要去，</w:t>
      </w:r>
      <w:r w:rsidRPr="00AE2991">
        <w:rPr>
          <w:highlight w:val="yellow"/>
        </w:rPr>
        <w:t>使万民作我的门徒</w:t>
      </w:r>
      <w:r>
        <w:t>，奉父子圣灵的名，给他们施洗。凡我所吩咐你们的，都教训他们遵守，我就常与你们同在，直到世界的末了。”</w:t>
      </w:r>
      <w:r>
        <w:rPr>
          <w:rFonts w:ascii="Verdana" w:eastAsia="Verdana" w:hAnsi="Verdana" w:cs="Verdana"/>
        </w:rPr>
        <w:t xml:space="preserve"> </w:t>
      </w:r>
    </w:p>
    <w:p w14:paraId="73A5974E" w14:textId="77777777" w:rsidR="00E27FEA" w:rsidRDefault="00E27FEA" w:rsidP="00A02B00">
      <w:pPr>
        <w:spacing w:line="480" w:lineRule="auto"/>
        <w:ind w:left="-5"/>
      </w:pPr>
    </w:p>
    <w:p w14:paraId="4A090FDF" w14:textId="131FBA13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人有时候会辩论，最根本的是</w:t>
      </w:r>
      <w:r w:rsidRPr="00AE2991">
        <w:rPr>
          <w:highlight w:val="yellow"/>
        </w:rPr>
        <w:t>大使命</w:t>
      </w:r>
      <w:r>
        <w:t>还是</w:t>
      </w:r>
      <w:r w:rsidRPr="00AE2991">
        <w:rPr>
          <w:highlight w:val="green"/>
        </w:rPr>
        <w:t>文化使命</w:t>
      </w:r>
      <w:r>
        <w:t>。我认为它们在本质上是相同的。大使命是文化使命在堕落人类身上的应用。正如我说的，</w:t>
      </w:r>
      <w:r w:rsidRPr="00AE2991">
        <w:rPr>
          <w:highlight w:val="cyan"/>
        </w:rPr>
        <w:t>文化使命并不预见考虑人的堕落</w:t>
      </w:r>
      <w:r>
        <w:t>。但是堕落之后发生了什么事？人们仍</w:t>
      </w:r>
      <w:r>
        <w:rPr>
          <w:sz w:val="21"/>
        </w:rPr>
        <w:t>试图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治理这地。在创世纪第四章，我们看到在那为恶的该隐后裔中文明的发展。但是他们遍满地上，治理这地，</w:t>
      </w:r>
      <w:r w:rsidRPr="00AE2991">
        <w:rPr>
          <w:b/>
          <w:bCs/>
          <w:u w:val="single"/>
        </w:rPr>
        <w:t>并不是为了上帝的荣耀</w:t>
      </w:r>
      <w:r>
        <w:t>。所以结果就是战争、污染、疾病等等。</w:t>
      </w:r>
      <w:r w:rsidRPr="00AE2991">
        <w:rPr>
          <w:b/>
          <w:bCs/>
          <w:color w:val="EE0000"/>
          <w:u w:val="single"/>
        </w:rPr>
        <w:t>如果人要实现文化使命，他们的心就一定要首先向上帝顺服，然后这地才能向人顺服</w:t>
      </w:r>
      <w:r w:rsidR="0049667E">
        <w:rPr>
          <w:rFonts w:hint="eastAsia"/>
          <w:b/>
          <w:bCs/>
          <w:color w:val="EE0000"/>
          <w:u w:val="single"/>
        </w:rPr>
        <w:t xml:space="preserve"> </w:t>
      </w:r>
      <w:r w:rsidRPr="00AE2991">
        <w:rPr>
          <w:b/>
          <w:bCs/>
          <w:color w:val="EE0000"/>
          <w:u w:val="single"/>
        </w:rPr>
        <w:t>这就是大使命的工作</w:t>
      </w:r>
      <w:r>
        <w:t>。大</w:t>
      </w:r>
      <w:r w:rsidRPr="00AE2991">
        <w:rPr>
          <w:highlight w:val="yellow"/>
        </w:rPr>
        <w:t>使命带来对人的改变，好让他们可以为着上帝的荣耀去遍满这地，治理这地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28A1AF49" w14:textId="77777777" w:rsidR="00AE2991" w:rsidRDefault="00AE2991" w:rsidP="00A02B00">
      <w:pPr>
        <w:spacing w:line="480" w:lineRule="auto"/>
        <w:ind w:left="-5"/>
      </w:pPr>
    </w:p>
    <w:p w14:paraId="58B2C496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所以大使命也有同样的三个要素。正如上帝在他的创造大工之后祝福他的百姓一样，主耶稣在新的创造，他从死里复活之后，祝福他的百姓。所有的权柄都是他的，他要与他的百姓同在，直到末了。请记住，“</w:t>
      </w:r>
      <w:r w:rsidRPr="008E092C">
        <w:rPr>
          <w:highlight w:val="cyan"/>
        </w:rPr>
        <w:t>我就常与你们同在</w:t>
      </w:r>
      <w:r>
        <w:t>”，这是约的核心。就像在创世纪一样，这里的第一个要素是祝福。</w:t>
      </w:r>
      <w:r>
        <w:rPr>
          <w:rFonts w:ascii="Century Gothic" w:eastAsia="Century Gothic" w:hAnsi="Century Gothic" w:cs="Century Gothic"/>
        </w:rPr>
        <w:t xml:space="preserve"> </w:t>
      </w:r>
    </w:p>
    <w:p w14:paraId="5D95096C" w14:textId="77777777" w:rsidR="008E092C" w:rsidRDefault="008E092C" w:rsidP="00A02B00">
      <w:pPr>
        <w:spacing w:line="480" w:lineRule="auto"/>
        <w:ind w:left="-5"/>
      </w:pPr>
    </w:p>
    <w:p w14:paraId="5D2CA1E1" w14:textId="77777777" w:rsidR="009B0B4E" w:rsidRDefault="00000000" w:rsidP="00A02B00">
      <w:pPr>
        <w:spacing w:after="30" w:line="480" w:lineRule="auto"/>
        <w:ind w:left="-5"/>
        <w:rPr>
          <w:rFonts w:ascii="Century Gothic" w:eastAsia="Century Gothic" w:hAnsi="Century Gothic" w:cs="Century Gothic"/>
        </w:rPr>
      </w:pPr>
      <w:r>
        <w:t>第二个要素是用门徒遍满这地，这意味着奉三一真神的名为他们施洗。圣灵的宝剑，就是上帝的道，把堕落的人类置于基督的主权之下。所以这道，传道，应该是福音性的。它要带来人的归正。但除此之外，这道也要教导这些刚刚相信的基督徒遵行基督一切的命令。所以就像在文化使命里一样，这里有遍满和治理。传讲这道，是用门徒遍满这地，治理他们的心，使之遵守上帝的命令。这教导装备他们去治理这地，对这地行使治理权，把荣耀归给上帝。</w:t>
      </w:r>
      <w:r>
        <w:rPr>
          <w:rFonts w:ascii="Century Gothic" w:eastAsia="Century Gothic" w:hAnsi="Century Gothic" w:cs="Century Gothic"/>
        </w:rPr>
        <w:t xml:space="preserve"> </w:t>
      </w:r>
    </w:p>
    <w:p w14:paraId="012A0C12" w14:textId="77777777" w:rsidR="008E092C" w:rsidRDefault="008E092C" w:rsidP="00A02B00">
      <w:pPr>
        <w:spacing w:after="30" w:line="480" w:lineRule="auto"/>
        <w:ind w:left="-5"/>
      </w:pPr>
    </w:p>
    <w:p w14:paraId="25B125DA" w14:textId="77777777" w:rsidR="008D28C5" w:rsidRDefault="00000000" w:rsidP="00A02B00">
      <w:pPr>
        <w:spacing w:line="480" w:lineRule="auto"/>
        <w:ind w:left="-5" w:right="87" w:firstLine="420"/>
        <w:jc w:val="both"/>
      </w:pPr>
      <w:r w:rsidRPr="004F3BF9">
        <w:rPr>
          <w:b/>
          <w:bCs/>
          <w:color w:val="EE0000"/>
        </w:rPr>
        <w:t>旧约教会也有一种宣教的焦点</w:t>
      </w:r>
      <w:r>
        <w:t xml:space="preserve">，上帝藉着与亚伯拉罕所立的约要祝福万民（创 </w:t>
      </w:r>
      <w:r>
        <w:rPr>
          <w:rFonts w:ascii="Century Gothic" w:eastAsia="Century Gothic" w:hAnsi="Century Gothic" w:cs="Century Gothic"/>
        </w:rPr>
        <w:t>12:3</w:t>
      </w:r>
      <w:r>
        <w:t>）。在旧约中，我们经常看到</w:t>
      </w:r>
      <w:r w:rsidRPr="004F3BF9">
        <w:rPr>
          <w:highlight w:val="yellow"/>
        </w:rPr>
        <w:t>其他国家的人来敬拜以色列的上帝</w:t>
      </w:r>
      <w:r>
        <w:t>。这有时候被称作宣教的</w:t>
      </w:r>
      <w:r w:rsidRPr="00452307">
        <w:rPr>
          <w:b/>
          <w:bCs/>
          <w:sz w:val="21"/>
          <w:u w:val="single"/>
        </w:rPr>
        <w:t>向心性</w:t>
      </w:r>
      <w:r w:rsidRPr="00452307">
        <w:rPr>
          <w:rFonts w:ascii="Century Gothic" w:eastAsia="Century Gothic" w:hAnsi="Century Gothic" w:cs="Century Gothic"/>
          <w:b/>
          <w:bCs/>
          <w:i/>
          <w:u w:val="single"/>
        </w:rPr>
        <w:t xml:space="preserve"> </w:t>
      </w:r>
      <w:r w:rsidRPr="00452307">
        <w:rPr>
          <w:b/>
          <w:bCs/>
          <w:u w:val="single"/>
        </w:rPr>
        <w:t>概念</w:t>
      </w:r>
      <w:r w:rsidR="008D28C5" w:rsidRPr="008D28C5">
        <w:t>centripetal concept of missions</w:t>
      </w:r>
      <w:r>
        <w:t>。</w:t>
      </w:r>
    </w:p>
    <w:p w14:paraId="364C997F" w14:textId="740EED5E" w:rsidR="008D28C5" w:rsidRDefault="008D28C5" w:rsidP="00A02B00">
      <w:pPr>
        <w:spacing w:line="480" w:lineRule="auto"/>
        <w:ind w:left="-5" w:right="87" w:firstLine="420"/>
        <w:jc w:val="both"/>
      </w:pPr>
      <w:r>
        <w:rPr>
          <w:noProof/>
        </w:rPr>
        <w:lastRenderedPageBreak/>
        <w:drawing>
          <wp:inline distT="0" distB="0" distL="0" distR="0" wp14:anchorId="7BB516D9" wp14:editId="7DD6B48E">
            <wp:extent cx="3029639" cy="1901614"/>
            <wp:effectExtent l="0" t="0" r="5715" b="3810"/>
            <wp:docPr id="5657212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21255" name="Picture 5657212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848" cy="194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BE350" w14:textId="77777777" w:rsidR="008D28C5" w:rsidRDefault="008D28C5" w:rsidP="008D28C5">
      <w:pPr>
        <w:spacing w:line="480" w:lineRule="auto"/>
        <w:ind w:left="0" w:right="87" w:firstLine="0"/>
        <w:jc w:val="both"/>
      </w:pPr>
    </w:p>
    <w:p w14:paraId="65EC8C0D" w14:textId="6C00779D" w:rsidR="00452307" w:rsidRPr="00452307" w:rsidRDefault="00000000" w:rsidP="00452307">
      <w:pPr>
        <w:spacing w:line="480" w:lineRule="auto"/>
        <w:ind w:left="-5" w:right="87" w:firstLine="420"/>
        <w:jc w:val="both"/>
      </w:pPr>
      <w:r w:rsidRPr="008D28C5">
        <w:rPr>
          <w:highlight w:val="yellow"/>
        </w:rPr>
        <w:t>但是在新约教会，上帝逆转了这种运动。</w:t>
      </w:r>
      <w:r>
        <w:t>现在上帝的百姓去到其他国家，给这些国家的民带去福音，这是宣教</w:t>
      </w:r>
      <w:r w:rsidR="00452307">
        <w:t xml:space="preserve"> </w:t>
      </w:r>
      <w:r w:rsidRPr="00452307">
        <w:rPr>
          <w:b/>
          <w:bCs/>
          <w:sz w:val="21"/>
        </w:rPr>
        <w:t>离心性</w:t>
      </w:r>
      <w:r w:rsidRPr="00452307">
        <w:rPr>
          <w:rFonts w:ascii="Century Gothic" w:eastAsia="Century Gothic" w:hAnsi="Century Gothic" w:cs="Century Gothic"/>
          <w:b/>
          <w:bCs/>
          <w:i/>
        </w:rPr>
        <w:t xml:space="preserve"> </w:t>
      </w:r>
      <w:r w:rsidRPr="00452307">
        <w:rPr>
          <w:b/>
          <w:bCs/>
        </w:rPr>
        <w:t>观念</w:t>
      </w:r>
      <w:r w:rsidR="00452307" w:rsidRPr="00452307">
        <w:t>a centrifugal view of missions.</w:t>
      </w:r>
    </w:p>
    <w:p w14:paraId="144B2A74" w14:textId="25C85567" w:rsidR="009B0B4E" w:rsidRDefault="00452307" w:rsidP="00452307">
      <w:pPr>
        <w:spacing w:line="480" w:lineRule="auto"/>
        <w:ind w:right="87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drawing>
          <wp:inline distT="0" distB="0" distL="0" distR="0" wp14:anchorId="11811701" wp14:editId="29371C42">
            <wp:extent cx="3899971" cy="2263369"/>
            <wp:effectExtent l="0" t="0" r="0" b="0"/>
            <wp:docPr id="3766550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655037" name="Picture 3766550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9622" cy="228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FDB0D" w14:textId="77777777" w:rsidR="008D28C5" w:rsidRDefault="008D28C5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</w:p>
    <w:p w14:paraId="5104AEEC" w14:textId="77777777" w:rsidR="008D28C5" w:rsidRDefault="008D28C5" w:rsidP="00A02B00">
      <w:pPr>
        <w:spacing w:line="480" w:lineRule="auto"/>
        <w:ind w:left="-5" w:right="87" w:firstLine="420"/>
        <w:jc w:val="both"/>
      </w:pPr>
    </w:p>
    <w:p w14:paraId="22A86555" w14:textId="77777777" w:rsidR="009B0B4E" w:rsidRDefault="00000000" w:rsidP="00452307">
      <w:pPr>
        <w:spacing w:line="480" w:lineRule="auto"/>
        <w:ind w:right="87" w:hanging="10"/>
        <w:rPr>
          <w:rFonts w:ascii="Century Gothic" w:eastAsia="Century Gothic" w:hAnsi="Century Gothic" w:cs="Century Gothic"/>
        </w:rPr>
      </w:pPr>
      <w:r>
        <w:t>那么教会的任务就是实行大使命。教会这样行的时候，它也使人有能力实行文化使命。</w:t>
      </w:r>
      <w:r w:rsidRPr="004738B9">
        <w:rPr>
          <w:b/>
          <w:bCs/>
          <w:color w:val="EE0000"/>
        </w:rPr>
        <w:t>但是大使命一定要是教会所做一切事情的焦点。</w:t>
      </w:r>
      <w:r>
        <w:t>确实，它一定要是每一个信徒生活的焦点。我们所做的一切，一定要是让这世界可以被相信的人遍满，</w:t>
      </w:r>
      <w:r w:rsidRPr="004D05C2">
        <w:rPr>
          <w:highlight w:val="yellow"/>
        </w:rPr>
        <w:t>这些相信的人被征服，去遵行上帝一切的命令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67A37865" w14:textId="77777777" w:rsidR="00BB2D33" w:rsidRDefault="00BB2D33" w:rsidP="00452307">
      <w:pPr>
        <w:spacing w:line="480" w:lineRule="auto"/>
        <w:ind w:right="87" w:hanging="10"/>
      </w:pPr>
    </w:p>
    <w:p w14:paraId="31442268" w14:textId="77777777" w:rsidR="009B0B4E" w:rsidRDefault="00000000" w:rsidP="00A02B00">
      <w:pPr>
        <w:spacing w:line="480" w:lineRule="auto"/>
        <w:ind w:left="-5" w:right="2" w:firstLine="420"/>
        <w:jc w:val="both"/>
      </w:pPr>
      <w:r>
        <w:t xml:space="preserve">你今天的生活目标是什么？保罗说，他向什么样的人就作什么样的人，为的是“无论如何，总要救些人”（林前 </w:t>
      </w:r>
      <w:r>
        <w:rPr>
          <w:rFonts w:ascii="Century Gothic" w:eastAsia="Century Gothic" w:hAnsi="Century Gothic" w:cs="Century Gothic"/>
        </w:rPr>
        <w:t>9:22</w:t>
      </w:r>
      <w:r>
        <w:t>）。当然，只有上帝才能救人，但是保罗和今天的一些加尔文主义者不一样，他毫不犹疑地承认，他自己在救人中所扮演的角色。</w:t>
      </w:r>
      <w:r w:rsidRPr="009A6924">
        <w:rPr>
          <w:highlight w:val="yellow"/>
        </w:rPr>
        <w:t>在把福音带给世人这件事上，既</w:t>
      </w:r>
      <w:r w:rsidRPr="009A6924">
        <w:rPr>
          <w:highlight w:val="green"/>
        </w:rPr>
        <w:t>有上帝的主权</w:t>
      </w:r>
      <w:r w:rsidRPr="009A6924">
        <w:rPr>
          <w:highlight w:val="yellow"/>
        </w:rPr>
        <w:t>，</w:t>
      </w:r>
      <w:r w:rsidRPr="009A6924">
        <w:rPr>
          <w:highlight w:val="cyan"/>
        </w:rPr>
        <w:t>也有人的责任</w:t>
      </w:r>
      <w:r>
        <w:t>。上帝乐意通过人传道和教导来救人。</w:t>
      </w:r>
      <w:r>
        <w:rPr>
          <w:rFonts w:ascii="Century Gothic" w:eastAsia="Century Gothic" w:hAnsi="Century Gothic" w:cs="Century Gothic"/>
        </w:rPr>
        <w:t xml:space="preserve"> </w:t>
      </w:r>
      <w:r>
        <w:t>所以在一章之后，保罗说：“我凡事都叫众人喜欢，不求自己的益处，只求众人的益处，叫他们得救”（</w:t>
      </w:r>
      <w:r>
        <w:rPr>
          <w:rFonts w:ascii="Century Gothic" w:eastAsia="Century Gothic" w:hAnsi="Century Gothic" w:cs="Century Gothic"/>
        </w:rPr>
        <w:t>10:33</w:t>
      </w:r>
      <w:r>
        <w:t>）。</w:t>
      </w:r>
    </w:p>
    <w:p w14:paraId="1DE8AFEC" w14:textId="77777777" w:rsidR="009B0B4E" w:rsidRPr="005E2275" w:rsidRDefault="00000000" w:rsidP="00A02B00">
      <w:pPr>
        <w:spacing w:line="480" w:lineRule="auto"/>
        <w:ind w:left="-5" w:firstLine="0"/>
        <w:rPr>
          <w:b/>
          <w:bCs/>
          <w:color w:val="EE0000"/>
        </w:rPr>
      </w:pPr>
      <w:r w:rsidRPr="005E2275">
        <w:rPr>
          <w:b/>
          <w:bCs/>
          <w:color w:val="EE0000"/>
        </w:rPr>
        <w:lastRenderedPageBreak/>
        <w:t>请留意，保罗在他生活中所做的“凡事”，就是把救恩带给人。</w:t>
      </w:r>
      <w:r w:rsidRPr="005E2275">
        <w:rPr>
          <w:rFonts w:ascii="Century Gothic" w:eastAsia="Century Gothic" w:hAnsi="Century Gothic" w:cs="Century Gothic"/>
          <w:b/>
          <w:bCs/>
          <w:color w:val="EE0000"/>
        </w:rPr>
        <w:t xml:space="preserve"> </w:t>
      </w:r>
    </w:p>
    <w:p w14:paraId="02B1B6CC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 xml:space="preserve">你可能会说：“保罗是一位使徒，当然他最关心人的得救。我不是一位使徒，甚至连一位传道人也不是，所以我不需要有和保罗一样的目标。”但是保罗接着这句话，在哥林多前书 </w:t>
      </w:r>
      <w:r>
        <w:rPr>
          <w:rFonts w:ascii="Century Gothic" w:eastAsia="Century Gothic" w:hAnsi="Century Gothic" w:cs="Century Gothic"/>
        </w:rPr>
        <w:t xml:space="preserve">11:1 </w:t>
      </w:r>
      <w:r>
        <w:t>说：“</w:t>
      </w:r>
      <w:r w:rsidRPr="009A6924">
        <w:rPr>
          <w:highlight w:val="yellow"/>
        </w:rPr>
        <w:t>你们该效法我，像我效法基督一样</w:t>
      </w:r>
      <w:r>
        <w:t>。”保罗说全哥林多教会都应当和他一样，有同样的目标。他要他们的生活也要以把救恩带给其他人作为最大的目标。</w:t>
      </w:r>
      <w:r>
        <w:rPr>
          <w:rFonts w:ascii="Century Gothic" w:eastAsia="Century Gothic" w:hAnsi="Century Gothic" w:cs="Century Gothic"/>
        </w:rPr>
        <w:t xml:space="preserve"> </w:t>
      </w:r>
    </w:p>
    <w:p w14:paraId="72F14B56" w14:textId="77777777" w:rsidR="009A6924" w:rsidRDefault="009A6924" w:rsidP="00A02B00">
      <w:pPr>
        <w:spacing w:line="480" w:lineRule="auto"/>
        <w:ind w:left="-5" w:right="87" w:firstLine="420"/>
        <w:jc w:val="both"/>
      </w:pPr>
    </w:p>
    <w:p w14:paraId="76BE5D37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 xml:space="preserve">在腓立比书第 </w:t>
      </w:r>
      <w:r>
        <w:rPr>
          <w:rFonts w:ascii="Century Gothic" w:eastAsia="Century Gothic" w:hAnsi="Century Gothic" w:cs="Century Gothic"/>
        </w:rPr>
        <w:t xml:space="preserve">3 </w:t>
      </w:r>
      <w:r>
        <w:t xml:space="preserve">章，保罗讲到他舍己，把万事看作粪土，好使自己可以得着基督这榜样。当然，他是在指他把福音带给外邦人的事奉。在这件事情上，他愿意为遵行基督的旨意放弃一切，在 </w:t>
      </w:r>
      <w:r>
        <w:rPr>
          <w:rFonts w:ascii="Century Gothic" w:eastAsia="Century Gothic" w:hAnsi="Century Gothic" w:cs="Century Gothic"/>
        </w:rPr>
        <w:t xml:space="preserve">17 </w:t>
      </w:r>
      <w:r>
        <w:t xml:space="preserve">节，他对基督徒说“要一同效法我”。也请留意耶稣在太 </w:t>
      </w:r>
      <w:r>
        <w:rPr>
          <w:rFonts w:ascii="Century Gothic" w:eastAsia="Century Gothic" w:hAnsi="Century Gothic" w:cs="Century Gothic"/>
        </w:rPr>
        <w:t xml:space="preserve">6:33 </w:t>
      </w:r>
      <w:r>
        <w:t>所说的：“你们要先求他的国和他的义，这些东西都要加给你们了。”这也是表明了信徒人生的最大目的。在这里，</w:t>
      </w:r>
      <w:r w:rsidRPr="00DF4B9C">
        <w:rPr>
          <w:highlight w:val="green"/>
        </w:rPr>
        <w:t>我们最终关心的是扩展上帝的国度</w:t>
      </w:r>
      <w:r>
        <w:t>，上帝藉此在地上，就像在天上一样，建立他的王权的这个救赎计划。</w:t>
      </w:r>
      <w:r>
        <w:rPr>
          <w:rFonts w:ascii="Century Gothic" w:eastAsia="Century Gothic" w:hAnsi="Century Gothic" w:cs="Century Gothic"/>
        </w:rPr>
        <w:t xml:space="preserve"> </w:t>
      </w:r>
    </w:p>
    <w:p w14:paraId="1C59AFB2" w14:textId="77777777" w:rsidR="005A6ADB" w:rsidRDefault="005A6ADB" w:rsidP="00A02B00">
      <w:pPr>
        <w:spacing w:line="480" w:lineRule="auto"/>
        <w:ind w:left="-5" w:right="87" w:firstLine="420"/>
        <w:jc w:val="both"/>
      </w:pPr>
    </w:p>
    <w:p w14:paraId="000AEE2A" w14:textId="64FD64BF" w:rsidR="009B0B4E" w:rsidRPr="00404CE4" w:rsidRDefault="00000000" w:rsidP="00404CE4">
      <w:pPr>
        <w:spacing w:line="480" w:lineRule="auto"/>
        <w:ind w:left="-5"/>
      </w:pPr>
      <w:r>
        <w:t>所以我们的目标，就是不顾一切的反对势力，</w:t>
      </w:r>
      <w:r w:rsidRPr="00DF4B9C">
        <w:rPr>
          <w:highlight w:val="green"/>
        </w:rPr>
        <w:t>推进上帝的国度</w:t>
      </w:r>
      <w:r>
        <w:t>，让人不是通过归正</w:t>
      </w:r>
      <w:r w:rsidR="00404CE4">
        <w:t>either through conversion</w:t>
      </w:r>
      <w:r>
        <w:t>，就是通过审判，自愿认识到这一点。</w:t>
      </w:r>
      <w:r w:rsidRPr="00404CE4">
        <w:rPr>
          <w:b/>
          <w:bCs/>
          <w:color w:val="EE0000"/>
        </w:rPr>
        <w:t>我们的目标应该像保罗一样，把福音带给人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5C9082FA" w14:textId="77777777" w:rsidR="005A6ADB" w:rsidRDefault="005A6ADB" w:rsidP="00A02B00">
      <w:pPr>
        <w:spacing w:line="480" w:lineRule="auto"/>
        <w:ind w:left="-5"/>
      </w:pPr>
    </w:p>
    <w:p w14:paraId="3E5F69F2" w14:textId="438A0704" w:rsidR="009B0B4E" w:rsidRPr="002774BC" w:rsidRDefault="00000000" w:rsidP="002774BC">
      <w:pPr>
        <w:spacing w:line="480" w:lineRule="auto"/>
        <w:ind w:left="-5" w:right="87" w:firstLine="420"/>
        <w:jc w:val="both"/>
      </w:pPr>
      <w:r>
        <w:t>这并不意味着我们大家都应该辞职，成为全职向个人传福音的人。我们一些人应该成为这样的人，一些人应该成为宣教士和牧师。其他人领受上帝不同的恩赐，他们应当接受装备，</w:t>
      </w:r>
      <w:r w:rsidRPr="00404CE4">
        <w:rPr>
          <w:highlight w:val="yellow"/>
        </w:rPr>
        <w:t>去</w:t>
      </w:r>
      <w:r w:rsidRPr="00404CE4">
        <w:rPr>
          <w:sz w:val="21"/>
          <w:highlight w:val="yellow"/>
        </w:rPr>
        <w:t>支持</w:t>
      </w:r>
      <w:r w:rsidRPr="00404CE4">
        <w:rPr>
          <w:rFonts w:ascii="Century Gothic" w:eastAsia="Century Gothic" w:hAnsi="Century Gothic" w:cs="Century Gothic"/>
          <w:i/>
          <w:highlight w:val="yellow"/>
        </w:rPr>
        <w:t xml:space="preserve"> </w:t>
      </w:r>
      <w:r w:rsidRPr="00404CE4">
        <w:rPr>
          <w:highlight w:val="yellow"/>
        </w:rPr>
        <w:t>福音的传播</w:t>
      </w:r>
      <w:r>
        <w:t>，用金钱支持差遣人去禾场做工。我记得是约翰·派博（</w:t>
      </w:r>
      <w:r>
        <w:rPr>
          <w:rFonts w:ascii="Times New Roman" w:eastAsia="Times New Roman" w:hAnsi="Times New Roman" w:cs="Times New Roman"/>
        </w:rPr>
        <w:t>John Piper</w:t>
      </w:r>
      <w:r>
        <w:t>）这样说过，我们所有人，要么是作在根本上做出去的人，要么就是在根本上做差派的人</w:t>
      </w:r>
      <w:r w:rsidR="002774BC">
        <w:t>either radical goers or radical senders</w:t>
      </w:r>
      <w:r>
        <w:t>；唯一的其他选择就是不顺服上帝。</w:t>
      </w:r>
      <w:r>
        <w:rPr>
          <w:rFonts w:ascii="Century Gothic" w:eastAsia="Century Gothic" w:hAnsi="Century Gothic" w:cs="Century Gothic"/>
        </w:rPr>
        <w:t xml:space="preserve"> </w:t>
      </w:r>
    </w:p>
    <w:p w14:paraId="1D849D7B" w14:textId="77777777" w:rsidR="00404CE4" w:rsidRDefault="00404CE4" w:rsidP="00A02B00">
      <w:pPr>
        <w:spacing w:line="480" w:lineRule="auto"/>
        <w:ind w:left="-5" w:right="87" w:firstLine="420"/>
        <w:jc w:val="both"/>
      </w:pPr>
    </w:p>
    <w:p w14:paraId="24D9C1FB" w14:textId="77777777" w:rsidR="00051F37" w:rsidRDefault="00000000" w:rsidP="00A02B00">
      <w:pPr>
        <w:spacing w:after="510" w:line="480" w:lineRule="auto"/>
        <w:ind w:left="-5"/>
      </w:pPr>
      <w:r>
        <w:t>我们的教会也应该有这样的目标。教会举办糕点慈善售卖活动，带孩子去海滩玩，这是好事。这类活动促进基督身体内的团契交通，这是好的。</w:t>
      </w:r>
      <w:r w:rsidRPr="002774BC">
        <w:rPr>
          <w:b/>
          <w:bCs/>
          <w:highlight w:val="cyan"/>
        </w:rPr>
        <w:t>但是最大的目标应该是宣教</w:t>
      </w:r>
      <w:r>
        <w:t>。我们在教会所做的一切，</w:t>
      </w:r>
      <w:r w:rsidRPr="002774BC">
        <w:rPr>
          <w:highlight w:val="cyan"/>
        </w:rPr>
        <w:t>都要以福音为中心，加以计划</w:t>
      </w:r>
      <w:r>
        <w:t>。如果你要举行一次糕点慈善售卖活动，请邀请非基督徒来烘烤，来参与。如果你带孩子们去海滩，请教导你的孩子们怎样向其他冲浪和游泳的人作见证，并邀请其他非基督徒一起去。这种观念有时被称为是</w:t>
      </w:r>
      <w:r>
        <w:rPr>
          <w:sz w:val="21"/>
        </w:rPr>
        <w:t>宣教的教会</w:t>
      </w:r>
      <w:r>
        <w:t>，在当中，宣教和传福音不只是教会的活动，或者教会的部门而已，而是每一件事都聚焦在推进福音这件事上。</w:t>
      </w:r>
    </w:p>
    <w:p w14:paraId="6D703497" w14:textId="713BFA85" w:rsidR="009B0B4E" w:rsidRDefault="00051F37" w:rsidP="00A02B00">
      <w:pPr>
        <w:spacing w:after="510" w:line="480" w:lineRule="auto"/>
        <w:ind w:left="-5"/>
      </w:pPr>
      <w:r>
        <w:t>S</w:t>
      </w:r>
      <w:r>
        <w:rPr>
          <w:rFonts w:hint="eastAsia"/>
        </w:rPr>
        <w:t>t</w:t>
      </w:r>
      <w:r>
        <w:t xml:space="preserve">op </w:t>
      </w:r>
      <w:r w:rsidR="00000000">
        <w:rPr>
          <w:rFonts w:ascii="Century Gothic" w:eastAsia="Century Gothic" w:hAnsi="Century Gothic" w:cs="Century Gothic"/>
        </w:rPr>
        <w:t xml:space="preserve"> </w:t>
      </w:r>
    </w:p>
    <w:p w14:paraId="049E7DDE" w14:textId="77777777" w:rsidR="009B0B4E" w:rsidRPr="002774BC" w:rsidRDefault="00000000" w:rsidP="00A02B00">
      <w:pPr>
        <w:pStyle w:val="Heading1"/>
        <w:spacing w:line="480" w:lineRule="auto"/>
        <w:ind w:left="5"/>
        <w:rPr>
          <w:b/>
          <w:bCs/>
        </w:rPr>
      </w:pPr>
      <w:r w:rsidRPr="002774BC">
        <w:rPr>
          <w:b/>
          <w:bCs/>
        </w:rPr>
        <w:lastRenderedPageBreak/>
        <w:t>具体的任务</w:t>
      </w:r>
      <w:r w:rsidRPr="002774BC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2B0D6B07" w14:textId="35EEEFDD" w:rsidR="009B323F" w:rsidRDefault="00000000" w:rsidP="009B323F">
      <w:pPr>
        <w:spacing w:after="296" w:line="480" w:lineRule="auto"/>
        <w:ind w:left="-5"/>
        <w:rPr>
          <w:rFonts w:ascii="Century Gothic" w:eastAsia="Century Gothic" w:hAnsi="Century Gothic" w:cs="Century Gothic"/>
        </w:rPr>
      </w:pPr>
      <w:r>
        <w:t>更具体来说，在宣教的教会中，人在做什么样的事？基本上有三种事情（又是这个数字！）：</w:t>
      </w:r>
      <w:r w:rsidRPr="009B323F">
        <w:rPr>
          <w:b/>
          <w:bCs/>
          <w:highlight w:val="yellow"/>
        </w:rPr>
        <w:t>敬拜</w:t>
      </w:r>
      <w:r w:rsidRPr="009B323F">
        <w:rPr>
          <w:b/>
          <w:bCs/>
        </w:rPr>
        <w:t>、</w:t>
      </w:r>
      <w:r w:rsidRPr="009B323F">
        <w:rPr>
          <w:b/>
          <w:bCs/>
          <w:highlight w:val="green"/>
        </w:rPr>
        <w:t>培养门徒</w:t>
      </w:r>
      <w:r w:rsidRPr="009B323F">
        <w:rPr>
          <w:b/>
          <w:bCs/>
        </w:rPr>
        <w:t>和</w:t>
      </w:r>
      <w:r w:rsidRPr="009B323F">
        <w:rPr>
          <w:b/>
          <w:bCs/>
          <w:highlight w:val="cyan"/>
        </w:rPr>
        <w:t>作见证</w:t>
      </w:r>
      <w:r>
        <w:t>。每一样都有大使命作为其存在的理据。</w:t>
      </w:r>
      <w:r>
        <w:rPr>
          <w:rFonts w:ascii="Century Gothic" w:eastAsia="Century Gothic" w:hAnsi="Century Gothic" w:cs="Century Gothic"/>
        </w:rPr>
        <w:t xml:space="preserve"> </w:t>
      </w:r>
    </w:p>
    <w:p w14:paraId="5CD82559" w14:textId="77777777" w:rsidR="009B323F" w:rsidRPr="009B323F" w:rsidRDefault="009B323F" w:rsidP="009B323F">
      <w:pPr>
        <w:spacing w:after="296" w:line="480" w:lineRule="auto"/>
        <w:ind w:left="-5"/>
        <w:rPr>
          <w:rFonts w:ascii="Century Gothic" w:eastAsia="Century Gothic" w:hAnsi="Century Gothic" w:cs="Century Gothic"/>
        </w:rPr>
      </w:pPr>
    </w:p>
    <w:p w14:paraId="35534305" w14:textId="77777777" w:rsidR="009B0B4E" w:rsidRPr="009B323F" w:rsidRDefault="00000000" w:rsidP="00A02B00">
      <w:pPr>
        <w:pStyle w:val="Heading2"/>
        <w:spacing w:line="480" w:lineRule="auto"/>
        <w:ind w:left="5"/>
        <w:rPr>
          <w:b/>
          <w:bCs/>
        </w:rPr>
      </w:pPr>
      <w:r w:rsidRPr="009B323F">
        <w:rPr>
          <w:rFonts w:ascii="Arial" w:eastAsia="Arial" w:hAnsi="Arial" w:cs="Arial"/>
          <w:b/>
          <w:bCs/>
          <w:sz w:val="20"/>
        </w:rPr>
        <w:t xml:space="preserve">    </w:t>
      </w:r>
      <w:r w:rsidRPr="009B323F">
        <w:rPr>
          <w:b/>
          <w:bCs/>
        </w:rPr>
        <w:t>敬拜</w:t>
      </w:r>
      <w:r w:rsidRPr="009B323F">
        <w:rPr>
          <w:rFonts w:ascii="Arial" w:eastAsia="Arial" w:hAnsi="Arial" w:cs="Arial"/>
          <w:b/>
          <w:bCs/>
        </w:rPr>
        <w:t xml:space="preserve"> </w:t>
      </w:r>
    </w:p>
    <w:p w14:paraId="563EE351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我们在敬拜中承认与我们立约的主的伟大。这是宣教的目标。我们为什么要救人？</w:t>
      </w:r>
      <w:r w:rsidRPr="009B323F">
        <w:rPr>
          <w:highlight w:val="yellow"/>
        </w:rPr>
        <w:t>最终来说，答案就是要他们来荣耀上帝，所以他们要来敬拜他</w:t>
      </w:r>
      <w:r>
        <w:t xml:space="preserve">。耶稣说，上帝贯穿历史寻找敬拜他的人（约 </w:t>
      </w:r>
      <w:r>
        <w:rPr>
          <w:rFonts w:ascii="Century Gothic" w:eastAsia="Century Gothic" w:hAnsi="Century Gothic" w:cs="Century Gothic"/>
        </w:rPr>
        <w:t>4:23</w:t>
      </w:r>
      <w:r>
        <w:t>）。这就是宣教的目的。上帝寻找敬拜他的人。</w:t>
      </w:r>
      <w:r>
        <w:rPr>
          <w:rFonts w:ascii="Century Gothic" w:eastAsia="Century Gothic" w:hAnsi="Century Gothic" w:cs="Century Gothic"/>
        </w:rPr>
        <w:t xml:space="preserve"> </w:t>
      </w:r>
    </w:p>
    <w:p w14:paraId="6DA84507" w14:textId="77777777" w:rsidR="009B323F" w:rsidRDefault="009B323F" w:rsidP="00A02B00">
      <w:pPr>
        <w:spacing w:line="480" w:lineRule="auto"/>
        <w:ind w:left="-5" w:right="87" w:firstLine="420"/>
        <w:jc w:val="both"/>
      </w:pPr>
    </w:p>
    <w:p w14:paraId="2DD26225" w14:textId="35075202" w:rsidR="009B323F" w:rsidRPr="00985684" w:rsidRDefault="00000000" w:rsidP="00985684">
      <w:pPr>
        <w:spacing w:line="480" w:lineRule="auto"/>
        <w:ind w:left="-5" w:right="87" w:firstLine="420"/>
        <w:jc w:val="both"/>
      </w:pPr>
      <w:r>
        <w:t>圣经在广义和狭义上讲到敬拜。</w:t>
      </w:r>
      <w:r w:rsidRPr="009B323F">
        <w:rPr>
          <w:b/>
          <w:bCs/>
          <w:highlight w:val="yellow"/>
        </w:rPr>
        <w:t>狭义的敬拜</w:t>
      </w:r>
      <w:r>
        <w:t>就是公开、集体的敬拜</w:t>
      </w:r>
      <w:r w:rsidR="00985684" w:rsidRPr="00985684">
        <w:t>narrow sense is public, corporate worship</w:t>
      </w:r>
      <w:r>
        <w:t>，就是犹太人在圣殿里的敬拜，基督徒每周聚会欢庆复活的敬拜。</w:t>
      </w:r>
      <w:r w:rsidRPr="009B323F">
        <w:rPr>
          <w:b/>
          <w:bCs/>
          <w:highlight w:val="yellow"/>
        </w:rPr>
        <w:t>广义</w:t>
      </w:r>
      <w:r w:rsidR="00985684" w:rsidRPr="00985684">
        <w:rPr>
          <w:b/>
          <w:bCs/>
        </w:rPr>
        <w:t>broad</w:t>
      </w:r>
      <w:r w:rsidRPr="009B323F">
        <w:rPr>
          <w:b/>
          <w:bCs/>
          <w:highlight w:val="yellow"/>
        </w:rPr>
        <w:t>的敬拜</w:t>
      </w:r>
      <w:r>
        <w:t xml:space="preserve">就是罗马书 </w:t>
      </w:r>
      <w:r>
        <w:rPr>
          <w:rFonts w:ascii="Century Gothic" w:eastAsia="Century Gothic" w:hAnsi="Century Gothic" w:cs="Century Gothic"/>
        </w:rPr>
        <w:t xml:space="preserve">12:1-2 </w:t>
      </w:r>
      <w:r>
        <w:t>的含义：“</w:t>
      </w:r>
      <w:r w:rsidRPr="009B323F">
        <w:rPr>
          <w:b/>
          <w:bCs/>
          <w:color w:val="EE0000"/>
        </w:rPr>
        <w:t>所以弟兄们，我以上帝的慈悲劝你们，将身体献上，当作活祭，是圣洁的，是上帝所喜悦的。你们如此事奉</w:t>
      </w:r>
      <w:r>
        <w:t>，</w:t>
      </w:r>
      <w:r w:rsidRPr="009B323F">
        <w:rPr>
          <w:b/>
          <w:bCs/>
          <w:color w:val="EE0000"/>
        </w:rPr>
        <w:t>乃是理所当然的。不要效法这世界。只要心意更新而变化，叫你们察验何为上帝的善良，纯全可喜悦的旨意</w:t>
      </w:r>
      <w:r>
        <w:t>。”</w:t>
      </w:r>
      <w:r>
        <w:rPr>
          <w:rFonts w:ascii="Century Gothic" w:eastAsia="Century Gothic" w:hAnsi="Century Gothic" w:cs="Century Gothic"/>
        </w:rPr>
        <w:t xml:space="preserve"> </w:t>
      </w:r>
    </w:p>
    <w:p w14:paraId="1683DC60" w14:textId="77777777" w:rsidR="009B323F" w:rsidRDefault="009B323F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</w:p>
    <w:p w14:paraId="45A385B9" w14:textId="7B0C00B3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请留意这里讲的祭、圣洁和敬拜。但这里的敬拜不是每周一次主日的敬拜，而是当我们努力去过敬虔生活时，我们</w:t>
      </w:r>
      <w:r w:rsidRPr="009B323F">
        <w:rPr>
          <w:highlight w:val="yellow"/>
        </w:rPr>
        <w:t>全时间都在进行的敬拜</w:t>
      </w:r>
      <w:r>
        <w:t>。当我们荣耀上帝的时候，这就是作为活祭献上，这就是真敬拜。</w:t>
      </w:r>
      <w:r>
        <w:rPr>
          <w:rFonts w:ascii="Century Gothic" w:eastAsia="Century Gothic" w:hAnsi="Century Gothic" w:cs="Century Gothic"/>
        </w:rPr>
        <w:t xml:space="preserve"> </w:t>
      </w:r>
    </w:p>
    <w:p w14:paraId="54713641" w14:textId="77777777" w:rsidR="009B323F" w:rsidRDefault="009B323F" w:rsidP="00A02B00">
      <w:pPr>
        <w:spacing w:line="480" w:lineRule="auto"/>
        <w:ind w:left="-5" w:right="87" w:firstLine="420"/>
        <w:jc w:val="both"/>
      </w:pPr>
    </w:p>
    <w:p w14:paraId="2D4DE83E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关于狭义的敬拜，旧约的敬拜主要是献祭的敬拜。牲畜、谷物、油的酒的祭物形象表明了基督的献祭，把上帝的道教导百姓，把上帝和信徒召聚在一起相交。我认为新约的敬拜是相当不同的，因为我们为罪献上的祭在基督里是完全了。新约的敬拜从第七天转移到第一天，相应就是在根本上的对主复活的称颂。</w:t>
      </w:r>
      <w:r>
        <w:rPr>
          <w:rFonts w:ascii="Century Gothic" w:eastAsia="Century Gothic" w:hAnsi="Century Gothic" w:cs="Century Gothic"/>
        </w:rPr>
        <w:t xml:space="preserve"> </w:t>
      </w:r>
    </w:p>
    <w:p w14:paraId="2A9FF37F" w14:textId="77777777" w:rsidR="009B323F" w:rsidRDefault="009B323F" w:rsidP="00A02B00">
      <w:pPr>
        <w:spacing w:line="480" w:lineRule="auto"/>
        <w:ind w:left="-5"/>
      </w:pPr>
    </w:p>
    <w:p w14:paraId="06E88D05" w14:textId="77777777" w:rsidR="009B323F" w:rsidRDefault="00000000" w:rsidP="009B323F">
      <w:pPr>
        <w:spacing w:line="480" w:lineRule="auto"/>
        <w:ind w:right="87" w:hanging="10"/>
        <w:rPr>
          <w:rFonts w:ascii="Century Gothic" w:eastAsia="Century Gothic" w:hAnsi="Century Gothic" w:cs="Century Gothic"/>
          <w:i/>
        </w:rPr>
      </w:pPr>
      <w:r>
        <w:t>在圣经关于敬拜的教导中，有三个原则是特别重要的。第一，</w:t>
      </w:r>
      <w:r w:rsidRPr="00985684">
        <w:rPr>
          <w:b/>
          <w:bCs/>
          <w:color w:val="EE0000"/>
        </w:rPr>
        <w:t>敬拜一定要符合圣经</w:t>
      </w:r>
      <w:r>
        <w:t xml:space="preserve">。耶稣责备法利赛人，因为他们遵从他们自己的传统，而不是上帝的话语（赛 </w:t>
      </w:r>
      <w:r>
        <w:rPr>
          <w:rFonts w:ascii="Century Gothic" w:eastAsia="Century Gothic" w:hAnsi="Century Gothic" w:cs="Century Gothic"/>
        </w:rPr>
        <w:t>29:13</w:t>
      </w:r>
      <w:r>
        <w:t xml:space="preserve">；太 </w:t>
      </w:r>
      <w:r>
        <w:rPr>
          <w:rFonts w:ascii="Century Gothic" w:eastAsia="Century Gothic" w:hAnsi="Century Gothic" w:cs="Century Gothic"/>
        </w:rPr>
        <w:t>15:8-9</w:t>
      </w:r>
      <w:r>
        <w:t>）。</w:t>
      </w:r>
      <w:r w:rsidRPr="00985684">
        <w:rPr>
          <w:highlight w:val="cyan"/>
        </w:rPr>
        <w:t>敬拜是为了上帝的喜悦</w:t>
      </w:r>
      <w:r>
        <w:t>，而不是为我们自己的喜悦，所以我们在敬拜中所做的一切，都一定要有圣经的根据。</w:t>
      </w:r>
      <w:r w:rsidRPr="00985684">
        <w:rPr>
          <w:b/>
          <w:bCs/>
          <w:u w:val="single"/>
        </w:rPr>
        <w:t>在改革宗神学中，这种观点有时被称为敬拜的</w:t>
      </w:r>
      <w:r w:rsidRPr="00985684">
        <w:rPr>
          <w:b/>
          <w:bCs/>
          <w:sz w:val="21"/>
          <w:u w:val="single"/>
        </w:rPr>
        <w:t>规范性原则</w:t>
      </w:r>
      <w:r>
        <w:t>。</w:t>
      </w:r>
      <w:r>
        <w:rPr>
          <w:rFonts w:ascii="Century Gothic" w:eastAsia="Century Gothic" w:hAnsi="Century Gothic" w:cs="Century Gothic"/>
          <w:i/>
        </w:rPr>
        <w:t xml:space="preserve">      </w:t>
      </w:r>
    </w:p>
    <w:p w14:paraId="20D36ACB" w14:textId="554D05E9" w:rsidR="009B0B4E" w:rsidRDefault="00000000" w:rsidP="009B323F">
      <w:pPr>
        <w:spacing w:line="480" w:lineRule="auto"/>
        <w:ind w:right="87" w:hanging="10"/>
      </w:pPr>
      <w:r>
        <w:rPr>
          <w:rFonts w:ascii="Century Gothic" w:eastAsia="Century Gothic" w:hAnsi="Century Gothic" w:cs="Century Gothic"/>
          <w:i/>
        </w:rPr>
        <w:lastRenderedPageBreak/>
        <w:t xml:space="preserve">                               </w:t>
      </w:r>
    </w:p>
    <w:p w14:paraId="69B4A02C" w14:textId="77777777" w:rsidR="009B0B4E" w:rsidRDefault="00000000" w:rsidP="00A02B00">
      <w:pPr>
        <w:spacing w:line="480" w:lineRule="auto"/>
        <w:ind w:left="-5" w:firstLine="500"/>
        <w:rPr>
          <w:rFonts w:ascii="Century Gothic" w:eastAsia="Century Gothic" w:hAnsi="Century Gothic" w:cs="Century Gothic"/>
        </w:rPr>
      </w:pPr>
      <w:r>
        <w:t>第二，敬拜应该是</w:t>
      </w:r>
      <w:r w:rsidRPr="00163057">
        <w:rPr>
          <w:b/>
          <w:bCs/>
          <w:highlight w:val="yellow"/>
        </w:rPr>
        <w:t>以上帝为中心</w:t>
      </w:r>
      <w:r>
        <w:t>，所以</w:t>
      </w:r>
      <w:r w:rsidRPr="00163057">
        <w:rPr>
          <w:b/>
          <w:bCs/>
          <w:highlight w:val="yellow"/>
        </w:rPr>
        <w:t>就是以基督为中心</w:t>
      </w:r>
      <w:r>
        <w:t xml:space="preserve">的。看看诗篇是怎样不断集中讲述上帝的本性和作为的。在新约圣经对基督复活的赞美中，主题当然就是“曾被杀的羔羊，是配得权柄，丰富，智慧，能力，尊贵，荣耀，颂赞的”（启 </w:t>
      </w:r>
      <w:r>
        <w:rPr>
          <w:rFonts w:ascii="Century Gothic" w:eastAsia="Century Gothic" w:hAnsi="Century Gothic" w:cs="Century Gothic"/>
        </w:rPr>
        <w:t>5:12</w:t>
      </w:r>
      <w:r>
        <w:t>）。当然这并</w:t>
      </w:r>
      <w:r w:rsidRPr="00163057">
        <w:rPr>
          <w:highlight w:val="yellow"/>
        </w:rPr>
        <w:t>不意味着我们在敬拜中绝不应该想起我们自</w:t>
      </w:r>
      <w:r>
        <w:t>己。</w:t>
      </w:r>
      <w:r w:rsidRPr="00163057">
        <w:rPr>
          <w:b/>
          <w:bCs/>
          <w:color w:val="EE0000"/>
        </w:rPr>
        <w:t xml:space="preserve">在诗篇 </w:t>
      </w:r>
      <w:r w:rsidRPr="00163057">
        <w:rPr>
          <w:rFonts w:ascii="Century Gothic" w:eastAsia="Century Gothic" w:hAnsi="Century Gothic" w:cs="Century Gothic"/>
          <w:b/>
          <w:bCs/>
          <w:color w:val="EE0000"/>
        </w:rPr>
        <w:t xml:space="preserve">18 </w:t>
      </w:r>
      <w:r w:rsidRPr="00163057">
        <w:rPr>
          <w:b/>
          <w:bCs/>
          <w:color w:val="EE0000"/>
        </w:rPr>
        <w:t>篇，第一人称代词 “我”和“我的”出现了不下七十多次。</w:t>
      </w:r>
      <w:r>
        <w:t xml:space="preserve">但诗篇 </w:t>
      </w:r>
      <w:r>
        <w:rPr>
          <w:rFonts w:ascii="Century Gothic" w:eastAsia="Century Gothic" w:hAnsi="Century Gothic" w:cs="Century Gothic"/>
        </w:rPr>
        <w:t xml:space="preserve">18 </w:t>
      </w:r>
      <w:r>
        <w:t>篇是一首极为深邃，以上帝为中心的赞美诗。</w:t>
      </w:r>
      <w:r w:rsidRPr="007E04C0">
        <w:rPr>
          <w:highlight w:val="cyan"/>
        </w:rPr>
        <w:t>诗人清楚他自己的需要，但是他知道上帝是他唯一的盼望</w:t>
      </w:r>
      <w:r>
        <w:t>。他知道自己是唯独信靠上帝怜悯的人。</w:t>
      </w:r>
      <w:r>
        <w:rPr>
          <w:rFonts w:ascii="Century Gothic" w:eastAsia="Century Gothic" w:hAnsi="Century Gothic" w:cs="Century Gothic"/>
        </w:rPr>
        <w:t xml:space="preserve"> </w:t>
      </w:r>
    </w:p>
    <w:p w14:paraId="66E44217" w14:textId="77777777" w:rsidR="00163057" w:rsidRDefault="00163057" w:rsidP="00A02B00">
      <w:pPr>
        <w:spacing w:line="480" w:lineRule="auto"/>
        <w:ind w:left="-5" w:firstLine="500"/>
      </w:pPr>
    </w:p>
    <w:p w14:paraId="51719B30" w14:textId="77777777" w:rsidR="009B0B4E" w:rsidRDefault="00000000" w:rsidP="00A02B00">
      <w:pPr>
        <w:spacing w:after="288"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所以第三，</w:t>
      </w:r>
      <w:r w:rsidRPr="007E04C0">
        <w:rPr>
          <w:b/>
          <w:bCs/>
          <w:highlight w:val="green"/>
        </w:rPr>
        <w:t>敬拜是造就人的</w:t>
      </w:r>
      <w:r>
        <w:t xml:space="preserve">（来 </w:t>
      </w:r>
      <w:r>
        <w:rPr>
          <w:rFonts w:ascii="Century Gothic" w:eastAsia="Century Gothic" w:hAnsi="Century Gothic" w:cs="Century Gothic"/>
        </w:rPr>
        <w:t>10:24-25</w:t>
      </w:r>
      <w:r>
        <w:t>）。</w:t>
      </w:r>
      <w:r w:rsidRPr="007E04C0">
        <w:rPr>
          <w:highlight w:val="green"/>
        </w:rPr>
        <w:t>这和以上帝为中心并不矛盾</w:t>
      </w:r>
      <w:r>
        <w:t xml:space="preserve">，因为上帝要人像诗篇 </w:t>
      </w:r>
      <w:r>
        <w:rPr>
          <w:rFonts w:ascii="Century Gothic" w:eastAsia="Century Gothic" w:hAnsi="Century Gothic" w:cs="Century Gothic"/>
        </w:rPr>
        <w:t xml:space="preserve">18 </w:t>
      </w:r>
      <w:r>
        <w:t xml:space="preserve">篇的作者一样，通过敬拜成长，因此得到祝福。哥林多前书 </w:t>
      </w:r>
      <w:r>
        <w:rPr>
          <w:rFonts w:ascii="Century Gothic" w:eastAsia="Century Gothic" w:hAnsi="Century Gothic" w:cs="Century Gothic"/>
        </w:rPr>
        <w:t xml:space="preserve">14 </w:t>
      </w:r>
      <w:r>
        <w:t>章是圣经当中唯一一处详细论述在基督复活之后，基督徒应当怎样敬拜的地方，这一章的整个强调之处都是在造就这件事上。保罗对哥林多人说，他们没有翻方言，就不应该在敬拜中讲方言，因为讲人听不懂的语言</w:t>
      </w:r>
      <w:r w:rsidRPr="00B8446B">
        <w:rPr>
          <w:b/>
          <w:bCs/>
          <w:u w:val="single"/>
        </w:rPr>
        <w:t>，这并不</w:t>
      </w:r>
      <w:r w:rsidRPr="00B8446B">
        <w:rPr>
          <w:b/>
          <w:bCs/>
          <w:sz w:val="21"/>
          <w:u w:val="single"/>
        </w:rPr>
        <w:t>造就</w:t>
      </w:r>
      <w:r w:rsidRPr="00B8446B">
        <w:rPr>
          <w:b/>
          <w:bCs/>
          <w:u w:val="single"/>
        </w:rPr>
        <w:t>人</w:t>
      </w:r>
      <w:r>
        <w:t>。它不能给任何人带来帮助。因为这个缘故，更正教的改教家宣告，敬拜不应该再用拉丁文进行，而应该使用人的通俗的语言，如德语、法语、英语等等。我相信，我们今天需要花一些功夫，让我们的敬拜对我们社区中的人来说显为清晰、易懂。我们的语言和音乐应当向人的思想和人心作传递沟通。在我看来，这个原则鼓励人无论是在</w:t>
      </w:r>
      <w:r w:rsidRPr="00B756B6">
        <w:rPr>
          <w:b/>
          <w:bCs/>
          <w:color w:val="EE0000"/>
        </w:rPr>
        <w:t>当代的语言方面</w:t>
      </w:r>
      <w:r>
        <w:t>，</w:t>
      </w:r>
      <w:r w:rsidRPr="00B756B6">
        <w:rPr>
          <w:highlight w:val="green"/>
        </w:rPr>
        <w:t>还是在当代的音乐方面</w:t>
      </w:r>
      <w:r>
        <w:t>，都采用</w:t>
      </w:r>
      <w:r w:rsidRPr="00B756B6">
        <w:rPr>
          <w:highlight w:val="cyan"/>
        </w:rPr>
        <w:t>当代的敬拜表达形式</w:t>
      </w:r>
      <w:r>
        <w:t>。</w:t>
      </w:r>
      <w:r>
        <w:rPr>
          <w:rFonts w:ascii="Century Gothic" w:eastAsia="Century Gothic" w:hAnsi="Century Gothic" w:cs="Century Gothic"/>
        </w:rPr>
        <w:t xml:space="preserve"> </w:t>
      </w:r>
    </w:p>
    <w:p w14:paraId="0131DAE2" w14:textId="77777777" w:rsidR="000665E3" w:rsidRDefault="000665E3" w:rsidP="00A02B00">
      <w:pPr>
        <w:spacing w:after="288" w:line="480" w:lineRule="auto"/>
        <w:ind w:left="-5" w:right="87" w:firstLine="420"/>
        <w:jc w:val="both"/>
      </w:pPr>
    </w:p>
    <w:p w14:paraId="0E5B6D29" w14:textId="77777777" w:rsidR="009B0B4E" w:rsidRDefault="00000000" w:rsidP="00A02B00">
      <w:pPr>
        <w:pStyle w:val="Heading2"/>
        <w:spacing w:line="480" w:lineRule="auto"/>
        <w:ind w:left="5"/>
        <w:rPr>
          <w:rFonts w:ascii="Century Gothic" w:eastAsia="Century Gothic" w:hAnsi="Century Gothic" w:cs="Century Gothic"/>
          <w:b/>
          <w:bCs/>
        </w:rPr>
      </w:pPr>
      <w:r w:rsidRPr="007E04C0">
        <w:rPr>
          <w:rFonts w:ascii="Century Gothic" w:eastAsia="Century Gothic" w:hAnsi="Century Gothic" w:cs="Century Gothic"/>
          <w:b/>
          <w:bCs/>
          <w:sz w:val="20"/>
        </w:rPr>
        <w:t xml:space="preserve">    </w:t>
      </w:r>
      <w:r w:rsidRPr="007E04C0">
        <w:rPr>
          <w:b/>
          <w:bCs/>
        </w:rPr>
        <w:t>培养门徒</w:t>
      </w:r>
      <w:r w:rsidRPr="007E04C0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4587E605" w14:textId="77777777" w:rsidR="000665E3" w:rsidRPr="000665E3" w:rsidRDefault="000665E3" w:rsidP="000665E3"/>
    <w:p w14:paraId="647786DF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 w:rsidRPr="000665E3">
        <w:rPr>
          <w:highlight w:val="green"/>
        </w:rPr>
        <w:t>宣教教会的第二个具体任务就是培养</w:t>
      </w:r>
      <w:r>
        <w:t>，或者说是造就。请留意，这个任务是多么容易就从第一个任务接着而来。培养就是传道、教导、辅导、牧养、进行怜悯事工。因为罪仍存留在重生之人的生命中，教会需要一次又一次带领我们悔改。它需要让我们离开骄傲和以自己为满足的光景，使我们可以降卑下来，使我们可以一次又一次转向基督的全然满足。</w:t>
      </w:r>
      <w:r>
        <w:rPr>
          <w:rFonts w:ascii="Century Gothic" w:eastAsia="Century Gothic" w:hAnsi="Century Gothic" w:cs="Century Gothic"/>
        </w:rPr>
        <w:t xml:space="preserve"> </w:t>
      </w:r>
    </w:p>
    <w:p w14:paraId="78D2BAC5" w14:textId="77777777" w:rsidR="000665E3" w:rsidRDefault="000665E3" w:rsidP="00A02B00">
      <w:pPr>
        <w:spacing w:line="480" w:lineRule="auto"/>
        <w:ind w:left="-5"/>
      </w:pPr>
    </w:p>
    <w:p w14:paraId="587E1611" w14:textId="77777777" w:rsidR="009B0B4E" w:rsidRDefault="00000000" w:rsidP="00A02B00">
      <w:pPr>
        <w:spacing w:line="480" w:lineRule="auto"/>
        <w:ind w:left="-5"/>
      </w:pPr>
      <w:r>
        <w:t>这不仅是神职人员的工作，它还是我们所有人的工作。保罗要求那些“属灵的”人（就是我们所有这些被圣灵重生的人），</w:t>
      </w:r>
      <w:r w:rsidRPr="00105115">
        <w:rPr>
          <w:highlight w:val="green"/>
        </w:rPr>
        <w:t xml:space="preserve">要把那些落在罪中的人挽回（加 </w:t>
      </w:r>
      <w:r w:rsidRPr="00105115">
        <w:rPr>
          <w:rFonts w:ascii="Century Gothic" w:eastAsia="Century Gothic" w:hAnsi="Century Gothic" w:cs="Century Gothic"/>
          <w:highlight w:val="green"/>
        </w:rPr>
        <w:t>6:1</w:t>
      </w:r>
      <w:r w:rsidRPr="00105115">
        <w:rPr>
          <w:highlight w:val="green"/>
        </w:rPr>
        <w:t>）</w:t>
      </w:r>
      <w:r>
        <w:t>。我们应当用温柔的灵来做此事，并要自己警惕，免得我们也受试探。</w:t>
      </w:r>
      <w:r w:rsidRPr="00105115">
        <w:rPr>
          <w:b/>
          <w:bCs/>
          <w:color w:val="EE0000"/>
        </w:rPr>
        <w:t>当你纠正一位弟兄或姊妹的时候，不要让自己处在高高在上的地位</w:t>
      </w:r>
      <w:r>
        <w:t>。像一位罪人和另外一位罪人说话一样来作纠正，这就是基督的爱。</w:t>
      </w:r>
      <w:r>
        <w:rPr>
          <w:rFonts w:ascii="Century Gothic" w:eastAsia="Century Gothic" w:hAnsi="Century Gothic" w:cs="Century Gothic"/>
        </w:rPr>
        <w:t xml:space="preserve"> </w:t>
      </w:r>
    </w:p>
    <w:p w14:paraId="78216A15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lastRenderedPageBreak/>
        <w:t>新约圣经充满了关于</w:t>
      </w:r>
      <w:r w:rsidRPr="00E04F9E">
        <w:rPr>
          <w:highlight w:val="green"/>
        </w:rPr>
        <w:t>“彼此”</w:t>
      </w:r>
      <w:r>
        <w:t xml:space="preserve">的经文（约 </w:t>
      </w:r>
      <w:r>
        <w:rPr>
          <w:rFonts w:ascii="Century Gothic" w:eastAsia="Century Gothic" w:hAnsi="Century Gothic" w:cs="Century Gothic"/>
        </w:rPr>
        <w:t>13:34-35</w:t>
      </w:r>
      <w:r>
        <w:t xml:space="preserve">；罗 </w:t>
      </w:r>
      <w:r>
        <w:rPr>
          <w:rFonts w:ascii="Century Gothic" w:eastAsia="Century Gothic" w:hAnsi="Century Gothic" w:cs="Century Gothic"/>
        </w:rPr>
        <w:t>12:10</w:t>
      </w:r>
      <w:r>
        <w:t>；</w:t>
      </w:r>
      <w:r>
        <w:rPr>
          <w:rFonts w:ascii="Century Gothic" w:eastAsia="Century Gothic" w:hAnsi="Century Gothic" w:cs="Century Gothic"/>
        </w:rPr>
        <w:t>13:8</w:t>
      </w:r>
      <w:r>
        <w:t>；</w:t>
      </w:r>
      <w:r>
        <w:rPr>
          <w:rFonts w:ascii="Century Gothic" w:eastAsia="Century Gothic" w:hAnsi="Century Gothic" w:cs="Century Gothic"/>
        </w:rPr>
        <w:t>15:4</w:t>
      </w:r>
      <w:r>
        <w:t>；</w:t>
      </w:r>
      <w:r>
        <w:rPr>
          <w:rFonts w:ascii="Century Gothic" w:eastAsia="Century Gothic" w:hAnsi="Century Gothic" w:cs="Century Gothic"/>
        </w:rPr>
        <w:t>16:16</w:t>
      </w:r>
      <w:r>
        <w:t>；</w:t>
      </w:r>
      <w:r>
        <w:rPr>
          <w:rFonts w:ascii="Century Gothic" w:eastAsia="Century Gothic" w:hAnsi="Century Gothic" w:cs="Century Gothic"/>
        </w:rPr>
        <w:t xml:space="preserve"> </w:t>
      </w:r>
      <w:r>
        <w:t xml:space="preserve">林前 </w:t>
      </w:r>
      <w:r>
        <w:rPr>
          <w:rFonts w:ascii="Century Gothic" w:eastAsia="Century Gothic" w:hAnsi="Century Gothic" w:cs="Century Gothic"/>
        </w:rPr>
        <w:t>12:25</w:t>
      </w:r>
      <w:r>
        <w:t xml:space="preserve">；加 </w:t>
      </w:r>
      <w:r>
        <w:rPr>
          <w:rFonts w:ascii="Century Gothic" w:eastAsia="Century Gothic" w:hAnsi="Century Gothic" w:cs="Century Gothic"/>
        </w:rPr>
        <w:t>5:13</w:t>
      </w:r>
      <w:r>
        <w:t xml:space="preserve">；弗 </w:t>
      </w:r>
      <w:r>
        <w:rPr>
          <w:rFonts w:ascii="Century Gothic" w:eastAsia="Century Gothic" w:hAnsi="Century Gothic" w:cs="Century Gothic"/>
        </w:rPr>
        <w:t>4:2</w:t>
      </w:r>
      <w:r>
        <w:t>，</w:t>
      </w:r>
      <w:r>
        <w:rPr>
          <w:rFonts w:ascii="Century Gothic" w:eastAsia="Century Gothic" w:hAnsi="Century Gothic" w:cs="Century Gothic"/>
        </w:rPr>
        <w:t>32</w:t>
      </w:r>
      <w:r>
        <w:t>；</w:t>
      </w:r>
      <w:r>
        <w:rPr>
          <w:rFonts w:ascii="Century Gothic" w:eastAsia="Century Gothic" w:hAnsi="Century Gothic" w:cs="Century Gothic"/>
        </w:rPr>
        <w:t>5:21</w:t>
      </w:r>
      <w:r>
        <w:t xml:space="preserve">；西 </w:t>
      </w:r>
      <w:r>
        <w:rPr>
          <w:rFonts w:ascii="Century Gothic" w:eastAsia="Century Gothic" w:hAnsi="Century Gothic" w:cs="Century Gothic"/>
        </w:rPr>
        <w:t>3:13</w:t>
      </w:r>
      <w:r>
        <w:t>，</w:t>
      </w:r>
      <w:r>
        <w:rPr>
          <w:rFonts w:ascii="Century Gothic" w:eastAsia="Century Gothic" w:hAnsi="Century Gothic" w:cs="Century Gothic"/>
        </w:rPr>
        <w:t>16</w:t>
      </w:r>
      <w:r>
        <w:t xml:space="preserve">；帖前 </w:t>
      </w:r>
      <w:r>
        <w:rPr>
          <w:rFonts w:ascii="Century Gothic" w:eastAsia="Century Gothic" w:hAnsi="Century Gothic" w:cs="Century Gothic"/>
        </w:rPr>
        <w:t>3:12</w:t>
      </w:r>
      <w:r>
        <w:t>；</w:t>
      </w:r>
      <w:r>
        <w:rPr>
          <w:rFonts w:ascii="Century Gothic" w:eastAsia="Century Gothic" w:hAnsi="Century Gothic" w:cs="Century Gothic"/>
        </w:rPr>
        <w:t>4:9</w:t>
      </w:r>
      <w:r>
        <w:t>，</w:t>
      </w:r>
      <w:r>
        <w:rPr>
          <w:rFonts w:ascii="Century Gothic" w:eastAsia="Century Gothic" w:hAnsi="Century Gothic" w:cs="Century Gothic"/>
        </w:rPr>
        <w:t>18</w:t>
      </w:r>
      <w:r>
        <w:t>；</w:t>
      </w:r>
      <w:r>
        <w:rPr>
          <w:rFonts w:ascii="Century Gothic" w:eastAsia="Century Gothic" w:hAnsi="Century Gothic" w:cs="Century Gothic"/>
        </w:rPr>
        <w:t>5:11</w:t>
      </w:r>
      <w:r>
        <w:t>；</w:t>
      </w:r>
      <w:r>
        <w:rPr>
          <w:rFonts w:ascii="Century Gothic" w:eastAsia="Century Gothic" w:hAnsi="Century Gothic" w:cs="Century Gothic"/>
        </w:rPr>
        <w:t xml:space="preserve"> </w:t>
      </w:r>
      <w:r>
        <w:t xml:space="preserve">来 </w:t>
      </w:r>
      <w:r>
        <w:rPr>
          <w:rFonts w:ascii="Century Gothic" w:eastAsia="Century Gothic" w:hAnsi="Century Gothic" w:cs="Century Gothic"/>
        </w:rPr>
        <w:t>3:13</w:t>
      </w:r>
      <w:r>
        <w:t>；</w:t>
      </w:r>
      <w:r>
        <w:rPr>
          <w:rFonts w:ascii="Century Gothic" w:eastAsia="Century Gothic" w:hAnsi="Century Gothic" w:cs="Century Gothic"/>
        </w:rPr>
        <w:t>10:24-25</w:t>
      </w:r>
      <w:r>
        <w:t xml:space="preserve">；雅 </w:t>
      </w:r>
      <w:r>
        <w:rPr>
          <w:rFonts w:ascii="Century Gothic" w:eastAsia="Century Gothic" w:hAnsi="Century Gothic" w:cs="Century Gothic"/>
        </w:rPr>
        <w:t>5:16</w:t>
      </w:r>
      <w:r>
        <w:t xml:space="preserve">；彼前 </w:t>
      </w:r>
      <w:r>
        <w:rPr>
          <w:rFonts w:ascii="Century Gothic" w:eastAsia="Century Gothic" w:hAnsi="Century Gothic" w:cs="Century Gothic"/>
        </w:rPr>
        <w:t>1:22</w:t>
      </w:r>
      <w:r>
        <w:t>；</w:t>
      </w:r>
      <w:r>
        <w:rPr>
          <w:rFonts w:ascii="Century Gothic" w:eastAsia="Century Gothic" w:hAnsi="Century Gothic" w:cs="Century Gothic"/>
        </w:rPr>
        <w:t>3:8</w:t>
      </w:r>
      <w:r>
        <w:t xml:space="preserve">；约壹 </w:t>
      </w:r>
      <w:r>
        <w:rPr>
          <w:rFonts w:ascii="Century Gothic" w:eastAsia="Century Gothic" w:hAnsi="Century Gothic" w:cs="Century Gothic"/>
        </w:rPr>
        <w:t>3:11</w:t>
      </w:r>
      <w:r>
        <w:t>，</w:t>
      </w:r>
      <w:r>
        <w:rPr>
          <w:rFonts w:ascii="Century Gothic" w:eastAsia="Century Gothic" w:hAnsi="Century Gothic" w:cs="Century Gothic"/>
        </w:rPr>
        <w:t>23</w:t>
      </w:r>
      <w:r>
        <w:t>；</w:t>
      </w:r>
      <w:r>
        <w:rPr>
          <w:rFonts w:ascii="Century Gothic" w:eastAsia="Century Gothic" w:hAnsi="Century Gothic" w:cs="Century Gothic"/>
        </w:rPr>
        <w:t>4:7</w:t>
      </w:r>
      <w:r>
        <w:t>，</w:t>
      </w:r>
      <w:r>
        <w:rPr>
          <w:rFonts w:ascii="Century Gothic" w:eastAsia="Century Gothic" w:hAnsi="Century Gothic" w:cs="Century Gothic"/>
        </w:rPr>
        <w:t>11</w:t>
      </w:r>
      <w:r>
        <w:t>）。我们要</w:t>
      </w:r>
      <w:r w:rsidRPr="00E04F9E">
        <w:rPr>
          <w:highlight w:val="green"/>
        </w:rPr>
        <w:t>彼此</w:t>
      </w:r>
      <w:r>
        <w:t>相爱，</w:t>
      </w:r>
      <w:r w:rsidRPr="00E04F9E">
        <w:rPr>
          <w:highlight w:val="green"/>
        </w:rPr>
        <w:t>彼此</w:t>
      </w:r>
      <w:r>
        <w:t>饶恕，</w:t>
      </w:r>
      <w:r w:rsidRPr="00E04F9E">
        <w:rPr>
          <w:highlight w:val="green"/>
        </w:rPr>
        <w:t>彼此</w:t>
      </w:r>
      <w:r>
        <w:t>代祷，</w:t>
      </w:r>
      <w:r w:rsidRPr="00E04F9E">
        <w:rPr>
          <w:highlight w:val="green"/>
        </w:rPr>
        <w:t>彼此</w:t>
      </w:r>
      <w:r>
        <w:t>造就，等等。这是教会当中每一个人的工作。</w:t>
      </w:r>
      <w:r>
        <w:rPr>
          <w:rFonts w:ascii="Century Gothic" w:eastAsia="Century Gothic" w:hAnsi="Century Gothic" w:cs="Century Gothic"/>
        </w:rPr>
        <w:t xml:space="preserve"> </w:t>
      </w:r>
    </w:p>
    <w:p w14:paraId="72813409" w14:textId="77777777" w:rsidR="00B134A3" w:rsidRDefault="00B134A3" w:rsidP="00A02B00">
      <w:pPr>
        <w:spacing w:line="480" w:lineRule="auto"/>
        <w:ind w:left="-5" w:right="87" w:firstLine="420"/>
        <w:jc w:val="both"/>
      </w:pPr>
    </w:p>
    <w:p w14:paraId="34EF94A7" w14:textId="2763FC80" w:rsidR="009B0B4E" w:rsidRDefault="00000000" w:rsidP="00A02B00">
      <w:pPr>
        <w:spacing w:after="376" w:line="480" w:lineRule="auto"/>
        <w:ind w:left="-5"/>
        <w:rPr>
          <w:rFonts w:ascii="Century Gothic" w:eastAsia="Century Gothic" w:hAnsi="Century Gothic" w:cs="Century Gothic"/>
        </w:rPr>
      </w:pPr>
      <w:r>
        <w:t>培养怎么会是一种宣教性的工作？一个原因就是，</w:t>
      </w:r>
      <w:r w:rsidRPr="00E04F9E">
        <w:rPr>
          <w:highlight w:val="green"/>
        </w:rPr>
        <w:t>不信的人会看到我们是多么彼此相爱。这是向看着我们的世人作的奇妙见证</w:t>
      </w:r>
      <w:r>
        <w:t>。第二，当一个不信的人成为一个基督徒的时候，他就马上需要他那些新的弟兄姊妹多多帮助自己，开始基督徒人生。就像在大使命当中一样，在施洗后，接着就是教导。</w:t>
      </w:r>
      <w:r>
        <w:rPr>
          <w:rFonts w:ascii="Century Gothic" w:eastAsia="Century Gothic" w:hAnsi="Century Gothic" w:cs="Century Gothic"/>
        </w:rPr>
        <w:t xml:space="preserve"> </w:t>
      </w:r>
    </w:p>
    <w:p w14:paraId="475340C0" w14:textId="77777777" w:rsidR="00640FD8" w:rsidRDefault="00640FD8" w:rsidP="00A02B00">
      <w:pPr>
        <w:pStyle w:val="Heading2"/>
        <w:spacing w:line="480" w:lineRule="auto"/>
        <w:ind w:left="500"/>
        <w:rPr>
          <w:b/>
          <w:bCs/>
          <w:sz w:val="28"/>
          <w:szCs w:val="32"/>
        </w:rPr>
      </w:pPr>
    </w:p>
    <w:p w14:paraId="6626893B" w14:textId="31D4AF3B" w:rsidR="009B0B4E" w:rsidRDefault="00000000" w:rsidP="00A02B00">
      <w:pPr>
        <w:pStyle w:val="Heading2"/>
        <w:spacing w:line="480" w:lineRule="auto"/>
        <w:ind w:left="500"/>
        <w:rPr>
          <w:rFonts w:ascii="Century Gothic" w:eastAsia="Century Gothic" w:hAnsi="Century Gothic" w:cs="Century Gothic"/>
          <w:b/>
          <w:bCs/>
          <w:sz w:val="28"/>
          <w:szCs w:val="32"/>
        </w:rPr>
      </w:pPr>
      <w:r w:rsidRPr="00B134A3">
        <w:rPr>
          <w:b/>
          <w:bCs/>
          <w:sz w:val="28"/>
          <w:szCs w:val="32"/>
        </w:rPr>
        <w:t>作见证</w:t>
      </w:r>
      <w:r w:rsidRPr="00B134A3">
        <w:rPr>
          <w:rFonts w:ascii="Century Gothic" w:eastAsia="Century Gothic" w:hAnsi="Century Gothic" w:cs="Century Gothic"/>
          <w:b/>
          <w:bCs/>
          <w:sz w:val="28"/>
          <w:szCs w:val="32"/>
        </w:rPr>
        <w:t xml:space="preserve"> </w:t>
      </w:r>
    </w:p>
    <w:p w14:paraId="56177AAF" w14:textId="77777777" w:rsidR="00E04F9E" w:rsidRPr="00E04F9E" w:rsidRDefault="00E04F9E" w:rsidP="00E04F9E"/>
    <w:p w14:paraId="6F6B8FF8" w14:textId="77777777" w:rsidR="009B0B4E" w:rsidRDefault="00000000" w:rsidP="00A02B00">
      <w:pPr>
        <w:spacing w:line="480" w:lineRule="auto"/>
        <w:ind w:left="-5" w:firstLine="480"/>
        <w:rPr>
          <w:rFonts w:ascii="Century Gothic" w:eastAsia="Century Gothic" w:hAnsi="Century Gothic" w:cs="Century Gothic"/>
        </w:rPr>
      </w:pPr>
      <w:r>
        <w:t>最后，教会的第三个任务就是传福音这件事亲身。因着大使命的缘故，教会所做的每一件都要考虑到不信的人。甚至在敬拜中也是如此。按照狭义来说，</w:t>
      </w:r>
      <w:r w:rsidRPr="004B0FB7">
        <w:rPr>
          <w:b/>
          <w:bCs/>
          <w:highlight w:val="cyan"/>
        </w:rPr>
        <w:t>敬拜主要是为了相信的人</w:t>
      </w:r>
      <w:r>
        <w:t xml:space="preserve">。但是在哥林多前书 </w:t>
      </w:r>
      <w:r>
        <w:rPr>
          <w:rFonts w:ascii="Century Gothic" w:eastAsia="Century Gothic" w:hAnsi="Century Gothic" w:cs="Century Gothic"/>
        </w:rPr>
        <w:t>14:20-26</w:t>
      </w:r>
      <w:r>
        <w:t>，</w:t>
      </w:r>
      <w:r w:rsidRPr="004B0FB7">
        <w:rPr>
          <w:highlight w:val="cyan"/>
        </w:rPr>
        <w:t>保罗讲到一个不信的人进到敬拜聚会当中的事。他对哥林多人说，他们的聚会应当足够清晰，足以造就人，以致不信的人“就被众人劝醒，被众人审明。</w:t>
      </w:r>
      <w:r>
        <w:t>他心里的隐情显露出来，就必将脸伏地，敬拜上帝，说上帝真是在你们中间了”（</w:t>
      </w:r>
      <w:r>
        <w:rPr>
          <w:rFonts w:ascii="Century Gothic" w:eastAsia="Century Gothic" w:hAnsi="Century Gothic" w:cs="Century Gothic"/>
        </w:rPr>
        <w:t xml:space="preserve">24-25 </w:t>
      </w:r>
      <w:r>
        <w:t>节）。</w:t>
      </w:r>
      <w:r>
        <w:rPr>
          <w:rFonts w:ascii="Century Gothic" w:eastAsia="Century Gothic" w:hAnsi="Century Gothic" w:cs="Century Gothic"/>
        </w:rPr>
        <w:t xml:space="preserve"> </w:t>
      </w:r>
    </w:p>
    <w:p w14:paraId="14FF2B5C" w14:textId="77777777" w:rsidR="00E04F9E" w:rsidRDefault="00E04F9E" w:rsidP="00A02B00">
      <w:pPr>
        <w:spacing w:line="480" w:lineRule="auto"/>
        <w:ind w:left="-5" w:firstLine="480"/>
      </w:pPr>
    </w:p>
    <w:p w14:paraId="0C7F20BF" w14:textId="77777777" w:rsidR="009B0B4E" w:rsidRDefault="00000000" w:rsidP="00A02B00">
      <w:pPr>
        <w:spacing w:line="480" w:lineRule="auto"/>
        <w:ind w:left="-5" w:firstLine="500"/>
        <w:rPr>
          <w:rFonts w:ascii="Century Gothic" w:eastAsia="Century Gothic" w:hAnsi="Century Gothic" w:cs="Century Gothic"/>
        </w:rPr>
      </w:pPr>
      <w:r>
        <w:t>正如我们已经看到的，</w:t>
      </w:r>
      <w:r w:rsidRPr="004B0FB7">
        <w:rPr>
          <w:b/>
          <w:bCs/>
          <w:color w:val="EE0000"/>
        </w:rPr>
        <w:t>保罗的目标是“救一些人”</w:t>
      </w:r>
      <w:r>
        <w:t>，所有讲到基督徒人生的新约圣经经文都关注在救赎，把不信的人带进上帝国度里的事情上。</w:t>
      </w:r>
      <w:r>
        <w:rPr>
          <w:rFonts w:ascii="Century Gothic" w:eastAsia="Century Gothic" w:hAnsi="Century Gothic" w:cs="Century Gothic"/>
        </w:rPr>
        <w:t xml:space="preserve"> </w:t>
      </w:r>
    </w:p>
    <w:p w14:paraId="18E00495" w14:textId="77777777" w:rsidR="004B0FB7" w:rsidRDefault="004B0FB7" w:rsidP="00A02B00">
      <w:pPr>
        <w:spacing w:line="480" w:lineRule="auto"/>
        <w:ind w:left="-5" w:firstLine="500"/>
      </w:pPr>
    </w:p>
    <w:p w14:paraId="0417F869" w14:textId="413528DC" w:rsidR="009B0B4E" w:rsidRDefault="00000000" w:rsidP="008D1BBB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  <w:r>
        <w:t>所以，教会一切的工作都是</w:t>
      </w:r>
      <w:r w:rsidRPr="0065574B">
        <w:rPr>
          <w:highlight w:val="green"/>
        </w:rPr>
        <w:t>宣教性</w:t>
      </w:r>
      <w:r>
        <w:t>的，</w:t>
      </w:r>
      <w:r w:rsidRPr="0065574B">
        <w:rPr>
          <w:highlight w:val="yellow"/>
        </w:rPr>
        <w:t>敬拜</w:t>
      </w:r>
      <w:r>
        <w:t>、</w:t>
      </w:r>
      <w:r w:rsidRPr="0065574B">
        <w:rPr>
          <w:highlight w:val="cyan"/>
        </w:rPr>
        <w:t>培养</w:t>
      </w:r>
      <w:r>
        <w:t>和</w:t>
      </w:r>
      <w:r w:rsidRPr="0065574B">
        <w:rPr>
          <w:highlight w:val="green"/>
        </w:rPr>
        <w:t>见证</w:t>
      </w:r>
      <w:r>
        <w:t>都是。按照我们对事物三重的划分，我们可以说敬拜是规范准则，培养是存在动机，见证是情况处境。但总要记住，每一种观察的角度都包括了另外两样。</w:t>
      </w:r>
      <w:r>
        <w:rPr>
          <w:rFonts w:ascii="Century Gothic" w:eastAsia="Century Gothic" w:hAnsi="Century Gothic" w:cs="Century Gothic"/>
        </w:rPr>
        <w:t xml:space="preserve"> </w:t>
      </w:r>
    </w:p>
    <w:p w14:paraId="1291EE93" w14:textId="77777777" w:rsidR="008D1BBB" w:rsidRDefault="008D1BBB" w:rsidP="008D1BBB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</w:p>
    <w:p w14:paraId="01365EFA" w14:textId="77777777" w:rsidR="008D1BBB" w:rsidRPr="008D1BBB" w:rsidRDefault="008D1BBB" w:rsidP="008D1BBB">
      <w:pPr>
        <w:spacing w:after="504" w:line="480" w:lineRule="auto"/>
        <w:ind w:left="-5"/>
      </w:pPr>
    </w:p>
    <w:p w14:paraId="6BA9F046" w14:textId="77777777" w:rsidR="008D1BBB" w:rsidRDefault="008D1BBB" w:rsidP="00A02B00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</w:p>
    <w:p w14:paraId="7DBF12AF" w14:textId="68507C80" w:rsidR="008D1BBB" w:rsidRDefault="008D1BBB" w:rsidP="00A02B00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F38D81" wp14:editId="2217FE00">
                <wp:simplePos x="0" y="0"/>
                <wp:positionH relativeFrom="column">
                  <wp:posOffset>1472841</wp:posOffset>
                </wp:positionH>
                <wp:positionV relativeFrom="paragraph">
                  <wp:posOffset>278310</wp:posOffset>
                </wp:positionV>
                <wp:extent cx="2119701" cy="1320800"/>
                <wp:effectExtent l="38100" t="25400" r="39370" b="12700"/>
                <wp:wrapNone/>
                <wp:docPr id="2056102743" name="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9701" cy="13208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5776D0" w14:textId="4E4C1836" w:rsidR="008D1BBB" w:rsidRPr="00F75CFD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  <w:t>教会的</w:t>
                            </w:r>
                            <w:r w:rsidR="00640B3C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6"/>
                              </w:rPr>
                              <w:t>任务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F38D81" id="_x0000_s1034" type="#_x0000_t5" style="position:absolute;left:0;text-align:left;margin-left:115.95pt;margin-top:21.9pt;width:166.9pt;height:10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" fillcolor="#156082 [3204]" strokecolor="#030e13 [484]" strokeweight="1.5pt">
                <v:textbox>
                  <w:txbxContent>
                    <w:p w14:paraId="4E5776D0" w14:textId="4E4C1836" w:rsidR="008D1BBB" w:rsidRPr="00F75CFD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  <w:t>教会的</w:t>
                      </w:r>
                      <w:r w:rsidR="00640B3C">
                        <w:rPr>
                          <w:rFonts w:hint="eastAsia"/>
                          <w:b/>
                          <w:bCs/>
                          <w:color w:val="FFFFFF" w:themeColor="background1"/>
                          <w:sz w:val="24"/>
                          <w:szCs w:val="36"/>
                        </w:rPr>
                        <w:t>任务</w:t>
                      </w:r>
                    </w:p>
                  </w:txbxContent>
                </v:textbox>
              </v:shape>
            </w:pict>
          </mc:Fallback>
        </mc:AlternateContent>
      </w:r>
    </w:p>
    <w:p w14:paraId="03F03DE4" w14:textId="0014A54F" w:rsidR="008D1BBB" w:rsidRDefault="008D1BBB" w:rsidP="00A02B00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A00350" wp14:editId="47221252">
                <wp:simplePos x="0" y="0"/>
                <wp:positionH relativeFrom="column">
                  <wp:posOffset>3736975</wp:posOffset>
                </wp:positionH>
                <wp:positionV relativeFrom="paragraph">
                  <wp:posOffset>616309</wp:posOffset>
                </wp:positionV>
                <wp:extent cx="1504950" cy="1024569"/>
                <wp:effectExtent l="0" t="0" r="6350" b="4445"/>
                <wp:wrapNone/>
                <wp:docPr id="8211104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0245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8A8D9E" w14:textId="77777777" w:rsidR="008D1BBB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cyan"/>
                              </w:rPr>
                              <w:t>内在</w:t>
                            </w:r>
                          </w:p>
                          <w:p w14:paraId="7B2D8508" w14:textId="3AE0651F" w:rsidR="008D1BBB" w:rsidRPr="008D1BBB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D1BBB">
                              <w:rPr>
                                <w:rFonts w:hint="eastAsia"/>
                                <w:b/>
                                <w:bCs/>
                              </w:rPr>
                              <w:t>栽培、</w:t>
                            </w:r>
                            <w:r w:rsidR="00640B3C">
                              <w:rPr>
                                <w:rFonts w:hint="eastAsia"/>
                                <w:b/>
                                <w:bCs/>
                              </w:rPr>
                              <w:t>培养、</w:t>
                            </w:r>
                            <w:r w:rsidRPr="008D1BBB">
                              <w:rPr>
                                <w:rFonts w:hint="eastAsia"/>
                                <w:b/>
                                <w:bCs/>
                              </w:rPr>
                              <w:t>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00350" id="_x0000_s1035" type="#_x0000_t202" style="position:absolute;left:0;text-align:left;margin-left:294.25pt;margin-top:48.55pt;width:118.5pt;height:80.6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" fillcolor="white [3201]" stroked="f" strokeweight=".5pt">
                <v:textbox>
                  <w:txbxContent>
                    <w:p w14:paraId="228A8D9E" w14:textId="77777777" w:rsidR="008D1BBB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cyan"/>
                        </w:rPr>
                        <w:t>内在</w:t>
                      </w:r>
                    </w:p>
                    <w:p w14:paraId="7B2D8508" w14:textId="3AE0651F" w:rsidR="008D1BBB" w:rsidRPr="008D1BBB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8D1BBB">
                        <w:rPr>
                          <w:rFonts w:hint="eastAsia"/>
                          <w:b/>
                          <w:bCs/>
                        </w:rPr>
                        <w:t>栽培、</w:t>
                      </w:r>
                      <w:r w:rsidR="00640B3C">
                        <w:rPr>
                          <w:rFonts w:hint="eastAsia"/>
                          <w:b/>
                          <w:bCs/>
                        </w:rPr>
                        <w:t>培养、</w:t>
                      </w:r>
                      <w:r w:rsidRPr="008D1BBB">
                        <w:rPr>
                          <w:rFonts w:hint="eastAsia"/>
                          <w:b/>
                          <w:bCs/>
                        </w:rPr>
                        <w:t>训练</w:t>
                      </w:r>
                    </w:p>
                  </w:txbxContent>
                </v:textbox>
              </v:shape>
            </w:pict>
          </mc:Fallback>
        </mc:AlternateContent>
      </w: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3F7EA7" wp14:editId="3E367285">
                <wp:simplePos x="0" y="0"/>
                <wp:positionH relativeFrom="column">
                  <wp:posOffset>1696265</wp:posOffset>
                </wp:positionH>
                <wp:positionV relativeFrom="paragraph">
                  <wp:posOffset>-1229636</wp:posOffset>
                </wp:positionV>
                <wp:extent cx="1504950" cy="797560"/>
                <wp:effectExtent l="0" t="0" r="6350" b="2540"/>
                <wp:wrapNone/>
                <wp:docPr id="12411499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797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FA2CB" w14:textId="77777777" w:rsidR="008D1BBB" w:rsidRPr="00F75CFD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规范</w:t>
                            </w:r>
                          </w:p>
                          <w:p w14:paraId="73B03B6F" w14:textId="285C9C07" w:rsidR="008D1BBB" w:rsidRPr="008D1BBB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8D1BBB">
                              <w:rPr>
                                <w:b/>
                                <w:bCs/>
                              </w:rPr>
                              <w:t>敬拜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F7EA7" id="_x0000_s1036" type="#_x0000_t202" style="position:absolute;left:0;text-align:left;margin-left:133.55pt;margin-top:-96.8pt;width:118.5pt;height:62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" fillcolor="white [3201]" stroked="f" strokeweight=".5pt">
                <v:textbox>
                  <w:txbxContent>
                    <w:p w14:paraId="7DFFA2CB" w14:textId="77777777" w:rsidR="008D1BBB" w:rsidRPr="00F75CFD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yellow"/>
                        </w:rPr>
                        <w:t>规范</w:t>
                      </w:r>
                    </w:p>
                    <w:p w14:paraId="73B03B6F" w14:textId="285C9C07" w:rsidR="008D1BBB" w:rsidRPr="008D1BBB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8D1BBB">
                        <w:rPr>
                          <w:b/>
                          <w:bCs/>
                        </w:rPr>
                        <w:t>敬拜</w:t>
                      </w:r>
                    </w:p>
                  </w:txbxContent>
                </v:textbox>
              </v:shape>
            </w:pict>
          </mc:Fallback>
        </mc:AlternateContent>
      </w:r>
      <w:r w:rsidRPr="00EE6874">
        <w:rPr>
          <w:rFonts w:ascii="Microsoft YaHei" w:eastAsia="Microsoft YaHei" w:hAnsi="Microsoft YaHei" w:cs="Microsoft YaHe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742F63" wp14:editId="124ACB0D">
                <wp:simplePos x="0" y="0"/>
                <wp:positionH relativeFrom="column">
                  <wp:posOffset>-144037</wp:posOffset>
                </wp:positionH>
                <wp:positionV relativeFrom="paragraph">
                  <wp:posOffset>760191</wp:posOffset>
                </wp:positionV>
                <wp:extent cx="1504950" cy="797560"/>
                <wp:effectExtent l="0" t="0" r="6350" b="2540"/>
                <wp:wrapNone/>
                <wp:docPr id="13186236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797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DC4AC9" w14:textId="77777777" w:rsidR="008D1BBB" w:rsidRPr="00F75CFD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5CFD">
                              <w:rPr>
                                <w:rFonts w:hint="eastAsia"/>
                                <w:b/>
                                <w:bCs/>
                                <w:highlight w:val="green"/>
                              </w:rPr>
                              <w:t>处境</w:t>
                            </w:r>
                          </w:p>
                          <w:p w14:paraId="333E54A1" w14:textId="7703F08B" w:rsidR="008D1BBB" w:rsidRPr="008D1BBB" w:rsidRDefault="008D1BBB" w:rsidP="008D1BBB">
                            <w:pPr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D1BBB">
                              <w:rPr>
                                <w:rFonts w:hint="eastAsia"/>
                                <w:b/>
                                <w:bCs/>
                              </w:rPr>
                              <w:t>传福音（见证）、宣教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42F63" id="_x0000_s1037" type="#_x0000_t202" style="position:absolute;left:0;text-align:left;margin-left:-11.35pt;margin-top:59.85pt;width:118.5pt;height:62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" fillcolor="white [3201]" stroked="f" strokeweight=".5pt">
                <v:textbox>
                  <w:txbxContent>
                    <w:p w14:paraId="18DC4AC9" w14:textId="77777777" w:rsidR="008D1BBB" w:rsidRPr="00F75CFD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75CFD">
                        <w:rPr>
                          <w:rFonts w:hint="eastAsia"/>
                          <w:b/>
                          <w:bCs/>
                          <w:highlight w:val="green"/>
                        </w:rPr>
                        <w:t>处境</w:t>
                      </w:r>
                    </w:p>
                    <w:p w14:paraId="333E54A1" w14:textId="7703F08B" w:rsidR="008D1BBB" w:rsidRPr="008D1BBB" w:rsidRDefault="008D1BBB" w:rsidP="008D1BBB">
                      <w:pPr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8D1BBB">
                        <w:rPr>
                          <w:rFonts w:hint="eastAsia"/>
                          <w:b/>
                          <w:bCs/>
                        </w:rPr>
                        <w:t>传福音（见证）、宣教</w:t>
                      </w:r>
                    </w:p>
                  </w:txbxContent>
                </v:textbox>
              </v:shape>
            </w:pict>
          </mc:Fallback>
        </mc:AlternateContent>
      </w:r>
    </w:p>
    <w:p w14:paraId="650D0BEA" w14:textId="77777777" w:rsidR="008D1BBB" w:rsidRDefault="008D1BBB" w:rsidP="00A02B00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</w:p>
    <w:p w14:paraId="497C6FAA" w14:textId="77777777" w:rsidR="008D1BBB" w:rsidRDefault="008D1BBB" w:rsidP="00A02B00">
      <w:pPr>
        <w:spacing w:after="504" w:line="480" w:lineRule="auto"/>
        <w:ind w:left="-5"/>
        <w:rPr>
          <w:rFonts w:ascii="Century Gothic" w:eastAsia="Century Gothic" w:hAnsi="Century Gothic" w:cs="Century Gothic"/>
        </w:rPr>
      </w:pPr>
    </w:p>
    <w:p w14:paraId="7F4E682E" w14:textId="4D82E695" w:rsidR="008D1BBB" w:rsidRDefault="00640FD8" w:rsidP="00A02B00">
      <w:pPr>
        <w:spacing w:after="504" w:line="480" w:lineRule="auto"/>
        <w:ind w:left="-5"/>
      </w:pPr>
      <w:r>
        <w:t>S</w:t>
      </w:r>
      <w:r>
        <w:rPr>
          <w:rFonts w:hint="eastAsia"/>
        </w:rPr>
        <w:t>t</w:t>
      </w:r>
      <w:r>
        <w:t xml:space="preserve">op read here </w:t>
      </w:r>
    </w:p>
    <w:p w14:paraId="26A19064" w14:textId="77777777" w:rsidR="009B0B4E" w:rsidRDefault="00000000" w:rsidP="00A02B00">
      <w:pPr>
        <w:pStyle w:val="Heading1"/>
        <w:spacing w:line="480" w:lineRule="auto"/>
        <w:ind w:left="5"/>
        <w:rPr>
          <w:rFonts w:ascii="Century Gothic" w:eastAsia="Century Gothic" w:hAnsi="Century Gothic" w:cs="Century Gothic"/>
          <w:b/>
          <w:bCs/>
        </w:rPr>
      </w:pPr>
      <w:r w:rsidRPr="0065574B">
        <w:rPr>
          <w:b/>
          <w:bCs/>
        </w:rPr>
        <w:t>教会的事工</w:t>
      </w:r>
      <w:r w:rsidRPr="0065574B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7144CEB8" w14:textId="77777777" w:rsidR="0065574B" w:rsidRPr="0065574B" w:rsidRDefault="0065574B" w:rsidP="0065574B"/>
    <w:p w14:paraId="1F2D014E" w14:textId="77777777" w:rsidR="009B0B4E" w:rsidRDefault="00000000" w:rsidP="00A02B00">
      <w:pPr>
        <w:spacing w:after="27" w:line="480" w:lineRule="auto"/>
        <w:ind w:left="-5" w:firstLine="501"/>
        <w:rPr>
          <w:rFonts w:ascii="Century Gothic" w:eastAsia="Century Gothic" w:hAnsi="Century Gothic" w:cs="Century Gothic"/>
        </w:rPr>
      </w:pPr>
      <w:r w:rsidRPr="00222D45">
        <w:rPr>
          <w:highlight w:val="green"/>
        </w:rPr>
        <w:t>为了行出大使命</w:t>
      </w:r>
      <w:r>
        <w:t>，上帝赐给我们什么样的教会事工？</w:t>
      </w:r>
      <w:r w:rsidRPr="00222D45">
        <w:rPr>
          <w:b/>
          <w:bCs/>
          <w:highlight w:val="green"/>
        </w:rPr>
        <w:t>就是教导的事工</w:t>
      </w:r>
      <w:r>
        <w:t>，</w:t>
      </w:r>
      <w:r w:rsidRPr="00222D45">
        <w:rPr>
          <w:highlight w:val="yellow"/>
        </w:rPr>
        <w:t>治理的事工</w:t>
      </w:r>
      <w:r>
        <w:t>和</w:t>
      </w:r>
      <w:r w:rsidRPr="00222D45">
        <w:rPr>
          <w:highlight w:val="cyan"/>
        </w:rPr>
        <w:t>怜悯的事工</w:t>
      </w:r>
      <w:r>
        <w:t>。我们在讨论教会治理的时候看到，教会有三种职分：使徒、长老和执事。使徒的职分并没有延续到今天，但我们仍有长老和执事。执事主要关心</w:t>
      </w:r>
      <w:r w:rsidRPr="000B664D">
        <w:rPr>
          <w:highlight w:val="cyan"/>
        </w:rPr>
        <w:t>怜悯的事工</w:t>
      </w:r>
      <w:r>
        <w:t>。长老做</w:t>
      </w:r>
      <w:r w:rsidRPr="000B664D">
        <w:rPr>
          <w:highlight w:val="green"/>
        </w:rPr>
        <w:t>教导</w:t>
      </w:r>
      <w:r>
        <w:t>和</w:t>
      </w:r>
      <w:r w:rsidRPr="000B664D">
        <w:rPr>
          <w:highlight w:val="yellow"/>
        </w:rPr>
        <w:t>治理</w:t>
      </w:r>
      <w:r>
        <w:t>的事工，一些人着重一方面，一些人着重另外一方面。所以保罗在</w:t>
      </w:r>
      <w:r w:rsidRPr="000B664D">
        <w:rPr>
          <w:b/>
          <w:bCs/>
        </w:rPr>
        <w:t xml:space="preserve">提摩太前书 </w:t>
      </w:r>
      <w:r w:rsidRPr="000B664D">
        <w:rPr>
          <w:rFonts w:ascii="Century Gothic" w:eastAsia="Century Gothic" w:hAnsi="Century Gothic" w:cs="Century Gothic"/>
          <w:b/>
          <w:bCs/>
        </w:rPr>
        <w:t xml:space="preserve">5:17 </w:t>
      </w:r>
      <w:r w:rsidRPr="000B664D">
        <w:rPr>
          <w:b/>
          <w:bCs/>
        </w:rPr>
        <w:t>说：“</w:t>
      </w:r>
      <w:r w:rsidRPr="000B664D">
        <w:rPr>
          <w:b/>
          <w:bCs/>
          <w:highlight w:val="yellow"/>
        </w:rPr>
        <w:t>那善于管理教会的长老</w:t>
      </w:r>
      <w:r w:rsidRPr="000B664D">
        <w:rPr>
          <w:b/>
          <w:bCs/>
        </w:rPr>
        <w:t>，当以为配受加倍的敬奉。</w:t>
      </w:r>
      <w:r w:rsidRPr="000B664D">
        <w:rPr>
          <w:b/>
          <w:bCs/>
          <w:highlight w:val="green"/>
        </w:rPr>
        <w:t>那劳苦传道教导人的</w:t>
      </w:r>
      <w:r w:rsidRPr="000B664D">
        <w:rPr>
          <w:b/>
          <w:bCs/>
        </w:rPr>
        <w:t>，更当如此。</w:t>
      </w:r>
      <w:r>
        <w:t>” 请留意，每一位长老的工作都是治理，但一些长老也传道、教导。所以许多教会有教导长老和治理长老之间的分别。</w:t>
      </w:r>
      <w:r>
        <w:rPr>
          <w:rFonts w:ascii="Century Gothic" w:eastAsia="Century Gothic" w:hAnsi="Century Gothic" w:cs="Century Gothic"/>
        </w:rPr>
        <w:t xml:space="preserve"> </w:t>
      </w:r>
    </w:p>
    <w:p w14:paraId="7543F409" w14:textId="77777777" w:rsidR="008847BE" w:rsidRDefault="008847BE" w:rsidP="00A02B00">
      <w:pPr>
        <w:spacing w:after="27" w:line="480" w:lineRule="auto"/>
        <w:ind w:left="-5" w:firstLine="501"/>
      </w:pPr>
    </w:p>
    <w:p w14:paraId="1C97D0EC" w14:textId="77777777" w:rsidR="009B0B4E" w:rsidRDefault="00000000" w:rsidP="00A02B00">
      <w:pPr>
        <w:spacing w:line="480" w:lineRule="auto"/>
        <w:ind w:left="-5"/>
      </w:pPr>
      <w:r>
        <w:t xml:space="preserve">教导的长老把注意力集中在教导事工上。请注意提摩太前书 </w:t>
      </w:r>
      <w:r>
        <w:rPr>
          <w:rFonts w:ascii="Century Gothic" w:eastAsia="Century Gothic" w:hAnsi="Century Gothic" w:cs="Century Gothic"/>
        </w:rPr>
        <w:t xml:space="preserve">3:2-7 </w:t>
      </w:r>
      <w:r>
        <w:t xml:space="preserve">和提多书 </w:t>
      </w:r>
      <w:r>
        <w:rPr>
          <w:rFonts w:ascii="Century Gothic" w:eastAsia="Century Gothic" w:hAnsi="Century Gothic" w:cs="Century Gothic"/>
        </w:rPr>
        <w:t xml:space="preserve">1:6-9 </w:t>
      </w:r>
      <w:r>
        <w:t xml:space="preserve">讲的长老的资格，以及保罗在提摩太后书 </w:t>
      </w:r>
      <w:r>
        <w:rPr>
          <w:rFonts w:ascii="Century Gothic" w:eastAsia="Century Gothic" w:hAnsi="Century Gothic" w:cs="Century Gothic"/>
        </w:rPr>
        <w:t xml:space="preserve">4:2 </w:t>
      </w:r>
      <w:r>
        <w:t>给提摩太的命令。值得注意的是，</w:t>
      </w:r>
      <w:r w:rsidRPr="008F7D86">
        <w:rPr>
          <w:b/>
          <w:bCs/>
          <w:u w:val="single"/>
        </w:rPr>
        <w:t>这种职分并没有学历方面的要求</w:t>
      </w:r>
      <w:r>
        <w:t>。今天的教会倾向关注学历要求，但这些事情在圣经里面是找不到的，要求的而是在</w:t>
      </w:r>
      <w:r w:rsidRPr="008F7D86">
        <w:rPr>
          <w:highlight w:val="cyan"/>
        </w:rPr>
        <w:t>灵命</w:t>
      </w:r>
      <w:r>
        <w:t>和</w:t>
      </w:r>
      <w:r w:rsidRPr="00BF29B5">
        <w:rPr>
          <w:highlight w:val="green"/>
        </w:rPr>
        <w:t>道德</w:t>
      </w:r>
      <w:r>
        <w:t>方面的。</w:t>
      </w:r>
      <w:r w:rsidRPr="00BF29B5">
        <w:rPr>
          <w:b/>
          <w:bCs/>
          <w:color w:val="EE0000"/>
        </w:rPr>
        <w:t>一位长老首先要作教会当中其他人的好榜样。</w:t>
      </w:r>
      <w:r>
        <w:t>敬虔的生活是纯正教训的身体语言。敬虔的生活教导人怎样把纯正的教训应用到实际当中。哪里没有敬虔，哪里教导就是不能说服人，甚至是毫无意义的。</w:t>
      </w:r>
      <w:r>
        <w:rPr>
          <w:rFonts w:ascii="Century Gothic" w:eastAsia="Century Gothic" w:hAnsi="Century Gothic" w:cs="Century Gothic"/>
        </w:rPr>
        <w:t xml:space="preserve"> </w:t>
      </w:r>
    </w:p>
    <w:p w14:paraId="58C7EB30" w14:textId="77777777" w:rsidR="008847BE" w:rsidRDefault="008847BE" w:rsidP="00A02B00">
      <w:pPr>
        <w:spacing w:after="26" w:line="480" w:lineRule="auto"/>
        <w:ind w:left="-5"/>
      </w:pPr>
    </w:p>
    <w:p w14:paraId="0736C16F" w14:textId="29D71128" w:rsidR="009B0B4E" w:rsidRDefault="00000000" w:rsidP="00A02B00">
      <w:pPr>
        <w:spacing w:after="26" w:line="480" w:lineRule="auto"/>
        <w:ind w:left="-5"/>
        <w:rPr>
          <w:rFonts w:ascii="Century Gothic" w:eastAsia="Century Gothic" w:hAnsi="Century Gothic" w:cs="Century Gothic"/>
        </w:rPr>
      </w:pPr>
      <w:r>
        <w:lastRenderedPageBreak/>
        <w:t xml:space="preserve">现今其中的一样争议，就是教会是否应该选举女性担任长老。肯定的是，在圣经中，男女在上帝眼中具有同样的价值，都同样堕落，同样被基督救赎（创 </w:t>
      </w:r>
      <w:r>
        <w:rPr>
          <w:rFonts w:ascii="Century Gothic" w:eastAsia="Century Gothic" w:hAnsi="Century Gothic" w:cs="Century Gothic"/>
        </w:rPr>
        <w:t>1:27</w:t>
      </w:r>
      <w:r>
        <w:t>）。保罗有时候被人指责是男性沙文主义</w:t>
      </w:r>
      <w:r w:rsidR="003A339F" w:rsidRPr="003A339F">
        <w:t>Chauvinism</w:t>
      </w:r>
      <w:r>
        <w:t>，但他却在几处经文当中专门强调教会中</w:t>
      </w:r>
      <w:r w:rsidRPr="003A339F">
        <w:rPr>
          <w:b/>
          <w:bCs/>
          <w:u w:val="single"/>
        </w:rPr>
        <w:t>女性是与男性平等的</w:t>
      </w:r>
      <w:r>
        <w:t xml:space="preserve">（林前 </w:t>
      </w:r>
      <w:r>
        <w:rPr>
          <w:rFonts w:ascii="Century Gothic" w:eastAsia="Century Gothic" w:hAnsi="Century Gothic" w:cs="Century Gothic"/>
        </w:rPr>
        <w:t>7:2-4</w:t>
      </w:r>
      <w:r>
        <w:t>；</w:t>
      </w:r>
      <w:r>
        <w:rPr>
          <w:rFonts w:ascii="Century Gothic" w:eastAsia="Century Gothic" w:hAnsi="Century Gothic" w:cs="Century Gothic"/>
        </w:rPr>
        <w:t>11:11-12</w:t>
      </w:r>
      <w:r>
        <w:t>）。在公开的敬拜中，</w:t>
      </w:r>
      <w:r w:rsidRPr="003A339F">
        <w:rPr>
          <w:highlight w:val="green"/>
        </w:rPr>
        <w:t xml:space="preserve">妇女确实有祷告和说预言的（林前 </w:t>
      </w:r>
      <w:r w:rsidRPr="003A339F">
        <w:rPr>
          <w:rFonts w:ascii="Century Gothic" w:eastAsia="Century Gothic" w:hAnsi="Century Gothic" w:cs="Century Gothic"/>
          <w:highlight w:val="green"/>
        </w:rPr>
        <w:t>11:4</w:t>
      </w:r>
      <w:r w:rsidRPr="003A339F">
        <w:rPr>
          <w:highlight w:val="green"/>
        </w:rPr>
        <w:t>）</w:t>
      </w:r>
      <w:r>
        <w:t>。但是新约圣经并不认为男女是完全一样的，就像它并不认为有钱的和贫穷的，或者犹太人和希腊人是完全一样的那样。很明显，一个有钱的人理当比一位穷人向教会奉献更多。一个犹太人通常比一个希腊人更合适在讲亚兰文的聚会中作教导。类似地，一些事情由男性来做，要比由女性来做更合适，反之亦然。丈夫是一家的头，是他的妻子和儿女的权柄。我相信，类似这样，新约圣经教导，教会当中教导和治理的职分，</w:t>
      </w:r>
      <w:r w:rsidRPr="004E05DF">
        <w:rPr>
          <w:highlight w:val="yellow"/>
        </w:rPr>
        <w:t>就是长老的职分，是局限给男性的。</w:t>
      </w:r>
      <w:r>
        <w:t>我会谈到有关这个话题的几处被人们热烈讨论的经文。我的解释可能看上去不明显，这样的方式不能详细具体的说明我的理由，但是我认为，说到底，却是理解这些经文的最好方法。</w:t>
      </w:r>
      <w:r>
        <w:rPr>
          <w:rFonts w:ascii="Century Gothic" w:eastAsia="Century Gothic" w:hAnsi="Century Gothic" w:cs="Century Gothic"/>
        </w:rPr>
        <w:t xml:space="preserve"> </w:t>
      </w:r>
    </w:p>
    <w:p w14:paraId="6245F2DB" w14:textId="77777777" w:rsidR="00BF29B5" w:rsidRDefault="00BF29B5" w:rsidP="00A02B00">
      <w:pPr>
        <w:spacing w:after="26" w:line="480" w:lineRule="auto"/>
        <w:ind w:left="-5"/>
        <w:rPr>
          <w:rFonts w:hint="eastAsia"/>
        </w:rPr>
      </w:pPr>
    </w:p>
    <w:p w14:paraId="2BD693C2" w14:textId="29644874" w:rsidR="00FA3815" w:rsidRDefault="00000000" w:rsidP="00FA3815">
      <w:pPr>
        <w:spacing w:after="30" w:line="480" w:lineRule="auto"/>
        <w:ind w:left="-5" w:right="87" w:firstLine="420"/>
        <w:jc w:val="both"/>
        <w:rPr>
          <w:u w:val="single"/>
        </w:rPr>
      </w:pPr>
      <w:r>
        <w:t xml:space="preserve">在哥林多前书 </w:t>
      </w:r>
      <w:r>
        <w:rPr>
          <w:rFonts w:ascii="Century Gothic" w:eastAsia="Century Gothic" w:hAnsi="Century Gothic" w:cs="Century Gothic"/>
        </w:rPr>
        <w:t>14:34-35</w:t>
      </w:r>
      <w:r>
        <w:t>，保罗教导，当教会的长老聚集在一起，</w:t>
      </w:r>
      <w:r w:rsidRPr="004E05DF">
        <w:rPr>
          <w:u w:val="single"/>
        </w:rPr>
        <w:t>判断一个预言是否是真实的时候，妇女不应当参与这个判断。</w:t>
      </w:r>
    </w:p>
    <w:p w14:paraId="319B13F4" w14:textId="77777777" w:rsidR="00FA3815" w:rsidRPr="00FA3815" w:rsidRDefault="00FA3815" w:rsidP="00FA3815">
      <w:pPr>
        <w:spacing w:after="30" w:line="480" w:lineRule="auto"/>
        <w:ind w:left="-5" w:right="87" w:firstLine="420"/>
        <w:jc w:val="both"/>
        <w:rPr>
          <w:rFonts w:hint="eastAsia"/>
          <w:u w:val="single"/>
        </w:rPr>
      </w:pPr>
    </w:p>
    <w:p w14:paraId="6F92BCAA" w14:textId="1E685ED9" w:rsidR="00FA3815" w:rsidRPr="00FA3815" w:rsidRDefault="00FA3815" w:rsidP="00FA3815">
      <w:pPr>
        <w:spacing w:after="30" w:line="480" w:lineRule="auto"/>
        <w:ind w:left="-5" w:right="87" w:firstLine="420"/>
        <w:jc w:val="both"/>
      </w:pPr>
      <w:r w:rsidRPr="00FA3815">
        <w:rPr>
          <w:rFonts w:hint="eastAsia"/>
          <w:b/>
          <w:bCs/>
        </w:rPr>
        <w:t>林前</w:t>
      </w:r>
      <w:r w:rsidRPr="00FA3815">
        <w:rPr>
          <w:b/>
          <w:bCs/>
        </w:rPr>
        <w:t>14:29</w:t>
      </w:r>
      <w:r w:rsidRPr="00FA3815">
        <w:t xml:space="preserve"> 至於作先知讲道的，只好两个人或是三个人，</w:t>
      </w:r>
      <w:r w:rsidRPr="005E1659">
        <w:rPr>
          <w:b/>
          <w:bCs/>
          <w:highlight w:val="yellow"/>
          <w:u w:val="single"/>
        </w:rPr>
        <w:t>其余的就当慎思明辨</w:t>
      </w:r>
      <w:r w:rsidRPr="00FA3815">
        <w:t xml:space="preserve">。30  若旁边坐著的得了启示，那先说话的就当闭口不言。31  因为你们都可以一个一个的作先知讲道，叫众人学道理，叫众人得劝勉。32  先知的灵原是顺服先知的；33  因为神不是叫人混乱，乃是叫人安静。34  </w:t>
      </w:r>
      <w:r w:rsidRPr="005E1659">
        <w:rPr>
          <w:b/>
          <w:bCs/>
          <w:u w:val="single"/>
        </w:rPr>
        <w:t>妇女在会中要闭口不言，像在圣徒的众教会一样，因为不准他们说话。他们总要顺服</w:t>
      </w:r>
      <w:r w:rsidRPr="00FA3815">
        <w:t>，正如律法所说的。35  他们若要学什麽，可以在家里问自己的丈夫，因为妇女在会中说话原是可耻的。36  神的道理岂是从你们出来吗？岂是单临到你们吗？37  若有人以为自己是先知，或是属灵的，就该知道，我所写给你们的是主的命令。</w:t>
      </w:r>
    </w:p>
    <w:p w14:paraId="4FE9D0A8" w14:textId="77777777" w:rsidR="00FA3815" w:rsidRDefault="00FA3815" w:rsidP="00A02B00">
      <w:pPr>
        <w:spacing w:after="30" w:line="480" w:lineRule="auto"/>
        <w:ind w:left="-5" w:right="87" w:firstLine="420"/>
        <w:jc w:val="both"/>
        <w:rPr>
          <w:rFonts w:hint="eastAsia"/>
          <w:u w:val="single"/>
        </w:rPr>
      </w:pPr>
    </w:p>
    <w:p w14:paraId="15B24F30" w14:textId="77777777" w:rsidR="005E1659" w:rsidRDefault="00000000" w:rsidP="00A02B00">
      <w:pPr>
        <w:spacing w:after="30" w:line="480" w:lineRule="auto"/>
        <w:ind w:left="-5" w:right="87" w:firstLine="420"/>
        <w:jc w:val="both"/>
      </w:pPr>
      <w:r>
        <w:t xml:space="preserve">在提摩太前书 </w:t>
      </w:r>
      <w:r>
        <w:rPr>
          <w:rFonts w:ascii="Century Gothic" w:eastAsia="Century Gothic" w:hAnsi="Century Gothic" w:cs="Century Gothic"/>
        </w:rPr>
        <w:t>2:11-15</w:t>
      </w:r>
      <w:r>
        <w:t>，保罗说妇女不应该参与教会正式的教导，也不应当对男性行使教会的权柄。</w:t>
      </w:r>
    </w:p>
    <w:p w14:paraId="2A5E0639" w14:textId="77777777" w:rsidR="005E1659" w:rsidRPr="005E1659" w:rsidRDefault="005E1659" w:rsidP="005E1659">
      <w:pPr>
        <w:spacing w:after="30" w:line="480" w:lineRule="auto"/>
        <w:ind w:left="0" w:right="87" w:firstLine="0"/>
        <w:jc w:val="both"/>
        <w:rPr>
          <w:rFonts w:hint="eastAsia"/>
          <w:lang w:val="en"/>
        </w:rPr>
      </w:pPr>
    </w:p>
    <w:p w14:paraId="1719BAE3" w14:textId="0F275236" w:rsidR="005E1659" w:rsidRPr="005E1659" w:rsidRDefault="005E1659" w:rsidP="005E1659">
      <w:pPr>
        <w:spacing w:after="30" w:line="480" w:lineRule="auto"/>
        <w:ind w:left="-5" w:right="87" w:firstLine="420"/>
        <w:jc w:val="both"/>
        <w:rPr>
          <w:rFonts w:hint="eastAsia"/>
          <w:lang w:val="en"/>
        </w:rPr>
      </w:pPr>
      <w:r w:rsidRPr="005E1659">
        <w:rPr>
          <w:rFonts w:hint="eastAsia"/>
          <w:b/>
          <w:bCs/>
          <w:lang w:val="en"/>
        </w:rPr>
        <w:t>提前</w:t>
      </w:r>
      <w:r w:rsidRPr="005E1659">
        <w:rPr>
          <w:b/>
          <w:bCs/>
          <w:lang w:val="en"/>
        </w:rPr>
        <w:t>2:11</w:t>
      </w:r>
      <w:r w:rsidRPr="005E1659">
        <w:rPr>
          <w:lang w:val="en"/>
        </w:rPr>
        <w:t xml:space="preserve">  女人要沉静学道，一味的顺服。12  </w:t>
      </w:r>
      <w:r w:rsidRPr="005E1659">
        <w:rPr>
          <w:b/>
          <w:bCs/>
          <w:u w:val="single"/>
          <w:lang w:val="en"/>
        </w:rPr>
        <w:t>我不许女人讲道，也不许他辖管男人</w:t>
      </w:r>
      <w:r w:rsidRPr="005E1659">
        <w:rPr>
          <w:lang w:val="en"/>
        </w:rPr>
        <w:t>，只要沉静。13  因为先造的是亚当，後造的是夏娃；14  且不是亚当被引诱，乃是女人被引诱，陷在罪里。15  然而，女人若常存信心、爱心，又圣洁自守，就必在生产上得救。</w:t>
      </w:r>
    </w:p>
    <w:p w14:paraId="7FC4D43D" w14:textId="77777777" w:rsidR="005E1659" w:rsidRDefault="005E1659" w:rsidP="00A02B00">
      <w:pPr>
        <w:spacing w:after="30" w:line="480" w:lineRule="auto"/>
        <w:ind w:left="-5" w:right="87" w:firstLine="420"/>
        <w:jc w:val="both"/>
      </w:pPr>
    </w:p>
    <w:p w14:paraId="0633B013" w14:textId="77777777" w:rsidR="005E1659" w:rsidRDefault="005E1659" w:rsidP="00A02B00">
      <w:pPr>
        <w:spacing w:after="30" w:line="480" w:lineRule="auto"/>
        <w:ind w:left="-5" w:right="87" w:firstLine="420"/>
        <w:jc w:val="both"/>
      </w:pPr>
    </w:p>
    <w:p w14:paraId="5AA76EAD" w14:textId="3D0F1209" w:rsidR="009B0B4E" w:rsidRDefault="00000000" w:rsidP="00A02B00">
      <w:pPr>
        <w:spacing w:after="30" w:line="480" w:lineRule="auto"/>
        <w:ind w:left="-5" w:right="87" w:firstLine="420"/>
        <w:jc w:val="both"/>
      </w:pPr>
      <w:r>
        <w:lastRenderedPageBreak/>
        <w:t>从这些经文，我这样理解，就是妇女不应该被选举担任长老的职分。</w:t>
      </w:r>
      <w:r w:rsidRPr="00D328BA">
        <w:rPr>
          <w:highlight w:val="yellow"/>
        </w:rPr>
        <w:t>我并不认为这些经文禁止妇女在长老的权柄下，在敬拜中发言</w:t>
      </w:r>
      <w:r>
        <w:t>；请记住，</w:t>
      </w:r>
      <w:r w:rsidRPr="00D328BA">
        <w:rPr>
          <w:highlight w:val="green"/>
        </w:rPr>
        <w:t xml:space="preserve">在哥林多前书 </w:t>
      </w:r>
      <w:r w:rsidRPr="00D328BA">
        <w:rPr>
          <w:rFonts w:ascii="Century Gothic" w:eastAsia="Century Gothic" w:hAnsi="Century Gothic" w:cs="Century Gothic"/>
          <w:highlight w:val="green"/>
        </w:rPr>
        <w:t xml:space="preserve">11 </w:t>
      </w:r>
      <w:r w:rsidRPr="00D328BA">
        <w:rPr>
          <w:highlight w:val="green"/>
        </w:rPr>
        <w:t>章，妇女在公开的敬拜中祷告，发预言</w:t>
      </w:r>
      <w:r>
        <w:t>。而且我并</w:t>
      </w:r>
      <w:r w:rsidRPr="00D328BA">
        <w:rPr>
          <w:highlight w:val="cyan"/>
        </w:rPr>
        <w:t>不认为圣经当中有哪一个地方禁止妇女担任执事</w:t>
      </w:r>
      <w:r>
        <w:t>。</w:t>
      </w:r>
      <w:r>
        <w:rPr>
          <w:rFonts w:ascii="Century Gothic" w:eastAsia="Century Gothic" w:hAnsi="Century Gothic" w:cs="Century Gothic"/>
          <w:vertAlign w:val="superscript"/>
        </w:rPr>
        <w:footnoteReference w:id="3"/>
      </w:r>
    </w:p>
    <w:p w14:paraId="2529345F" w14:textId="77777777" w:rsidR="005E1659" w:rsidRDefault="005E1659" w:rsidP="00A02B00">
      <w:pPr>
        <w:spacing w:after="30" w:line="480" w:lineRule="auto"/>
        <w:ind w:left="-5" w:right="87" w:firstLine="420"/>
        <w:jc w:val="both"/>
        <w:rPr>
          <w:rFonts w:hint="eastAsia"/>
        </w:rPr>
      </w:pPr>
    </w:p>
    <w:p w14:paraId="644DDB41" w14:textId="77777777" w:rsidR="009B0B4E" w:rsidRDefault="00000000" w:rsidP="00A02B00">
      <w:pPr>
        <w:spacing w:line="480" w:lineRule="auto"/>
        <w:ind w:left="-5" w:firstLine="480"/>
        <w:jc w:val="both"/>
        <w:rPr>
          <w:rFonts w:ascii="Century Gothic" w:eastAsia="Century Gothic" w:hAnsi="Century Gothic" w:cs="Century Gothic"/>
        </w:rPr>
      </w:pPr>
      <w:r>
        <w:t>很重要的是，我们要分清圣经里讲的</w:t>
      </w:r>
      <w:r>
        <w:rPr>
          <w:sz w:val="21"/>
        </w:rPr>
        <w:t>普遍职分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和</w:t>
      </w:r>
      <w:r>
        <w:rPr>
          <w:sz w:val="21"/>
        </w:rPr>
        <w:t>特殊职分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之间的分别。就教导而言，</w:t>
      </w:r>
      <w:r w:rsidRPr="008728CE">
        <w:rPr>
          <w:b/>
          <w:bCs/>
          <w:u w:val="single"/>
        </w:rPr>
        <w:t>在一种意义上，所有基督徒都得到上帝的呼召，来作教导</w:t>
      </w:r>
      <w:r>
        <w:t xml:space="preserve">。歌罗西书 </w:t>
      </w:r>
      <w:r>
        <w:rPr>
          <w:rFonts w:ascii="Century Gothic" w:eastAsia="Century Gothic" w:hAnsi="Century Gothic" w:cs="Century Gothic"/>
        </w:rPr>
        <w:t xml:space="preserve">3:16 </w:t>
      </w:r>
      <w:r>
        <w:t>说，当我们在唱敬拜的歌曲时，我们都是在彼此教导和劝诫，所以我们都有教师这种普遍职分。这情形包括</w:t>
      </w:r>
      <w:r w:rsidRPr="008728CE">
        <w:rPr>
          <w:highlight w:val="cyan"/>
        </w:rPr>
        <w:t>百基拉这位妇女</w:t>
      </w:r>
      <w:r>
        <w:t>和</w:t>
      </w:r>
      <w:r w:rsidRPr="008728CE">
        <w:rPr>
          <w:highlight w:val="yellow"/>
        </w:rPr>
        <w:t>她的丈夫亚居拉</w:t>
      </w:r>
      <w:r>
        <w:t xml:space="preserve">更准确地把上帝的话语教导给亚波罗，让他比从前更明白（徒 </w:t>
      </w:r>
      <w:r>
        <w:rPr>
          <w:rFonts w:ascii="Century Gothic" w:eastAsia="Century Gothic" w:hAnsi="Century Gothic" w:cs="Century Gothic"/>
        </w:rPr>
        <w:t>18:26</w:t>
      </w:r>
      <w:r>
        <w:t xml:space="preserve">）。根据提多书第 </w:t>
      </w:r>
      <w:r>
        <w:rPr>
          <w:rFonts w:ascii="Century Gothic" w:eastAsia="Century Gothic" w:hAnsi="Century Gothic" w:cs="Century Gothic"/>
        </w:rPr>
        <w:t xml:space="preserve">2 </w:t>
      </w:r>
      <w:r>
        <w:t>章，</w:t>
      </w:r>
      <w:r w:rsidRPr="008728CE">
        <w:rPr>
          <w:b/>
          <w:bCs/>
          <w:color w:val="EE0000"/>
        </w:rPr>
        <w:t>老年妇女应当教导年轻的妇女</w:t>
      </w:r>
      <w:r>
        <w:t xml:space="preserve">。在希伯来书 </w:t>
      </w:r>
      <w:r>
        <w:rPr>
          <w:rFonts w:ascii="Century Gothic" w:eastAsia="Century Gothic" w:hAnsi="Century Gothic" w:cs="Century Gothic"/>
        </w:rPr>
        <w:t>5:12</w:t>
      </w:r>
      <w:r>
        <w:t>，作者对他的听众说，按照他们目前基督徒生活的阶段，他们全部人都应该作教师。这就是普遍职分。</w:t>
      </w:r>
      <w:r>
        <w:rPr>
          <w:rFonts w:ascii="Century Gothic" w:eastAsia="Century Gothic" w:hAnsi="Century Gothic" w:cs="Century Gothic"/>
        </w:rPr>
        <w:t xml:space="preserve"> </w:t>
      </w:r>
    </w:p>
    <w:p w14:paraId="1674B682" w14:textId="77777777" w:rsidR="00D328BA" w:rsidRDefault="00D328BA" w:rsidP="00A02B00">
      <w:pPr>
        <w:spacing w:line="480" w:lineRule="auto"/>
        <w:ind w:left="-5" w:firstLine="480"/>
        <w:jc w:val="both"/>
        <w:rPr>
          <w:rFonts w:hint="eastAsia"/>
        </w:rPr>
      </w:pPr>
    </w:p>
    <w:p w14:paraId="19E148D9" w14:textId="77777777" w:rsidR="009B0B4E" w:rsidRDefault="00000000" w:rsidP="00A02B00">
      <w:pPr>
        <w:spacing w:line="480" w:lineRule="auto"/>
        <w:ind w:left="-5"/>
      </w:pPr>
      <w:r>
        <w:t>但也存在着特殊职分。当我们在讲教导长老这个职分时，我们就是在讲特殊职分。这种职分不是每一个基督徒都可以担任的。</w:t>
      </w:r>
      <w:r w:rsidRPr="00A30FC7">
        <w:rPr>
          <w:highlight w:val="yellow"/>
        </w:rPr>
        <w:t>这职分要求特别的资格。人一定要被选出来担任这种职分</w:t>
      </w:r>
      <w:r>
        <w:t>，或者</w:t>
      </w:r>
      <w:r w:rsidRPr="00A30FC7">
        <w:rPr>
          <w:highlight w:val="green"/>
        </w:rPr>
        <w:t>藉着按手被委派担任这种职分</w:t>
      </w:r>
      <w:r>
        <w:t>。我认为这种职分是</w:t>
      </w:r>
      <w:r w:rsidRPr="00A30FC7">
        <w:rPr>
          <w:highlight w:val="cyan"/>
        </w:rPr>
        <w:t>局限给男性担任的</w:t>
      </w:r>
      <w:r>
        <w:t>，当然不是给所有男性，而是给特别有资格的男性的。特殊职分和普遍职分有什么不同？它们之间主要的差别在于进行特殊职分教导的人，是得到批准，被特别分别出来，以教会的名义说话。</w:t>
      </w:r>
    </w:p>
    <w:p w14:paraId="72B46673" w14:textId="77777777" w:rsidR="009B0B4E" w:rsidRDefault="00000000" w:rsidP="00A02B00">
      <w:pPr>
        <w:spacing w:line="480" w:lineRule="auto"/>
        <w:ind w:left="-5" w:firstLine="0"/>
        <w:rPr>
          <w:rFonts w:ascii="Century Gothic" w:eastAsia="Century Gothic" w:hAnsi="Century Gothic" w:cs="Century Gothic"/>
        </w:rPr>
      </w:pPr>
      <w:r>
        <w:t>但是这种分别并不禁止进行普遍职分教导的人（包括妇女），在教会长老认为合适的时候对教会说话。</w:t>
      </w:r>
      <w:r>
        <w:rPr>
          <w:rFonts w:ascii="Century Gothic" w:eastAsia="Century Gothic" w:hAnsi="Century Gothic" w:cs="Century Gothic"/>
        </w:rPr>
        <w:t xml:space="preserve"> </w:t>
      </w:r>
    </w:p>
    <w:p w14:paraId="264DF0D6" w14:textId="77777777" w:rsidR="00A30FC7" w:rsidRDefault="00A30FC7" w:rsidP="00A02B00">
      <w:pPr>
        <w:spacing w:line="480" w:lineRule="auto"/>
        <w:ind w:left="-5" w:firstLine="0"/>
        <w:rPr>
          <w:rFonts w:hint="eastAsia"/>
        </w:rPr>
      </w:pPr>
    </w:p>
    <w:p w14:paraId="0DCB3DC5" w14:textId="77777777" w:rsidR="009B0B4E" w:rsidRDefault="00000000" w:rsidP="00A02B00">
      <w:pPr>
        <w:spacing w:line="480" w:lineRule="auto"/>
        <w:ind w:left="-5"/>
      </w:pPr>
      <w:r>
        <w:t>但我希望你明白，教导的事奉是多么重要。</w:t>
      </w:r>
      <w:r w:rsidRPr="007217B3">
        <w:rPr>
          <w:highlight w:val="green"/>
        </w:rPr>
        <w:t>上帝的道</w:t>
      </w:r>
      <w:r w:rsidRPr="007217B3">
        <w:rPr>
          <w:highlight w:val="cyan"/>
        </w:rPr>
        <w:t>是圣灵的宝剑</w:t>
      </w:r>
      <w:r>
        <w:t>，它是我们培养门徒和传福音的手段。所以，教会藉着教会纪律惩治保护它的传道和教导，这很重要。教会积极传道，在本地和在全世界传道，这很重要。</w:t>
      </w:r>
    </w:p>
    <w:p w14:paraId="490D68EF" w14:textId="77777777" w:rsidR="009B0B4E" w:rsidRDefault="00000000" w:rsidP="00A02B00">
      <w:pPr>
        <w:spacing w:after="42" w:line="480" w:lineRule="auto"/>
        <w:ind w:left="-5" w:firstLine="0"/>
        <w:rPr>
          <w:rFonts w:ascii="Century Gothic" w:eastAsia="Century Gothic" w:hAnsi="Century Gothic" w:cs="Century Gothic"/>
        </w:rPr>
      </w:pPr>
      <w:r>
        <w:t>这对教会的使命来说是至关重要的。信道是从听道来的，听道是从基督的话来的</w:t>
      </w:r>
      <w:r>
        <w:rPr>
          <w:rFonts w:ascii="Century Gothic" w:eastAsia="Century Gothic" w:hAnsi="Century Gothic" w:cs="Century Gothic"/>
        </w:rPr>
        <w:t xml:space="preserve"> </w:t>
      </w:r>
      <w:r>
        <w:t xml:space="preserve">（罗 </w:t>
      </w:r>
      <w:r>
        <w:rPr>
          <w:rFonts w:ascii="Century Gothic" w:eastAsia="Century Gothic" w:hAnsi="Century Gothic" w:cs="Century Gothic"/>
        </w:rPr>
        <w:t>10:17</w:t>
      </w:r>
      <w:r>
        <w:t>）。</w:t>
      </w:r>
      <w:r>
        <w:rPr>
          <w:rFonts w:ascii="Century Gothic" w:eastAsia="Century Gothic" w:hAnsi="Century Gothic" w:cs="Century Gothic"/>
        </w:rPr>
        <w:t xml:space="preserve"> </w:t>
      </w:r>
    </w:p>
    <w:p w14:paraId="51DD7EA1" w14:textId="77777777" w:rsidR="00A30FC7" w:rsidRDefault="00A30FC7" w:rsidP="00A02B00">
      <w:pPr>
        <w:spacing w:after="42" w:line="480" w:lineRule="auto"/>
        <w:ind w:left="-5" w:firstLine="0"/>
        <w:rPr>
          <w:rFonts w:hint="eastAsia"/>
        </w:rPr>
      </w:pPr>
    </w:p>
    <w:p w14:paraId="227F85C6" w14:textId="77777777" w:rsidR="009B0B4E" w:rsidRDefault="00000000" w:rsidP="00A02B00">
      <w:pPr>
        <w:spacing w:line="480" w:lineRule="auto"/>
        <w:ind w:left="-5" w:right="87" w:firstLine="420"/>
        <w:jc w:val="both"/>
      </w:pPr>
      <w:r>
        <w:t xml:space="preserve">并不是所有的长老都进行特殊职分的教导，但他们确实拥有治理的恩赐，罗马书 </w:t>
      </w:r>
      <w:r>
        <w:rPr>
          <w:rFonts w:ascii="Century Gothic" w:eastAsia="Century Gothic" w:hAnsi="Century Gothic" w:cs="Century Gothic"/>
        </w:rPr>
        <w:t xml:space="preserve">12:8 </w:t>
      </w:r>
      <w:r>
        <w:t>讲到这种恩赐。教会需要治理的人，教导的长老并不一定就是最佳的治理人选。所以很多教会有那种被称之为</w:t>
      </w:r>
      <w:r>
        <w:rPr>
          <w:sz w:val="21"/>
        </w:rPr>
        <w:t>治理长老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的职分，与</w:t>
      </w:r>
      <w:r>
        <w:rPr>
          <w:sz w:val="21"/>
        </w:rPr>
        <w:t>教导的长老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t>有所分别。</w:t>
      </w:r>
      <w:r>
        <w:rPr>
          <w:rFonts w:ascii="Century Gothic" w:eastAsia="Century Gothic" w:hAnsi="Century Gothic" w:cs="Century Gothic"/>
        </w:rPr>
        <w:t xml:space="preserve">  </w:t>
      </w:r>
    </w:p>
    <w:p w14:paraId="113BB474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lastRenderedPageBreak/>
        <w:t>然后是教会</w:t>
      </w:r>
      <w:r w:rsidRPr="00250412">
        <w:rPr>
          <w:highlight w:val="cyan"/>
        </w:rPr>
        <w:t>怜悯的事工</w:t>
      </w:r>
      <w:r>
        <w:t xml:space="preserve">，这对教会的使命来说是极为重要的。旧约圣经为贫穷的以色列人制定了许多规定：借贷不可收取利息，留下部分收成让人拾取，在圣安息年收成要给众人收取等等。但是以色列通常对那些落入苦境的人缺乏怜悯，于是上帝派遣先知责备他们。耶稣讲了极多带着怜悯使用财富的教训，他服事穷人比服事富人多得多。在初期教会，基督徒变卖他们的产业，彼此帮助（徒 </w:t>
      </w:r>
      <w:r>
        <w:rPr>
          <w:rFonts w:ascii="Century Gothic" w:eastAsia="Century Gothic" w:hAnsi="Century Gothic" w:cs="Century Gothic"/>
        </w:rPr>
        <w:t>4:34-37</w:t>
      </w:r>
      <w:r>
        <w:t>），他们从所有教会收集金钱，帮助耶路撒冷有需要的信徒。当教会差派保罗和巴拿巴去遥远的地方传福音时，他们给了保罗一条命令，</w:t>
      </w:r>
      <w:r w:rsidRPr="00B7374A">
        <w:rPr>
          <w:highlight w:val="cyan"/>
        </w:rPr>
        <w:t>就是要他纪念穷人</w:t>
      </w:r>
      <w:r>
        <w:t>，对此保罗说，他在任何情形下都是要努力这样做。</w:t>
      </w:r>
      <w:r>
        <w:rPr>
          <w:rFonts w:ascii="Century Gothic" w:eastAsia="Century Gothic" w:hAnsi="Century Gothic" w:cs="Century Gothic"/>
        </w:rPr>
        <w:t xml:space="preserve"> </w:t>
      </w:r>
    </w:p>
    <w:p w14:paraId="27FDD940" w14:textId="77777777" w:rsidR="00250412" w:rsidRDefault="00250412" w:rsidP="00A02B00">
      <w:pPr>
        <w:spacing w:line="480" w:lineRule="auto"/>
        <w:ind w:left="-5"/>
        <w:rPr>
          <w:rFonts w:hint="eastAsia"/>
        </w:rPr>
      </w:pPr>
    </w:p>
    <w:p w14:paraId="3A869078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所以教会设立一种担任特别职分的人，</w:t>
      </w:r>
      <w:r w:rsidRPr="00042E97">
        <w:rPr>
          <w:b/>
          <w:bCs/>
          <w:color w:val="EE0000"/>
          <w:u w:val="single"/>
        </w:rPr>
        <w:t>去管理</w:t>
      </w:r>
      <w:r>
        <w:t xml:space="preserve">教会怜悯的事工。在使徒行传第 </w:t>
      </w:r>
      <w:r>
        <w:rPr>
          <w:rFonts w:ascii="Century Gothic" w:eastAsia="Century Gothic" w:hAnsi="Century Gothic" w:cs="Century Gothic"/>
        </w:rPr>
        <w:t xml:space="preserve">6 </w:t>
      </w:r>
      <w:r>
        <w:t>章，</w:t>
      </w:r>
      <w:r w:rsidRPr="00A105A5">
        <w:rPr>
          <w:highlight w:val="cyan"/>
        </w:rPr>
        <w:t>有七个人被委派做这工作</w:t>
      </w:r>
      <w:r>
        <w:t xml:space="preserve">。后来，那些被托付这种责任的人被称为执事。在提摩太前书 </w:t>
      </w:r>
      <w:r>
        <w:rPr>
          <w:rFonts w:ascii="Century Gothic" w:eastAsia="Century Gothic" w:hAnsi="Century Gothic" w:cs="Century Gothic"/>
        </w:rPr>
        <w:t>3:8-13</w:t>
      </w:r>
      <w:r>
        <w:t>，</w:t>
      </w:r>
      <w:r w:rsidRPr="00A105A5">
        <w:rPr>
          <w:highlight w:val="yellow"/>
        </w:rPr>
        <w:t>除了长老</w:t>
      </w:r>
      <w:r>
        <w:t>，而不是执事，</w:t>
      </w:r>
      <w:r w:rsidRPr="00A105A5">
        <w:rPr>
          <w:highlight w:val="yellow"/>
        </w:rPr>
        <w:t>一定要“善于教导”以外</w:t>
      </w:r>
      <w:r>
        <w:t>，执事的资格和长老的资格是一样的。</w:t>
      </w:r>
      <w:r>
        <w:rPr>
          <w:rFonts w:ascii="Century Gothic" w:eastAsia="Century Gothic" w:hAnsi="Century Gothic" w:cs="Century Gothic"/>
        </w:rPr>
        <w:t xml:space="preserve"> </w:t>
      </w:r>
    </w:p>
    <w:p w14:paraId="23FFBEB6" w14:textId="77777777" w:rsidR="00DD255F" w:rsidRDefault="00DD255F" w:rsidP="00A02B00">
      <w:pPr>
        <w:spacing w:line="480" w:lineRule="auto"/>
        <w:ind w:left="-5" w:right="87" w:firstLine="420"/>
        <w:jc w:val="both"/>
        <w:rPr>
          <w:rFonts w:hint="eastAsia"/>
        </w:rPr>
      </w:pPr>
    </w:p>
    <w:p w14:paraId="57612CA0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怜悯事工也是教会使命的一部分。当我们在教会内和教会外向穷人显出爱心时，我们就是用一种很奇妙、很有说服力的方式表明出基督的爱。当我们忽视人的需要时，这就给福音的工作带来耻辱。</w:t>
      </w:r>
      <w:r>
        <w:rPr>
          <w:rFonts w:ascii="Century Gothic" w:eastAsia="Century Gothic" w:hAnsi="Century Gothic" w:cs="Century Gothic"/>
        </w:rPr>
        <w:t xml:space="preserve"> </w:t>
      </w:r>
    </w:p>
    <w:p w14:paraId="3CFBF887" w14:textId="77777777" w:rsidR="00DD255F" w:rsidRDefault="00DD255F" w:rsidP="00A02B00">
      <w:pPr>
        <w:spacing w:line="480" w:lineRule="auto"/>
        <w:ind w:left="-5"/>
        <w:rPr>
          <w:rFonts w:hint="eastAsia"/>
        </w:rPr>
      </w:pPr>
    </w:p>
    <w:p w14:paraId="45F9D895" w14:textId="77777777" w:rsidR="009B0B4E" w:rsidRDefault="00000000" w:rsidP="00A02B00">
      <w:pPr>
        <w:spacing w:line="480" w:lineRule="auto"/>
        <w:ind w:left="-5"/>
        <w:rPr>
          <w:rFonts w:ascii="Century Gothic" w:eastAsia="Century Gothic" w:hAnsi="Century Gothic" w:cs="Century Gothic"/>
        </w:rPr>
      </w:pPr>
      <w:r>
        <w:t>教导、治理和怜悯，这些是非常密切结合在一起的。按照我们前面几章使用的术语，这些分别对应着规范准则，情况处境和存在动机。</w:t>
      </w:r>
      <w:r w:rsidRPr="00042E97">
        <w:rPr>
          <w:highlight w:val="yellow"/>
        </w:rPr>
        <w:t>教导的人表明上帝权威的命令</w:t>
      </w:r>
      <w:r>
        <w:t>。</w:t>
      </w:r>
      <w:r w:rsidRPr="00042E97">
        <w:rPr>
          <w:highlight w:val="green"/>
        </w:rPr>
        <w:t>治理的人把这些命令应用到需要治理的情况处境当中</w:t>
      </w:r>
      <w:r>
        <w:t>。</w:t>
      </w:r>
      <w:r w:rsidRPr="00042E97">
        <w:rPr>
          <w:highlight w:val="cyan"/>
        </w:rPr>
        <w:t>执事把基督的爱带进人的生活当中</w:t>
      </w:r>
      <w:r>
        <w:t>。如果其他两样不存在，这三样中的每一样则都要失败。所有这三样对教会的使命来说都是至关重要的。</w:t>
      </w:r>
      <w:r>
        <w:rPr>
          <w:rFonts w:ascii="Century Gothic" w:eastAsia="Century Gothic" w:hAnsi="Century Gothic" w:cs="Century Gothic"/>
        </w:rPr>
        <w:t xml:space="preserve"> </w:t>
      </w:r>
    </w:p>
    <w:p w14:paraId="50381ED7" w14:textId="77777777" w:rsidR="00DD255F" w:rsidRDefault="00DD255F" w:rsidP="00A02B00">
      <w:pPr>
        <w:spacing w:line="480" w:lineRule="auto"/>
        <w:ind w:left="-5"/>
        <w:rPr>
          <w:rFonts w:hint="eastAsia"/>
        </w:rPr>
      </w:pPr>
    </w:p>
    <w:p w14:paraId="1CF69988" w14:textId="77777777" w:rsidR="009B0B4E" w:rsidRDefault="00000000" w:rsidP="00A02B00">
      <w:pPr>
        <w:spacing w:line="480" w:lineRule="auto"/>
        <w:ind w:left="-5" w:right="87" w:firstLine="420"/>
        <w:jc w:val="both"/>
        <w:rPr>
          <w:rFonts w:ascii="Century Gothic" w:eastAsia="Century Gothic" w:hAnsi="Century Gothic" w:cs="Century Gothic"/>
        </w:rPr>
      </w:pPr>
      <w:r>
        <w:t>所以我们应当把教会所做的一切，或者应该做的一切，都看作在</w:t>
      </w:r>
      <w:r w:rsidRPr="00042E97">
        <w:rPr>
          <w:b/>
          <w:bCs/>
          <w:u w:val="single"/>
        </w:rPr>
        <w:t>实现大使命</w:t>
      </w:r>
      <w:r>
        <w:t>。我们要去，教导万民，给他们施洗，把主教导给我们的一切都教导他们。当我们这样做的时候，主就向我们保证，他必然要与我们同在，直到世界的末了。</w:t>
      </w:r>
      <w:r>
        <w:rPr>
          <w:rFonts w:ascii="Century Gothic" w:eastAsia="Century Gothic" w:hAnsi="Century Gothic" w:cs="Century Gothic"/>
        </w:rPr>
        <w:t xml:space="preserve"> </w:t>
      </w:r>
    </w:p>
    <w:p w14:paraId="32D45B91" w14:textId="77777777" w:rsidR="00FD7257" w:rsidRPr="00FD7257" w:rsidRDefault="00FD7257" w:rsidP="00FD7257">
      <w:pPr>
        <w:spacing w:line="480" w:lineRule="auto"/>
        <w:ind w:left="0" w:right="87" w:firstLine="0"/>
        <w:jc w:val="both"/>
        <w:rPr>
          <w:rFonts w:hint="eastAsia"/>
          <w:b/>
          <w:bCs/>
        </w:rPr>
      </w:pPr>
    </w:p>
    <w:p w14:paraId="755D0D6D" w14:textId="78219017" w:rsidR="00FD7257" w:rsidRDefault="00FD7257" w:rsidP="00FD7257">
      <w:pPr>
        <w:spacing w:line="480" w:lineRule="auto"/>
        <w:ind w:left="-5" w:right="87" w:firstLine="420"/>
        <w:jc w:val="both"/>
        <w:rPr>
          <w:rFonts w:hint="eastAsia"/>
        </w:rPr>
      </w:pPr>
      <w:r w:rsidRPr="00FD7257">
        <w:rPr>
          <w:rFonts w:hint="eastAsia"/>
          <w:b/>
          <w:bCs/>
        </w:rPr>
        <w:t>太</w:t>
      </w:r>
      <w:r w:rsidRPr="00FD7257">
        <w:rPr>
          <w:b/>
          <w:bCs/>
        </w:rPr>
        <w:t xml:space="preserve">28:18  </w:t>
      </w:r>
      <w:r>
        <w:t>耶稣进前来，对他们说：「天上地下所有的权柄都赐给我了。19  所以，你们要</w:t>
      </w:r>
      <w:r w:rsidRPr="00FD7257">
        <w:rPr>
          <w:highlight w:val="cyan"/>
        </w:rPr>
        <w:t>去</w:t>
      </w:r>
      <w:r>
        <w:t>，使万民</w:t>
      </w:r>
      <w:r w:rsidRPr="00FD7257">
        <w:rPr>
          <w:b/>
          <w:bCs/>
          <w:highlight w:val="yellow"/>
        </w:rPr>
        <w:t>作我的门徒</w:t>
      </w:r>
      <w:r>
        <w:t>，奉父、子、圣灵的名给他们</w:t>
      </w:r>
      <w:r w:rsidRPr="00FD7257">
        <w:rPr>
          <w:highlight w:val="cyan"/>
        </w:rPr>
        <w:t>施洗</w:t>
      </w:r>
      <w:r>
        <w:t>（或作：给他们施洗，归於父、子、圣灵的名）。20  凡我所吩咐你们的，都</w:t>
      </w:r>
      <w:r w:rsidRPr="00FD7257">
        <w:rPr>
          <w:highlight w:val="cyan"/>
        </w:rPr>
        <w:t>教训</w:t>
      </w:r>
      <w:r>
        <w:t>他们遵守，</w:t>
      </w:r>
      <w:r w:rsidRPr="00FD7257">
        <w:rPr>
          <w:highlight w:val="green"/>
        </w:rPr>
        <w:t>我就常与你们同在，直到世界的末了</w:t>
      </w:r>
      <w:r>
        <w:t>。」</w:t>
      </w:r>
    </w:p>
    <w:p w14:paraId="0BA38BFC" w14:textId="77777777" w:rsidR="00A02B00" w:rsidRDefault="00A02B00">
      <w:pPr>
        <w:spacing w:line="480" w:lineRule="auto"/>
        <w:ind w:left="-5" w:right="87" w:firstLine="420"/>
        <w:jc w:val="both"/>
      </w:pPr>
    </w:p>
    <w:sectPr w:rsidR="00A02B00">
      <w:footerReference w:type="even" r:id="rId8"/>
      <w:footerReference w:type="default" r:id="rId9"/>
      <w:footerReference w:type="first" r:id="rId10"/>
      <w:pgSz w:w="11900" w:h="16840"/>
      <w:pgMar w:top="1053" w:right="892" w:bottom="1248" w:left="99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A01CBF" w14:textId="77777777" w:rsidR="007713DB" w:rsidRDefault="007713DB">
      <w:pPr>
        <w:spacing w:after="0" w:line="240" w:lineRule="auto"/>
      </w:pPr>
      <w:r>
        <w:separator/>
      </w:r>
    </w:p>
  </w:endnote>
  <w:endnote w:type="continuationSeparator" w:id="0">
    <w:p w14:paraId="3F81539D" w14:textId="77777777" w:rsidR="007713DB" w:rsidRDefault="00771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C0E89" w14:textId="77777777" w:rsidR="009B0B4E" w:rsidRDefault="00000000">
    <w:pPr>
      <w:tabs>
        <w:tab w:val="right" w:pos="10018"/>
      </w:tabs>
      <w:spacing w:after="0" w:line="259" w:lineRule="auto"/>
      <w:ind w:left="0" w:firstLine="0"/>
    </w:pPr>
    <w:r>
      <w:rPr>
        <w:rFonts w:ascii="Century Gothic" w:eastAsia="Century Gothic" w:hAnsi="Century Gothic" w:cs="Century Gothic"/>
        <w:sz w:val="18"/>
      </w:rPr>
      <w:t xml:space="preserve"> </w:t>
    </w:r>
    <w:r>
      <w:rPr>
        <w:rFonts w:ascii="Century Gothic" w:eastAsia="Century Gothic" w:hAnsi="Century Gothic" w:cs="Century Gothic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8"/>
      </w:rPr>
      <w:t>1</w:t>
    </w:r>
    <w:r>
      <w:rPr>
        <w:rFonts w:ascii="Century Gothic" w:eastAsia="Century Gothic" w:hAnsi="Century Gothic" w:cs="Century Gothic"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9A8320" w14:textId="77777777" w:rsidR="009B0B4E" w:rsidRDefault="00000000">
    <w:pPr>
      <w:tabs>
        <w:tab w:val="right" w:pos="10018"/>
      </w:tabs>
      <w:spacing w:after="0" w:line="259" w:lineRule="auto"/>
      <w:ind w:left="0" w:firstLine="0"/>
    </w:pPr>
    <w:r>
      <w:rPr>
        <w:rFonts w:ascii="Century Gothic" w:eastAsia="Century Gothic" w:hAnsi="Century Gothic" w:cs="Century Gothic"/>
        <w:sz w:val="18"/>
      </w:rPr>
      <w:t xml:space="preserve"> </w:t>
    </w:r>
    <w:r>
      <w:rPr>
        <w:rFonts w:ascii="Century Gothic" w:eastAsia="Century Gothic" w:hAnsi="Century Gothic" w:cs="Century Gothic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8"/>
      </w:rPr>
      <w:t>1</w:t>
    </w:r>
    <w:r>
      <w:rPr>
        <w:rFonts w:ascii="Century Gothic" w:eastAsia="Century Gothic" w:hAnsi="Century Gothic" w:cs="Century Gothic"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F031AB" w14:textId="77777777" w:rsidR="009B0B4E" w:rsidRDefault="00000000">
    <w:pPr>
      <w:tabs>
        <w:tab w:val="right" w:pos="10018"/>
      </w:tabs>
      <w:spacing w:after="0" w:line="259" w:lineRule="auto"/>
      <w:ind w:left="0" w:firstLine="0"/>
    </w:pPr>
    <w:r>
      <w:rPr>
        <w:rFonts w:ascii="Century Gothic" w:eastAsia="Century Gothic" w:hAnsi="Century Gothic" w:cs="Century Gothic"/>
        <w:sz w:val="18"/>
      </w:rPr>
      <w:t xml:space="preserve"> </w:t>
    </w:r>
    <w:r>
      <w:rPr>
        <w:rFonts w:ascii="Century Gothic" w:eastAsia="Century Gothic" w:hAnsi="Century Gothic" w:cs="Century Gothic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8"/>
      </w:rPr>
      <w:t>1</w:t>
    </w:r>
    <w:r>
      <w:rPr>
        <w:rFonts w:ascii="Century Gothic" w:eastAsia="Century Gothic" w:hAnsi="Century Gothic" w:cs="Century Gothic"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3670CA" w14:textId="77777777" w:rsidR="007713DB" w:rsidRDefault="007713DB">
      <w:pPr>
        <w:spacing w:after="30" w:line="359" w:lineRule="auto"/>
        <w:ind w:firstLine="0"/>
      </w:pPr>
      <w:r>
        <w:separator/>
      </w:r>
    </w:p>
  </w:footnote>
  <w:footnote w:type="continuationSeparator" w:id="0">
    <w:p w14:paraId="3D28C874" w14:textId="77777777" w:rsidR="007713DB" w:rsidRDefault="007713DB">
      <w:pPr>
        <w:spacing w:after="30" w:line="359" w:lineRule="auto"/>
        <w:ind w:firstLine="0"/>
      </w:pPr>
      <w:r>
        <w:continuationSeparator/>
      </w:r>
    </w:p>
  </w:footnote>
  <w:footnote w:id="1">
    <w:p w14:paraId="08AD2C94" w14:textId="77777777" w:rsidR="009B0B4E" w:rsidRDefault="00000000">
      <w:pPr>
        <w:pStyle w:val="footnotedescription"/>
        <w:spacing w:after="30" w:line="359" w:lineRule="auto"/>
      </w:pPr>
      <w:r>
        <w:rPr>
          <w:rStyle w:val="footnotemark"/>
        </w:rPr>
        <w:footnoteRef/>
      </w:r>
      <w:r>
        <w:t xml:space="preserve"> </w:t>
      </w:r>
      <w:r>
        <w:rPr>
          <w:rFonts w:ascii="Century Gothic" w:eastAsia="Century Gothic" w:hAnsi="Century Gothic" w:cs="Century Gothic"/>
        </w:rPr>
        <w:t xml:space="preserve">IIIM </w:t>
      </w:r>
      <w:r>
        <w:t xml:space="preserve">神学教育资源中心获得 </w:t>
      </w:r>
      <w:r>
        <w:rPr>
          <w:rFonts w:ascii="Century Gothic" w:eastAsia="Century Gothic" w:hAnsi="Century Gothic" w:cs="Century Gothic"/>
        </w:rPr>
        <w:t xml:space="preserve">P&amp;R Publishing </w:t>
      </w:r>
      <w:r>
        <w:t>对此书的中文翻译和网络版权，任何人和组织未经许可不能以任何形式发行（</w:t>
      </w:r>
      <w:r>
        <w:rPr>
          <w:rFonts w:ascii="Century Gothic" w:eastAsia="Century Gothic" w:hAnsi="Century Gothic" w:cs="Century Gothic"/>
        </w:rPr>
        <w:t>2008, www.thirdmill.org</w:t>
      </w:r>
      <w:r>
        <w:t>）</w:t>
      </w:r>
      <w:r>
        <w:rPr>
          <w:rFonts w:ascii="Century Gothic" w:eastAsia="Century Gothic" w:hAnsi="Century Gothic" w:cs="Century Gothic"/>
          <w:sz w:val="20"/>
        </w:rPr>
        <w:t xml:space="preserve"> </w:t>
      </w:r>
    </w:p>
  </w:footnote>
  <w:footnote w:id="2">
    <w:p w14:paraId="7693CE54" w14:textId="77777777" w:rsidR="009B0B4E" w:rsidRDefault="00000000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t>霍志恒，《耶稣关于上帝的国和教会的教导》（</w:t>
      </w:r>
      <w:r>
        <w:rPr>
          <w:rFonts w:ascii="Arial" w:eastAsia="Arial" w:hAnsi="Arial" w:cs="Arial"/>
        </w:rPr>
        <w:t>Grand Rapids</w:t>
      </w:r>
      <w:r>
        <w:t>：</w:t>
      </w:r>
      <w:r>
        <w:rPr>
          <w:rFonts w:ascii="Arial" w:eastAsia="Arial" w:hAnsi="Arial" w:cs="Arial"/>
        </w:rPr>
        <w:t>Eerdmans</w:t>
      </w:r>
      <w:r>
        <w:t>，</w:t>
      </w:r>
      <w:r>
        <w:rPr>
          <w:rFonts w:ascii="Arial" w:eastAsia="Arial" w:hAnsi="Arial" w:cs="Arial"/>
        </w:rPr>
        <w:t>1958</w:t>
      </w:r>
      <w:r>
        <w:t>），</w:t>
      </w:r>
      <w:r>
        <w:rPr>
          <w:rFonts w:ascii="Arial" w:eastAsia="Arial" w:hAnsi="Arial" w:cs="Arial"/>
        </w:rPr>
        <w:t xml:space="preserve">50 </w:t>
      </w:r>
      <w:r>
        <w:t>页。</w:t>
      </w:r>
      <w:r>
        <w:rPr>
          <w:rFonts w:ascii="Century Gothic" w:eastAsia="Century Gothic" w:hAnsi="Century Gothic" w:cs="Century Gothic"/>
        </w:rPr>
        <w:t xml:space="preserve"> </w:t>
      </w:r>
    </w:p>
  </w:footnote>
  <w:footnote w:id="3">
    <w:p w14:paraId="1F5F5EEF" w14:textId="77777777" w:rsidR="009B0B4E" w:rsidRDefault="00000000">
      <w:pPr>
        <w:pStyle w:val="footnotedescription"/>
        <w:jc w:val="both"/>
      </w:pPr>
      <w:r>
        <w:rPr>
          <w:rStyle w:val="footnotemark"/>
        </w:rPr>
        <w:footnoteRef/>
      </w:r>
      <w:r>
        <w:t xml:space="preserve"> </w:t>
      </w:r>
      <w:r>
        <w:t>我推荐史天普（</w:t>
      </w:r>
      <w:r>
        <w:rPr>
          <w:rFonts w:ascii="Arial" w:eastAsia="Arial" w:hAnsi="Arial" w:cs="Arial"/>
        </w:rPr>
        <w:t xml:space="preserve">Robert </w:t>
      </w:r>
      <w:proofErr w:type="spellStart"/>
      <w:r>
        <w:rPr>
          <w:rFonts w:ascii="Arial" w:eastAsia="Arial" w:hAnsi="Arial" w:cs="Arial"/>
        </w:rPr>
        <w:t>B.Strimple</w:t>
      </w:r>
      <w:proofErr w:type="spellEnd"/>
      <w:r>
        <w:t xml:space="preserve">）在正统长老会第 </w:t>
      </w:r>
      <w:r>
        <w:rPr>
          <w:rFonts w:ascii="Arial" w:eastAsia="Arial" w:hAnsi="Arial" w:cs="Arial"/>
        </w:rPr>
        <w:t xml:space="preserve">55 </w:t>
      </w:r>
      <w:r>
        <w:t>次大会（</w:t>
      </w:r>
      <w:r>
        <w:rPr>
          <w:rFonts w:ascii="Arial" w:eastAsia="Arial" w:hAnsi="Arial" w:cs="Arial"/>
        </w:rPr>
        <w:t xml:space="preserve">1988 </w:t>
      </w:r>
      <w:r>
        <w:t>年）《关于教会中妇女的委员会报告》附录中支持妇女担任执事的论述，见</w:t>
      </w:r>
      <w:hyperlink r:id="rId1" w:anchor="APPENDIX">
        <w:r w:rsidR="009B0B4E">
          <w:rPr>
            <w:rFonts w:ascii="Arial" w:eastAsia="Arial" w:hAnsi="Arial" w:cs="Arial"/>
            <w:color w:val="0000FF"/>
            <w:u w:val="single" w:color="0000FF"/>
          </w:rPr>
          <w:t>http://opc.org/GA/women_in_office.html#APPENDIX</w:t>
        </w:r>
      </w:hyperlink>
      <w:r>
        <w:rPr>
          <w:rFonts w:ascii="Arial" w:eastAsia="Arial" w:hAnsi="Arial" w:cs="Arial"/>
        </w:rPr>
        <w:t xml:space="preserve">  ; </w:t>
      </w:r>
      <w:r>
        <w:rPr>
          <w:sz w:val="25"/>
          <w:vertAlign w:val="superscript"/>
        </w:rPr>
        <w:t>也可以在那次大会的纪要中找到这论述。</w:t>
      </w:r>
      <w:r>
        <w:rPr>
          <w:rFonts w:ascii="Century Gothic" w:eastAsia="Century Gothic" w:hAnsi="Century Gothic" w:cs="Century Gothic"/>
          <w:sz w:val="21"/>
        </w:rPr>
        <w:t xml:space="preserve"> </w:t>
      </w:r>
    </w:p>
    <w:p w14:paraId="28C9B863" w14:textId="77777777" w:rsidR="009B0B4E" w:rsidRDefault="00000000">
      <w:pPr>
        <w:pStyle w:val="footnotedescription"/>
        <w:spacing w:line="259" w:lineRule="auto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B4E"/>
    <w:rsid w:val="00027B3A"/>
    <w:rsid w:val="00042E97"/>
    <w:rsid w:val="00051F37"/>
    <w:rsid w:val="000665E3"/>
    <w:rsid w:val="000B664D"/>
    <w:rsid w:val="000B714E"/>
    <w:rsid w:val="00105115"/>
    <w:rsid w:val="00111C7B"/>
    <w:rsid w:val="00163057"/>
    <w:rsid w:val="002218DC"/>
    <w:rsid w:val="00222D45"/>
    <w:rsid w:val="00250412"/>
    <w:rsid w:val="002774BC"/>
    <w:rsid w:val="00281E03"/>
    <w:rsid w:val="002C489B"/>
    <w:rsid w:val="003A339F"/>
    <w:rsid w:val="003E7663"/>
    <w:rsid w:val="00404CE4"/>
    <w:rsid w:val="004102FC"/>
    <w:rsid w:val="00452307"/>
    <w:rsid w:val="004738B9"/>
    <w:rsid w:val="0049667E"/>
    <w:rsid w:val="004B0FB7"/>
    <w:rsid w:val="004D05C2"/>
    <w:rsid w:val="004E05DF"/>
    <w:rsid w:val="004F3BF9"/>
    <w:rsid w:val="00514BD3"/>
    <w:rsid w:val="005663E7"/>
    <w:rsid w:val="00591F47"/>
    <w:rsid w:val="005A6ADB"/>
    <w:rsid w:val="005C70A6"/>
    <w:rsid w:val="005E1659"/>
    <w:rsid w:val="005E2275"/>
    <w:rsid w:val="005E25A5"/>
    <w:rsid w:val="00640B3C"/>
    <w:rsid w:val="00640FD8"/>
    <w:rsid w:val="0065574B"/>
    <w:rsid w:val="006C635C"/>
    <w:rsid w:val="007217B3"/>
    <w:rsid w:val="007713DB"/>
    <w:rsid w:val="00772D16"/>
    <w:rsid w:val="007D77FC"/>
    <w:rsid w:val="007E04C0"/>
    <w:rsid w:val="00856E2C"/>
    <w:rsid w:val="008728CE"/>
    <w:rsid w:val="008847BE"/>
    <w:rsid w:val="008D1BBB"/>
    <w:rsid w:val="008D28C5"/>
    <w:rsid w:val="008E092C"/>
    <w:rsid w:val="008F7D86"/>
    <w:rsid w:val="00985684"/>
    <w:rsid w:val="009A6924"/>
    <w:rsid w:val="009B0B4E"/>
    <w:rsid w:val="009B323F"/>
    <w:rsid w:val="009C572B"/>
    <w:rsid w:val="00A02B00"/>
    <w:rsid w:val="00A075CD"/>
    <w:rsid w:val="00A105A5"/>
    <w:rsid w:val="00A30FC7"/>
    <w:rsid w:val="00A65BEE"/>
    <w:rsid w:val="00AE2991"/>
    <w:rsid w:val="00B134A3"/>
    <w:rsid w:val="00B16797"/>
    <w:rsid w:val="00B70968"/>
    <w:rsid w:val="00B7374A"/>
    <w:rsid w:val="00B756B6"/>
    <w:rsid w:val="00B8446B"/>
    <w:rsid w:val="00BB2D33"/>
    <w:rsid w:val="00BF29B5"/>
    <w:rsid w:val="00C61F94"/>
    <w:rsid w:val="00CA7D0B"/>
    <w:rsid w:val="00CD02DD"/>
    <w:rsid w:val="00CF05C5"/>
    <w:rsid w:val="00CF4F4B"/>
    <w:rsid w:val="00CF6AA4"/>
    <w:rsid w:val="00D328BA"/>
    <w:rsid w:val="00DD255F"/>
    <w:rsid w:val="00DF4B9C"/>
    <w:rsid w:val="00E04F9E"/>
    <w:rsid w:val="00E27FEA"/>
    <w:rsid w:val="00EE6874"/>
    <w:rsid w:val="00EF76FE"/>
    <w:rsid w:val="00F34637"/>
    <w:rsid w:val="00FA3815"/>
    <w:rsid w:val="00FD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B9D3A"/>
  <w15:docId w15:val="{38900833-AA34-7E48-825A-E8023A62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02" w:lineRule="auto"/>
      <w:ind w:left="10" w:firstLine="410"/>
    </w:pPr>
    <w:rPr>
      <w:rFonts w:ascii="SimSun" w:eastAsia="SimSun" w:hAnsi="SimSun" w:cs="SimSu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65" w:lineRule="auto"/>
      <w:ind w:left="20" w:hanging="10"/>
      <w:outlineLvl w:val="0"/>
    </w:pPr>
    <w:rPr>
      <w:rFonts w:ascii="SimSun" w:eastAsia="SimSun" w:hAnsi="SimSun" w:cs="SimSun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9" w:line="259" w:lineRule="auto"/>
      <w:ind w:left="20" w:hanging="10"/>
      <w:outlineLvl w:val="1"/>
    </w:pPr>
    <w:rPr>
      <w:rFonts w:ascii="SimSun" w:eastAsia="SimSun" w:hAnsi="SimSun" w:cs="SimSun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SimSun" w:eastAsia="SimSun" w:hAnsi="SimSun" w:cs="SimSun"/>
      <w:color w:val="000000"/>
      <w:sz w:val="22"/>
    </w:rPr>
  </w:style>
  <w:style w:type="character" w:customStyle="1" w:styleId="Heading1Char">
    <w:name w:val="Heading 1 Char"/>
    <w:link w:val="Heading1"/>
    <w:rPr>
      <w:rFonts w:ascii="SimSun" w:eastAsia="SimSun" w:hAnsi="SimSun" w:cs="SimSun"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86" w:lineRule="auto"/>
      <w:ind w:left="10"/>
    </w:pPr>
    <w:rPr>
      <w:rFonts w:ascii="SimSun" w:eastAsia="SimSun" w:hAnsi="SimSun" w:cs="SimSu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SimSun" w:eastAsia="SimSun" w:hAnsi="SimSun" w:cs="SimSun"/>
      <w:color w:val="000000"/>
      <w:sz w:val="16"/>
    </w:rPr>
  </w:style>
  <w:style w:type="character" w:customStyle="1" w:styleId="footnotemark">
    <w:name w:val="footnote mark"/>
    <w:hidden/>
    <w:rPr>
      <w:rFonts w:ascii="Century Gothic" w:eastAsia="Century Gothic" w:hAnsi="Century Gothic" w:cs="Century Gothic"/>
      <w:color w:val="00000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EE68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8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6874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opc.org/GA/women_in_offi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第19章 教会的任务</vt:lpstr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第19章 教会的任务</dc:title>
  <dc:subject/>
  <dc:creator>duncan</dc:creator>
  <cp:keywords/>
  <cp:lastModifiedBy>nelson lee</cp:lastModifiedBy>
  <cp:revision>6</cp:revision>
  <dcterms:created xsi:type="dcterms:W3CDTF">2026-10-15T11:57:00Z</dcterms:created>
  <dcterms:modified xsi:type="dcterms:W3CDTF">2026-10-22T13:09:00Z</dcterms:modified>
</cp:coreProperties>
</file>