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13B2" w14:textId="77777777" w:rsidR="00BF6817" w:rsidRPr="00F0280F" w:rsidRDefault="00BF6817" w:rsidP="00F0280F">
      <w:pPr>
        <w:spacing w:before="100" w:beforeAutospacing="1" w:after="100" w:afterAutospacing="1" w:line="360" w:lineRule="auto"/>
        <w:outlineLvl w:val="1"/>
        <w:rPr>
          <w:rFonts w:asciiTheme="majorEastAsia" w:eastAsiaTheme="majorEastAsia" w:hAnsiTheme="majorEastAsia" w:cs="Times New Roman"/>
          <w:b/>
          <w:bCs/>
          <w:kern w:val="0"/>
          <w:sz w:val="36"/>
          <w:szCs w:val="36"/>
          <w14:ligatures w14:val="none"/>
        </w:rPr>
      </w:pPr>
      <w:r w:rsidRPr="00F0280F">
        <w:rPr>
          <w:rFonts w:asciiTheme="majorEastAsia" w:eastAsiaTheme="majorEastAsia" w:hAnsiTheme="majorEastAsia" w:cs="Times New Roman"/>
          <w:b/>
          <w:bCs/>
          <w:kern w:val="0"/>
          <w:sz w:val="36"/>
          <w:szCs w:val="36"/>
          <w14:ligatures w14:val="none"/>
        </w:rPr>
        <w:t xml:space="preserve">6. 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36"/>
          <w:szCs w:val="36"/>
          <w14:ligatures w14:val="none"/>
        </w:rPr>
        <w:t>男人与女</w:t>
      </w:r>
      <w:r w:rsidRPr="00F0280F">
        <w:rPr>
          <w:rFonts w:asciiTheme="majorEastAsia" w:eastAsiaTheme="majorEastAsia" w:hAnsiTheme="majorEastAsia" w:cs="SimSun"/>
          <w:b/>
          <w:bCs/>
          <w:kern w:val="0"/>
          <w:sz w:val="36"/>
          <w:szCs w:val="36"/>
          <w14:ligatures w14:val="none"/>
        </w:rPr>
        <w:t>人</w:t>
      </w:r>
    </w:p>
    <w:p w14:paraId="016D6830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创世记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 xml:space="preserve"> 2:18-25</w:t>
      </w:r>
    </w:p>
    <w:p w14:paraId="5D42A8B7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我背下了《威尼斯商人》中的一段台词，因为它表达了我对妻子的敬重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614F65EC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她是聪明的，如果我能对她做一个评价；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她是美丽的，如果我的眼睛没有看错；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她是忠诚的，正如她对自己所作的证明；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因此，正如她自己一样，聪明、美丽而忠诚，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她必被安置在我那永恒的灵魂里。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 ——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第二幕，第六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场</w:t>
      </w:r>
    </w:p>
    <w:p w14:paraId="3E05F430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这段话不仅表达了我对她的推崇，也表达了我将她放在生命核心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即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永恒的灵魂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中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作为我的夏娃、我的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一体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的决心，这正符合创世记中男女关系的模式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0575AD08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这段经文记述了上帝为亚当预备帮手，以及两人成为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一体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的过程，它是圣经中所有关于婚姻盟约教导的源头。正如创世记目前为止所展现的一样，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一切都源于上帝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。上帝的主动性是万物的根基，我们可以从经文中的动词看出来：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耶和华神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说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18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节）、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耶和华神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用土造成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19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节）、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耶和华神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使他沉睡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21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节）、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耶和华神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……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造成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一个女人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22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节）。在每一个环节中，耶和华上帝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这位创造主、立约的神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——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都主动塑造了男人、女人以及他们的关系。这里的一切教导对人类的生存都是至关重要的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0E7BCC59" w14:textId="77777777" w:rsidR="00BF6817" w:rsidRPr="00F0280F" w:rsidRDefault="00BF6817" w:rsidP="00F0280F">
      <w:pPr>
        <w:spacing w:before="100" w:beforeAutospacing="1" w:after="100" w:afterAutospacing="1" w:line="36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一、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男人需要女人（亚当的需要）（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  <w:t>18–20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F0280F">
        <w:rPr>
          <w:rFonts w:asciiTheme="majorEastAsia" w:eastAsiaTheme="majorEastAsia" w:hAnsiTheme="majorEastAsia" w:cs="SimSun"/>
          <w:b/>
          <w:bCs/>
          <w:kern w:val="0"/>
          <w:sz w:val="27"/>
          <w:szCs w:val="27"/>
          <w14:ligatures w14:val="none"/>
        </w:rPr>
        <w:t>）</w:t>
      </w:r>
    </w:p>
    <w:p w14:paraId="3E5B2DE7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在前文六次喜悦的重复（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神看着是好的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）以及第七次完美的总结（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神看着一切都甚好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）之后，读者可能对这一节出现的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不好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感到措手不及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4AFCB9E7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耶和华神说：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‘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那人独居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不好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’”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18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节上）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5C74BB97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这令人震惊。卡苏托（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Cassuto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）教授指出，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不好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在这里是很强烈的措辞，它不仅指缺乏好的东西，更指一种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实质性的缺陷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054D868C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lastRenderedPageBreak/>
        <w:t>对亚当需求的察觉和宣告完全源于上帝。上帝没有咨询亚当。事实上，亚当可能根本不知道自己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独居不好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，他甚至可能不知道自己是孤独的！记住，他在伊甸园里拥有心所渴望的一切供应，还有一整群爱戴他的动物。上帝并不是在回应亚当的抱怨，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不好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是上帝主权性的、单方面的评估。或许是因为上帝本身是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复数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的（三位一体），而亚当是按其形象造的，所以这种形象也要求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复数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的伴侣关系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0A2F518D" w14:textId="77777777" w:rsidR="00BF6817" w:rsidRPr="00F0280F" w:rsidRDefault="00BF6817" w:rsidP="00F028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上帝的定意：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无论男人独居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不好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的确切原因是什么，上帝的决心是明确的：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我要为他造一个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配偶帮助他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18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节下）。千万不要以为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帮助者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Helper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）是一个贬义或卑微的词。在圣经中，这个词常用来描述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上帝是以色列的帮助者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（参见出埃及记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18:4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；诗篇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121:1-2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）。因此，男人的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帮助者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绝非弱者，而是一个有力的支撑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54583389" w14:textId="77777777" w:rsidR="00BF6817" w:rsidRPr="00F0280F" w:rsidRDefault="00BF6817" w:rsidP="00F028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匹配的另一半：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这个词的字面意思是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在他面前的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、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与他相对的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。女人是男人的对应者，分享着同样的本质，同时补充男人的不足。女人使男人能够完成他一个人永远无法完成的使命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56BDFA24" w14:textId="77777777" w:rsidR="00BF6817" w:rsidRPr="00F0280F" w:rsidRDefault="00BF6817" w:rsidP="00F0280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亚当的觉醒：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为了让这个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单身汉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意识到自己的需要，上帝启动了一个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意识提升计划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：他让亚当给各种飞禽走兽起名（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19-20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节）。起名需要深入洞察动物的本性。在管理这个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动物园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的过程中，亚当敏锐地察觉到：动物都有同类相伴，唯独他没有。上帝正是在预备亚当去珍惜即将到来的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帮手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51321C15" w14:textId="77777777" w:rsidR="00BF6817" w:rsidRPr="00F0280F" w:rsidRDefault="00BF6817" w:rsidP="00F0280F">
      <w:pPr>
        <w:spacing w:before="100" w:beforeAutospacing="1" w:after="100" w:afterAutospacing="1" w:line="36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二、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上帝造女人（上帝的供应）（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  <w:t>21–23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F0280F">
        <w:rPr>
          <w:rFonts w:asciiTheme="majorEastAsia" w:eastAsiaTheme="majorEastAsia" w:hAnsiTheme="majorEastAsia" w:cs="SimSun"/>
          <w:b/>
          <w:bCs/>
          <w:kern w:val="0"/>
          <w:sz w:val="27"/>
          <w:szCs w:val="27"/>
          <w14:ligatures w14:val="none"/>
        </w:rPr>
        <w:t>）</w:t>
      </w:r>
    </w:p>
    <w:p w14:paraId="0A6C25C7" w14:textId="77777777" w:rsidR="00BF6817" w:rsidRPr="00F0280F" w:rsidRDefault="00BF6817" w:rsidP="00F0280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女人的受造：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上帝使亚当沉睡。这种沉睡往往是神迹发生的时刻。上帝取出亚当的一根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肋骨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Rib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），将其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造成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（字面意思是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建筑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）一个女人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71F1F617" w14:textId="77777777" w:rsidR="00BF6817" w:rsidRPr="00F0280F" w:rsidRDefault="00BF6817" w:rsidP="00F0280F">
      <w:pPr>
        <w:spacing w:before="100" w:beforeAutospacing="1" w:after="100" w:afterAutospacing="1" w:line="360" w:lineRule="auto"/>
        <w:ind w:left="720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神学意义：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夏娃不是从无到有造的，而是从亚当身上取出的物质造的。她拥有与男人同样的骨头、肌肉和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DNA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6A7AD666" w14:textId="77777777" w:rsidR="00BF6817" w:rsidRPr="00F0280F" w:rsidRDefault="00BF6817" w:rsidP="00F0280F">
      <w:pPr>
        <w:spacing w:before="100" w:beforeAutospacing="1" w:after="100" w:afterAutospacing="1" w:line="360" w:lineRule="auto"/>
        <w:ind w:left="720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正如清教徒马修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·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亨利（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Matthew Henry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）那句名言所说：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（女人）不是从他的头造的，以免她凌驾于他；不是从他的脚造的，以免他践踏她；而是从他的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lastRenderedPageBreak/>
        <w:t>肋旁造的，使她与他平等；在他臂膀下，受他保护；靠近他的心，被他爱怜。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”</w:t>
      </w:r>
    </w:p>
    <w:p w14:paraId="0580059D" w14:textId="77777777" w:rsidR="00BF6817" w:rsidRPr="00F0280F" w:rsidRDefault="00BF6817" w:rsidP="00F0280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亚当的回应：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当上帝把女人领到亚当面前时，亚当爆发出了狂喜的呐喊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1B64037F" w14:textId="77777777" w:rsidR="00BF6817" w:rsidRPr="00F0280F" w:rsidRDefault="00BF6817" w:rsidP="00F0280F">
      <w:pPr>
        <w:spacing w:before="100" w:beforeAutospacing="1" w:after="100" w:afterAutospacing="1" w:line="360" w:lineRule="auto"/>
        <w:ind w:left="720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这是我骨中的骨，肉中的肉，可以称她为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‘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女人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’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Isha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），因为她是从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‘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男人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’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Ish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）身上取出来的。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23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节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）</w:t>
      </w:r>
    </w:p>
    <w:p w14:paraId="66E6E019" w14:textId="77777777" w:rsidR="00BF6817" w:rsidRPr="00F0280F" w:rsidRDefault="00BF6817" w:rsidP="00F0280F">
      <w:pPr>
        <w:spacing w:before="100" w:beforeAutospacing="1" w:after="100" w:afterAutospacing="1" w:line="360" w:lineRule="auto"/>
        <w:ind w:left="720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这是圣经中记录的第一句人类话语，也是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第一首诗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。亚当在她的名字里看到了自己的名字（希伯来语的字谜游戏），他看到了一面镜子，一个完全匹配的伴侣。他不再孤独了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42300B6E" w14:textId="77777777" w:rsidR="00BF6817" w:rsidRPr="00F0280F" w:rsidRDefault="00BF6817" w:rsidP="00F0280F">
      <w:pPr>
        <w:spacing w:before="100" w:beforeAutospacing="1" w:after="100" w:afterAutospacing="1" w:line="36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三、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婚姻的设立（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  <w:t>24, 25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F0280F">
        <w:rPr>
          <w:rFonts w:asciiTheme="majorEastAsia" w:eastAsiaTheme="majorEastAsia" w:hAnsiTheme="majorEastAsia" w:cs="SimSun"/>
          <w:b/>
          <w:bCs/>
          <w:kern w:val="0"/>
          <w:sz w:val="27"/>
          <w:szCs w:val="27"/>
          <w14:ligatures w14:val="none"/>
        </w:rPr>
        <w:t>）</w:t>
      </w:r>
    </w:p>
    <w:p w14:paraId="48334776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亚当的欢呼回响至今。摩西（创世记的作者）在此总结了婚姻的三个核心原则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72496529" w14:textId="77777777" w:rsidR="00BF6817" w:rsidRPr="00F0280F" w:rsidRDefault="00BF6817" w:rsidP="00F0280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离开（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Leave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）：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人要离开父母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。这不仅是地理上的移动，更是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优先顺序的重组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。男人的第一责任和忠诚对象现在是他的妻子。许多婚姻失败正是因为夫妻未能真正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离开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父母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04BADA4C" w14:textId="77777777" w:rsidR="00BF6817" w:rsidRPr="00F0280F" w:rsidRDefault="00BF6817" w:rsidP="00F0280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连合（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Cleave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）：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字面意思是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粘住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。这是一个法律和盟约术语。婚姻不是私事，而是在上帝、教会、家人和国家面前的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公开誓约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0F554797" w14:textId="77777777" w:rsidR="00BF6817" w:rsidRPr="00F0280F" w:rsidRDefault="00BF6817" w:rsidP="00F0280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一体（</w:t>
      </w:r>
      <w:r w:rsidRPr="00F0280F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One Flesh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）：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代表了最深层的亲密关系。一切都是共享的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55A82540" w14:textId="77777777" w:rsidR="00BF6817" w:rsidRPr="00F0280F" w:rsidRDefault="00BF6817" w:rsidP="00F0280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基督与教会的预表：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使徒保罗在以弗所书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5:31-32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中指出，人类的婚姻是一个窗口，让人一瞥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基督与教会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之间的联合。虐待婚姻就是在亵渎基督与教会的关系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2EA9E756" w14:textId="77777777" w:rsidR="00BF6817" w:rsidRPr="00F0280F" w:rsidRDefault="00BF6817" w:rsidP="00F0280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创世的准则：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这里的模式是</w:t>
      </w:r>
      <w:r w:rsidRPr="00F0280F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一夫一妻、异性联合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。这是上帝在创世时就定下的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定例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。当代社会试图通过立法改变婚姻定义的行为，实际上是在攻击创造的秩序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471C94F9" w14:textId="77777777" w:rsidR="00BF6817" w:rsidRPr="00F0280F" w:rsidRDefault="00BF6817" w:rsidP="00F0280F">
      <w:pPr>
        <w:spacing w:before="100" w:beforeAutospacing="1" w:after="100" w:afterAutospacing="1" w:line="36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总</w:t>
      </w:r>
      <w:r w:rsidRPr="00F0280F">
        <w:rPr>
          <w:rFonts w:asciiTheme="majorEastAsia" w:eastAsiaTheme="majorEastAsia" w:hAnsiTheme="majorEastAsia" w:cs="SimSun"/>
          <w:b/>
          <w:bCs/>
          <w:kern w:val="0"/>
          <w:sz w:val="27"/>
          <w:szCs w:val="27"/>
          <w14:ligatures w14:val="none"/>
        </w:rPr>
        <w:t>结</w:t>
      </w:r>
    </w:p>
    <w:p w14:paraId="2E8C0048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lastRenderedPageBreak/>
        <w:t>在那个时代的还原论（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Reductionism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）下，爱被简化为一种感觉。当爱只是一种感觉时，什么都可以发生。但当上帝处于中心，当他的原始教导成为指引时，一切是多么美好。亚当和夏娃身处乐园，与上帝的交通像呼吸一样自然，夫妻关系和谐无间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4BF38C3E" w14:textId="77777777" w:rsidR="00BF6817" w:rsidRPr="00F0280F" w:rsidRDefault="00BF6817" w:rsidP="00F0280F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在第六天的末尾，耶和华上帝眼中的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不好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变成了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**“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甚好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”**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。当上帝的话语充满你的生活与爱情，当上帝成为你的中心，那便是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F0280F">
        <w:rPr>
          <w:rFonts w:asciiTheme="majorEastAsia" w:eastAsiaTheme="majorEastAsia" w:hAnsiTheme="majorEastAsia" w:cs="SimSun" w:hint="eastAsia"/>
          <w:kern w:val="0"/>
          <w14:ligatures w14:val="none"/>
        </w:rPr>
        <w:t>甚好</w:t>
      </w:r>
      <w:r w:rsidRPr="00F0280F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F0280F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211BD831" w14:textId="77777777" w:rsidR="00884307" w:rsidRPr="00F0280F" w:rsidRDefault="00884307" w:rsidP="00F0280F">
      <w:pPr>
        <w:spacing w:line="360" w:lineRule="auto"/>
        <w:rPr>
          <w:rFonts w:asciiTheme="majorEastAsia" w:eastAsiaTheme="majorEastAsia" w:hAnsiTheme="majorEastAsia"/>
        </w:rPr>
      </w:pPr>
    </w:p>
    <w:sectPr w:rsidR="00884307" w:rsidRPr="00F02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7702"/>
    <w:multiLevelType w:val="multilevel"/>
    <w:tmpl w:val="97B0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9C0E46"/>
    <w:multiLevelType w:val="multilevel"/>
    <w:tmpl w:val="926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93B77"/>
    <w:multiLevelType w:val="multilevel"/>
    <w:tmpl w:val="1C74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7767C"/>
    <w:multiLevelType w:val="multilevel"/>
    <w:tmpl w:val="6AC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276273">
    <w:abstractNumId w:val="0"/>
  </w:num>
  <w:num w:numId="2" w16cid:durableId="962078708">
    <w:abstractNumId w:val="3"/>
  </w:num>
  <w:num w:numId="3" w16cid:durableId="432210926">
    <w:abstractNumId w:val="2"/>
  </w:num>
  <w:num w:numId="4" w16cid:durableId="95730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7"/>
    <w:rsid w:val="00070706"/>
    <w:rsid w:val="00153F6A"/>
    <w:rsid w:val="0055267A"/>
    <w:rsid w:val="007E75CB"/>
    <w:rsid w:val="00884307"/>
    <w:rsid w:val="00A13803"/>
    <w:rsid w:val="00B37425"/>
    <w:rsid w:val="00BF49CB"/>
    <w:rsid w:val="00BF6817"/>
    <w:rsid w:val="00C74B58"/>
    <w:rsid w:val="00F0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929B"/>
  <w15:chartTrackingRefBased/>
  <w15:docId w15:val="{32F1528B-0EE3-1344-8EB4-D55A14D7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6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2052</Words>
  <Characters>2176</Characters>
  <Application>Microsoft Office Word</Application>
  <DocSecurity>0</DocSecurity>
  <Lines>73</Lines>
  <Paragraphs>31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2026-01-10T13:53:00Z</dcterms:created>
  <dcterms:modified xsi:type="dcterms:W3CDTF">2026-01-12T07:33:00Z</dcterms:modified>
</cp:coreProperties>
</file>