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AB7A" w14:textId="65DBE708" w:rsidR="007B7DC3" w:rsidRPr="00FF497D" w:rsidRDefault="00FF497D" w:rsidP="00FF497D">
      <w:pPr>
        <w:pStyle w:val="Heading3"/>
        <w:jc w:val="center"/>
        <w:rPr>
          <w:rFonts w:ascii="Cambria" w:eastAsia="SimSun" w:hAnsi="Cambria" w:cs="Times New Roman"/>
          <w:b/>
          <w:bCs/>
          <w:color w:val="000000" w:themeColor="text1"/>
          <w:sz w:val="21"/>
          <w:szCs w:val="21"/>
        </w:rPr>
      </w:pPr>
      <w:r w:rsidRPr="00FF497D">
        <w:rPr>
          <w:rFonts w:ascii="Cambria" w:eastAsia="SimSun" w:hAnsi="Cambria" w:cs="Times New Roman"/>
          <w:b/>
          <w:bCs/>
          <w:color w:val="000000" w:themeColor="text1"/>
          <w:sz w:val="21"/>
          <w:szCs w:val="21"/>
        </w:rPr>
        <w:t>03 Baptized, Beloved, and Tested Mark1</w:t>
      </w:r>
      <w:r w:rsidR="00837E94">
        <w:rPr>
          <w:rFonts w:ascii="Cambria" w:eastAsia="SimSun" w:hAnsi="Cambria" w:cs="Times New Roman"/>
          <w:b/>
          <w:bCs/>
          <w:color w:val="000000" w:themeColor="text1"/>
          <w:sz w:val="21"/>
          <w:szCs w:val="21"/>
        </w:rPr>
        <w:t>V</w:t>
      </w:r>
      <w:r w:rsidRPr="00FF497D">
        <w:rPr>
          <w:rFonts w:ascii="Cambria" w:eastAsia="SimSun" w:hAnsi="Cambria" w:cs="Times New Roman"/>
          <w:b/>
          <w:bCs/>
          <w:color w:val="000000" w:themeColor="text1"/>
          <w:sz w:val="21"/>
          <w:szCs w:val="21"/>
        </w:rPr>
        <w:t>9</w:t>
      </w:r>
      <w:r w:rsidR="00837E94">
        <w:rPr>
          <w:rFonts w:ascii="Cambria" w:eastAsia="SimSun" w:hAnsi="Cambria" w:cs="Times New Roman"/>
          <w:b/>
          <w:bCs/>
          <w:color w:val="000000" w:themeColor="text1"/>
          <w:sz w:val="21"/>
          <w:szCs w:val="21"/>
        </w:rPr>
        <w:t>to</w:t>
      </w:r>
      <w:r w:rsidRPr="00FF497D">
        <w:rPr>
          <w:rFonts w:ascii="Cambria" w:eastAsia="SimSun" w:hAnsi="Cambria" w:cs="Times New Roman"/>
          <w:b/>
          <w:bCs/>
          <w:color w:val="000000" w:themeColor="text1"/>
          <w:sz w:val="21"/>
          <w:szCs w:val="21"/>
        </w:rPr>
        <w:t>13</w:t>
      </w:r>
    </w:p>
    <w:p w14:paraId="6E60B720" w14:textId="656EFC29" w:rsidR="00B72F5F" w:rsidRPr="00D6128F" w:rsidRDefault="0074117A" w:rsidP="007B7DC3">
      <w:pPr>
        <w:pStyle w:val="Heading3"/>
        <w:rPr>
          <w:rStyle w:val="Strong"/>
          <w:rFonts w:ascii="Cambria" w:eastAsia="SimSun" w:hAnsi="Cambria" w:cs="Times New Roman"/>
          <w:b w:val="0"/>
          <w:bCs w:val="0"/>
          <w:color w:val="000000" w:themeColor="text1"/>
          <w:sz w:val="20"/>
          <w:szCs w:val="20"/>
        </w:rPr>
      </w:pPr>
      <w:r w:rsidRPr="00D6128F">
        <w:rPr>
          <w:rFonts w:ascii="Cambria" w:eastAsia="SimSun" w:hAnsi="Cambria" w:cs="Times New Roman"/>
          <w:color w:val="000000" w:themeColor="text1"/>
          <w:sz w:val="20"/>
          <w:szCs w:val="20"/>
        </w:rPr>
        <w:t xml:space="preserve">Mark </w:t>
      </w:r>
      <w:proofErr w:type="gramStart"/>
      <w:r w:rsidRPr="00D6128F">
        <w:rPr>
          <w:rFonts w:ascii="Cambria" w:eastAsia="SimSun" w:hAnsi="Cambria" w:cs="Times New Roman"/>
          <w:color w:val="000000" w:themeColor="text1"/>
          <w:sz w:val="20"/>
          <w:szCs w:val="20"/>
        </w:rPr>
        <w:t>1:9.In</w:t>
      </w:r>
      <w:proofErr w:type="gramEnd"/>
      <w:r w:rsidRPr="00D6128F">
        <w:rPr>
          <w:rFonts w:ascii="Cambria" w:eastAsia="SimSun" w:hAnsi="Cambria" w:cs="Times New Roman"/>
          <w:color w:val="000000" w:themeColor="text1"/>
          <w:sz w:val="20"/>
          <w:szCs w:val="20"/>
        </w:rPr>
        <w:t xml:space="preserve"> those days Jesus came from Nazareth of Galilee and was baptized by John in the Jordan.</w:t>
      </w:r>
      <w:proofErr w:type="gramStart"/>
      <w:r w:rsidRPr="00D6128F">
        <w:rPr>
          <w:rFonts w:ascii="Cambria" w:eastAsia="SimSun" w:hAnsi="Cambria" w:cs="Times New Roman"/>
          <w:color w:val="000000" w:themeColor="text1"/>
          <w:sz w:val="20"/>
          <w:szCs w:val="20"/>
        </w:rPr>
        <w:t>10.And</w:t>
      </w:r>
      <w:proofErr w:type="gramEnd"/>
      <w:r w:rsidRPr="00D6128F">
        <w:rPr>
          <w:rFonts w:ascii="Cambria" w:eastAsia="SimSun" w:hAnsi="Cambria" w:cs="Times New Roman"/>
          <w:color w:val="000000" w:themeColor="text1"/>
          <w:sz w:val="20"/>
          <w:szCs w:val="20"/>
        </w:rPr>
        <w:t xml:space="preserve"> when he came up out of the water, immediately he saw the heavens being torn open and the Spirit descending on him like a dove. 11.And a voice came from heaven, "You are my beloved Son; with you I am well pleased."</w:t>
      </w:r>
      <w:proofErr w:type="gramStart"/>
      <w:r w:rsidRPr="00D6128F">
        <w:rPr>
          <w:rFonts w:ascii="Cambria" w:eastAsia="SimSun" w:hAnsi="Cambria" w:cs="Times New Roman"/>
          <w:color w:val="000000" w:themeColor="text1"/>
          <w:sz w:val="20"/>
          <w:szCs w:val="20"/>
        </w:rPr>
        <w:t>12.The</w:t>
      </w:r>
      <w:proofErr w:type="gramEnd"/>
      <w:r w:rsidRPr="00D6128F">
        <w:rPr>
          <w:rFonts w:ascii="Cambria" w:eastAsia="SimSun" w:hAnsi="Cambria" w:cs="Times New Roman"/>
          <w:color w:val="000000" w:themeColor="text1"/>
          <w:sz w:val="20"/>
          <w:szCs w:val="20"/>
        </w:rPr>
        <w:t xml:space="preserve"> Spirit immediately drove him out into the wilderness.</w:t>
      </w:r>
      <w:proofErr w:type="gramStart"/>
      <w:r w:rsidRPr="00D6128F">
        <w:rPr>
          <w:rFonts w:ascii="Cambria" w:eastAsia="SimSun" w:hAnsi="Cambria" w:cs="Times New Roman"/>
          <w:color w:val="000000" w:themeColor="text1"/>
          <w:sz w:val="20"/>
          <w:szCs w:val="20"/>
        </w:rPr>
        <w:t>13.And</w:t>
      </w:r>
      <w:proofErr w:type="gramEnd"/>
      <w:r w:rsidRPr="00D6128F">
        <w:rPr>
          <w:rFonts w:ascii="Cambria" w:eastAsia="SimSun" w:hAnsi="Cambria" w:cs="Times New Roman"/>
          <w:color w:val="000000" w:themeColor="text1"/>
          <w:sz w:val="20"/>
          <w:szCs w:val="20"/>
        </w:rPr>
        <w:t xml:space="preserve"> he was in the wilderness forty days, being tempted by Satan. And he was with the wild animals, and the angels were ministering to him.</w:t>
      </w:r>
      <w:r w:rsidR="00B72F5F" w:rsidRPr="00D6128F">
        <w:rPr>
          <w:rStyle w:val="Strong"/>
          <w:rFonts w:ascii="Cambria" w:eastAsia="SimSun" w:hAnsi="Cambria" w:cs="Times New Roman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29A1529B" w14:textId="77777777" w:rsidR="007B7DC3" w:rsidRPr="007B7DC3" w:rsidRDefault="007B7DC3" w:rsidP="007B7DC3"/>
    <w:p w14:paraId="11BE2990" w14:textId="1E841B0E" w:rsidR="00581B43" w:rsidRPr="00581B43" w:rsidRDefault="00581B43" w:rsidP="00581B43">
      <w:p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Style w:val="Strong"/>
          <w:rFonts w:ascii="Wingdings 2" w:eastAsiaTheme="majorEastAsia" w:hAnsi="Wingdings 2"/>
          <w:color w:val="000000" w:themeColor="text1"/>
          <w:sz w:val="22"/>
          <w:szCs w:val="22"/>
        </w:rPr>
        <w:t xml:space="preserve">P </w:t>
      </w:r>
      <w:r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 xml:space="preserve">[1] </w:t>
      </w:r>
      <w:r w:rsidR="00CF4846" w:rsidRPr="00CF4846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>The Baptism of Christ</w:t>
      </w:r>
    </w:p>
    <w:p w14:paraId="5E56C1C4" w14:textId="4A5DF649" w:rsidR="00B85CF5" w:rsidRPr="007B7DC3" w:rsidRDefault="00B85CF5" w:rsidP="007B7DC3">
      <w:pPr>
        <w:numPr>
          <w:ilvl w:val="0"/>
          <w:numId w:val="11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Jesus was baptized in the river by John (Mk 1:9).</w:t>
      </w:r>
    </w:p>
    <w:p w14:paraId="41547284" w14:textId="77777777" w:rsidR="00B85CF5" w:rsidRPr="007B7DC3" w:rsidRDefault="00B85CF5" w:rsidP="007B7DC3">
      <w:pPr>
        <w:numPr>
          <w:ilvl w:val="0"/>
          <w:numId w:val="11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John's baptism was for sinners who needed repentance and forgiveness.</w:t>
      </w:r>
    </w:p>
    <w:p w14:paraId="5FBA0486" w14:textId="77777777" w:rsidR="00B85CF5" w:rsidRPr="007B7DC3" w:rsidRDefault="00B85CF5" w:rsidP="007B7DC3">
      <w:pPr>
        <w:numPr>
          <w:ilvl w:val="0"/>
          <w:numId w:val="11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 xml:space="preserve">Jesus had never </w:t>
      </w:r>
      <w:proofErr w:type="gramStart"/>
      <w:r w:rsidRPr="007B7DC3">
        <w:rPr>
          <w:rFonts w:ascii="Cambria" w:hAnsi="Cambria"/>
          <w:color w:val="000000" w:themeColor="text1"/>
          <w:sz w:val="22"/>
          <w:szCs w:val="22"/>
        </w:rPr>
        <w:t>sinned, yet</w:t>
      </w:r>
      <w:proofErr w:type="gramEnd"/>
      <w:r w:rsidRPr="007B7DC3">
        <w:rPr>
          <w:rFonts w:ascii="Cambria" w:hAnsi="Cambria"/>
          <w:color w:val="000000" w:themeColor="text1"/>
          <w:sz w:val="22"/>
          <w:szCs w:val="22"/>
        </w:rPr>
        <w:t xml:space="preserve"> chose to be baptized like a sinner.</w:t>
      </w:r>
    </w:p>
    <w:p w14:paraId="7E4C68F6" w14:textId="77777777" w:rsidR="00B85CF5" w:rsidRPr="007B7DC3" w:rsidRDefault="00B85CF5" w:rsidP="007B7DC3">
      <w:pPr>
        <w:numPr>
          <w:ilvl w:val="0"/>
          <w:numId w:val="11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He did this to fulfill all of God’s requirements for man.</w:t>
      </w:r>
    </w:p>
    <w:p w14:paraId="54638EDE" w14:textId="77777777" w:rsidR="00B85CF5" w:rsidRPr="007B7DC3" w:rsidRDefault="00B85CF5" w:rsidP="007B7DC3">
      <w:pPr>
        <w:numPr>
          <w:ilvl w:val="0"/>
          <w:numId w:val="11"/>
        </w:numPr>
        <w:spacing w:line="360" w:lineRule="auto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7B7DC3">
        <w:rPr>
          <w:rFonts w:ascii="Cambria" w:hAnsi="Cambria"/>
          <w:b/>
          <w:bCs/>
          <w:color w:val="000000" w:themeColor="text1"/>
          <w:sz w:val="22"/>
          <w:szCs w:val="22"/>
        </w:rPr>
        <w:t>He identified Himself with us—sinners.</w:t>
      </w:r>
    </w:p>
    <w:p w14:paraId="0A6CAAE6" w14:textId="77777777" w:rsidR="00B85CF5" w:rsidRPr="007B7DC3" w:rsidRDefault="00B85CF5" w:rsidP="007B7DC3">
      <w:pPr>
        <w:numPr>
          <w:ilvl w:val="0"/>
          <w:numId w:val="11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He identified with sinners like prostitutes and greedy tax collectors.</w:t>
      </w:r>
    </w:p>
    <w:p w14:paraId="05E501A4" w14:textId="77777777" w:rsidR="00B85CF5" w:rsidRPr="007B7DC3" w:rsidRDefault="00B85CF5" w:rsidP="007B7DC3">
      <w:pPr>
        <w:numPr>
          <w:ilvl w:val="0"/>
          <w:numId w:val="11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>Ap:</w:t>
      </w:r>
      <w:r w:rsidRPr="007B7DC3">
        <w:rPr>
          <w:rFonts w:ascii="Cambria" w:hAnsi="Cambria"/>
          <w:color w:val="000000" w:themeColor="text1"/>
          <w:sz w:val="22"/>
          <w:szCs w:val="22"/>
        </w:rPr>
        <w:t xml:space="preserve"> People don’t like to identify with the lowly, despised, or immoral.</w:t>
      </w:r>
    </w:p>
    <w:p w14:paraId="3D7C9A04" w14:textId="77777777" w:rsidR="00B85CF5" w:rsidRPr="007B7DC3" w:rsidRDefault="00B85CF5" w:rsidP="007B7DC3">
      <w:pPr>
        <w:numPr>
          <w:ilvl w:val="0"/>
          <w:numId w:val="11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>Eg:</w:t>
      </w:r>
      <w:r w:rsidRPr="007B7DC3">
        <w:rPr>
          <w:rFonts w:ascii="Cambria" w:hAnsi="Cambria"/>
          <w:color w:val="000000" w:themeColor="text1"/>
          <w:sz w:val="22"/>
          <w:szCs w:val="22"/>
        </w:rPr>
        <w:t xml:space="preserve"> “I’m from Changi Prison,” “I’m from the Institute of Mental Health.”</w:t>
      </w:r>
    </w:p>
    <w:p w14:paraId="702D5016" w14:textId="77777777" w:rsidR="00B85CF5" w:rsidRPr="007B7DC3" w:rsidRDefault="00B85CF5" w:rsidP="007B7DC3">
      <w:pPr>
        <w:numPr>
          <w:ilvl w:val="0"/>
          <w:numId w:val="11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>Eg:</w:t>
      </w:r>
      <w:r w:rsidRPr="007B7DC3">
        <w:rPr>
          <w:rFonts w:ascii="Cambria" w:hAnsi="Cambria"/>
          <w:color w:val="000000" w:themeColor="text1"/>
          <w:sz w:val="22"/>
          <w:szCs w:val="22"/>
        </w:rPr>
        <w:t xml:space="preserve"> “I’m from a university” vs “I dropped out of school.”</w:t>
      </w:r>
    </w:p>
    <w:p w14:paraId="15664485" w14:textId="77777777" w:rsidR="00B85CF5" w:rsidRPr="007B7DC3" w:rsidRDefault="00B85CF5" w:rsidP="007B7DC3">
      <w:pPr>
        <w:numPr>
          <w:ilvl w:val="0"/>
          <w:numId w:val="11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Jesus loves sinners and those society calls “losers.” He identifies with them.</w:t>
      </w:r>
    </w:p>
    <w:p w14:paraId="0F5F64C8" w14:textId="07F0CC77" w:rsidR="00B85CF5" w:rsidRPr="007B7DC3" w:rsidRDefault="007B7DC3" w:rsidP="007B7DC3">
      <w:p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Style w:val="Strong"/>
          <w:rFonts w:ascii="Wingdings 2" w:eastAsiaTheme="majorEastAsia" w:hAnsi="Wingdings 2"/>
          <w:color w:val="000000" w:themeColor="text1"/>
          <w:sz w:val="22"/>
          <w:szCs w:val="22"/>
        </w:rPr>
        <w:t>P</w:t>
      </w:r>
      <w:r w:rsidR="00B85CF5" w:rsidRPr="007B7DC3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 xml:space="preserve"> Eg:</w:t>
      </w:r>
      <w:r w:rsidR="00B85CF5" w:rsidRPr="007B7DC3">
        <w:rPr>
          <w:rFonts w:ascii="Cambria" w:hAnsi="Cambria"/>
          <w:color w:val="000000" w:themeColor="text1"/>
          <w:sz w:val="22"/>
          <w:szCs w:val="22"/>
        </w:rPr>
        <w:t xml:space="preserve"> Pastor Jeremiah Steepek disguised himself as a homeless man.</w:t>
      </w:r>
    </w:p>
    <w:p w14:paraId="59AA048D" w14:textId="77777777" w:rsidR="00B85CF5" w:rsidRPr="007B7DC3" w:rsidRDefault="00B85CF5" w:rsidP="007B7DC3">
      <w:pPr>
        <w:numPr>
          <w:ilvl w:val="0"/>
          <w:numId w:val="11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We are all equal and precious in Jesus’ sight.</w:t>
      </w:r>
    </w:p>
    <w:p w14:paraId="6A7D8264" w14:textId="77777777" w:rsidR="00B85CF5" w:rsidRPr="007B7DC3" w:rsidRDefault="00B85CF5" w:rsidP="007B7DC3">
      <w:pPr>
        <w:numPr>
          <w:ilvl w:val="0"/>
          <w:numId w:val="11"/>
        </w:numPr>
        <w:spacing w:line="360" w:lineRule="auto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7B7DC3">
        <w:rPr>
          <w:rFonts w:ascii="Cambria" w:hAnsi="Cambria"/>
          <w:b/>
          <w:bCs/>
          <w:color w:val="000000" w:themeColor="text1"/>
          <w:sz w:val="22"/>
          <w:szCs w:val="22"/>
        </w:rPr>
        <w:t>Jesus’ baptism was the public inauguration of the Messiah.</w:t>
      </w:r>
    </w:p>
    <w:p w14:paraId="6C00291E" w14:textId="5592BB4F" w:rsidR="00B85CF5" w:rsidRPr="007B7DC3" w:rsidRDefault="007B7DC3" w:rsidP="007B7DC3">
      <w:p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Style w:val="Strong"/>
          <w:rFonts w:ascii="Wingdings 2" w:eastAsiaTheme="majorEastAsia" w:hAnsi="Wingdings 2"/>
          <w:color w:val="000000" w:themeColor="text1"/>
          <w:sz w:val="22"/>
          <w:szCs w:val="22"/>
        </w:rPr>
        <w:t>P</w:t>
      </w:r>
      <w:r w:rsidRPr="007B7DC3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 xml:space="preserve"> </w:t>
      </w:r>
      <w:r w:rsidR="00B85CF5" w:rsidRPr="007B7DC3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>Eg:</w:t>
      </w:r>
      <w:r w:rsidR="00B85CF5" w:rsidRPr="007B7DC3">
        <w:rPr>
          <w:rFonts w:ascii="Cambria" w:hAnsi="Cambria"/>
          <w:color w:val="000000" w:themeColor="text1"/>
          <w:sz w:val="22"/>
          <w:szCs w:val="22"/>
        </w:rPr>
        <w:t xml:space="preserve"> Presidents/PMs have inauguration ceremonies when they begin </w:t>
      </w:r>
      <w:r w:rsidR="0040443F">
        <w:rPr>
          <w:rFonts w:ascii="Cambria" w:hAnsi="Cambria"/>
          <w:color w:val="000000" w:themeColor="text1"/>
          <w:sz w:val="22"/>
          <w:szCs w:val="22"/>
        </w:rPr>
        <w:t>their office</w:t>
      </w:r>
      <w:r w:rsidR="00B85CF5" w:rsidRPr="007B7DC3">
        <w:rPr>
          <w:rFonts w:ascii="Cambria" w:hAnsi="Cambria"/>
          <w:color w:val="000000" w:themeColor="text1"/>
          <w:sz w:val="22"/>
          <w:szCs w:val="22"/>
        </w:rPr>
        <w:t>.</w:t>
      </w:r>
    </w:p>
    <w:p w14:paraId="5D36483A" w14:textId="5C1A172A" w:rsidR="00B85CF5" w:rsidRPr="007B7DC3" w:rsidRDefault="00B85CF5" w:rsidP="007B7DC3">
      <w:pPr>
        <w:numPr>
          <w:ilvl w:val="0"/>
          <w:numId w:val="11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>Eg:</w:t>
      </w:r>
      <w:r w:rsidRPr="007B7DC3">
        <w:rPr>
          <w:rFonts w:ascii="Cambria" w:hAnsi="Cambria"/>
          <w:color w:val="000000" w:themeColor="text1"/>
          <w:sz w:val="22"/>
          <w:szCs w:val="22"/>
        </w:rPr>
        <w:t xml:space="preserve"> These include </w:t>
      </w:r>
      <w:proofErr w:type="gramStart"/>
      <w:r w:rsidR="00314B8B" w:rsidRPr="007B7DC3">
        <w:rPr>
          <w:rFonts w:ascii="Cambria" w:hAnsi="Cambria"/>
          <w:color w:val="000000" w:themeColor="text1"/>
          <w:sz w:val="22"/>
          <w:szCs w:val="22"/>
        </w:rPr>
        <w:t xml:space="preserve">parades </w:t>
      </w:r>
      <w:r w:rsidR="00314B8B">
        <w:rPr>
          <w:rFonts w:ascii="Cambria" w:hAnsi="Cambria"/>
          <w:color w:val="000000" w:themeColor="text1"/>
          <w:sz w:val="22"/>
          <w:szCs w:val="22"/>
        </w:rPr>
        <w:t>,</w:t>
      </w:r>
      <w:proofErr w:type="gramEnd"/>
      <w:r w:rsidR="00314B8B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7B7DC3">
        <w:rPr>
          <w:rFonts w:ascii="Cambria" w:hAnsi="Cambria"/>
          <w:color w:val="000000" w:themeColor="text1"/>
          <w:sz w:val="22"/>
          <w:szCs w:val="22"/>
        </w:rPr>
        <w:t xml:space="preserve">speeches, oaths, </w:t>
      </w:r>
      <w:proofErr w:type="gramStart"/>
      <w:r w:rsidRPr="007B7DC3">
        <w:rPr>
          <w:rFonts w:ascii="Cambria" w:hAnsi="Cambria"/>
          <w:color w:val="000000" w:themeColor="text1"/>
          <w:sz w:val="22"/>
          <w:szCs w:val="22"/>
        </w:rPr>
        <w:t>music,  and</w:t>
      </w:r>
      <w:proofErr w:type="gramEnd"/>
      <w:r w:rsidRPr="007B7DC3">
        <w:rPr>
          <w:rFonts w:ascii="Cambria" w:hAnsi="Cambria"/>
          <w:color w:val="000000" w:themeColor="text1"/>
          <w:sz w:val="22"/>
          <w:szCs w:val="22"/>
        </w:rPr>
        <w:t xml:space="preserve"> blessings.</w:t>
      </w:r>
    </w:p>
    <w:p w14:paraId="067DBB4E" w14:textId="40636534" w:rsidR="00B85CF5" w:rsidRPr="007B7DC3" w:rsidRDefault="00B85CF5" w:rsidP="007B7DC3">
      <w:pPr>
        <w:numPr>
          <w:ilvl w:val="0"/>
          <w:numId w:val="11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the King of the universe, demonstrated true humility.</w:t>
      </w:r>
    </w:p>
    <w:p w14:paraId="208757D6" w14:textId="77777777" w:rsidR="00B85CF5" w:rsidRDefault="00B85CF5" w:rsidP="007B7DC3">
      <w:pPr>
        <w:numPr>
          <w:ilvl w:val="0"/>
          <w:numId w:val="11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He wasn’t angry or disappointed with His Father for not giving Him these things.</w:t>
      </w:r>
    </w:p>
    <w:p w14:paraId="4E64C40B" w14:textId="0DC42A22" w:rsidR="00314B8B" w:rsidRPr="007B7DC3" w:rsidRDefault="00314B8B" w:rsidP="007B7DC3">
      <w:pPr>
        <w:numPr>
          <w:ilvl w:val="0"/>
          <w:numId w:val="11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In humility he </w:t>
      </w:r>
      <w:proofErr w:type="gramStart"/>
      <w:r>
        <w:rPr>
          <w:rFonts w:ascii="Cambria" w:hAnsi="Cambria"/>
          <w:color w:val="000000" w:themeColor="text1"/>
          <w:sz w:val="22"/>
          <w:szCs w:val="22"/>
        </w:rPr>
        <w:t>receive</w:t>
      </w:r>
      <w:proofErr w:type="gramEnd"/>
      <w:r>
        <w:rPr>
          <w:rFonts w:ascii="Cambria" w:hAnsi="Cambria"/>
          <w:color w:val="000000" w:themeColor="text1"/>
          <w:sz w:val="22"/>
          <w:szCs w:val="22"/>
        </w:rPr>
        <w:t xml:space="preserve"> his official appointement, the beginning of his ministry  </w:t>
      </w:r>
    </w:p>
    <w:p w14:paraId="03415E93" w14:textId="77777777" w:rsidR="00B85CF5" w:rsidRPr="007B7DC3" w:rsidRDefault="00624133" w:rsidP="00B85CF5">
      <w:pPr>
        <w:rPr>
          <w:rFonts w:ascii="Cambria" w:hAnsi="Cambria"/>
          <w:color w:val="000000" w:themeColor="text1"/>
          <w:sz w:val="22"/>
          <w:szCs w:val="22"/>
        </w:rPr>
      </w:pPr>
      <w:r w:rsidRPr="00624133">
        <w:rPr>
          <w:rFonts w:ascii="Cambria" w:hAnsi="Cambria"/>
          <w:noProof/>
          <w:color w:val="000000" w:themeColor="text1"/>
          <w:sz w:val="22"/>
          <w:szCs w:val="22"/>
          <w14:ligatures w14:val="standardContextual"/>
        </w:rPr>
        <w:pict w14:anchorId="06B1905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84BC1AD" w14:textId="77777777" w:rsidR="00581B43" w:rsidRDefault="00581B43" w:rsidP="00581B43">
      <w:pPr>
        <w:spacing w:line="360" w:lineRule="auto"/>
        <w:ind w:left="360"/>
        <w:rPr>
          <w:rFonts w:ascii="Cambria" w:hAnsi="Cambria"/>
          <w:color w:val="000000" w:themeColor="text1"/>
          <w:sz w:val="22"/>
          <w:szCs w:val="22"/>
        </w:rPr>
      </w:pPr>
    </w:p>
    <w:p w14:paraId="0FED5741" w14:textId="7A17DB45" w:rsidR="00B85CF5" w:rsidRPr="007B7DC3" w:rsidRDefault="00581B43" w:rsidP="00581B43">
      <w:p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Style w:val="Strong"/>
          <w:rFonts w:ascii="Wingdings 2" w:eastAsiaTheme="majorEastAsia" w:hAnsi="Wingdings 2"/>
          <w:color w:val="000000" w:themeColor="text1"/>
          <w:sz w:val="22"/>
          <w:szCs w:val="22"/>
        </w:rPr>
        <w:t>P</w:t>
      </w:r>
      <w:r w:rsidRPr="007B7DC3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 xml:space="preserve"> </w:t>
      </w:r>
      <w:r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 xml:space="preserve">[2] </w:t>
      </w:r>
      <w:r>
        <w:rPr>
          <w:rFonts w:ascii="Cambria" w:hAnsi="Cambria"/>
          <w:b/>
          <w:bCs/>
          <w:color w:val="000000" w:themeColor="text1"/>
          <w:sz w:val="22"/>
          <w:szCs w:val="22"/>
        </w:rPr>
        <w:t>The Affirmation of the Father</w:t>
      </w:r>
      <w:r w:rsidR="00665600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and the Anointing of the Spirit</w:t>
      </w:r>
    </w:p>
    <w:p w14:paraId="1F390F3D" w14:textId="77777777" w:rsidR="00B85CF5" w:rsidRPr="007B7DC3" w:rsidRDefault="00B85CF5" w:rsidP="00581B4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Jesus, God’s Son, stood in the water (Jn 1:1–3).</w:t>
      </w:r>
    </w:p>
    <w:p w14:paraId="4591C3EB" w14:textId="77777777" w:rsidR="00581B43" w:rsidRDefault="00B85CF5" w:rsidP="00581B4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Cambria" w:hAnsi="Cambria"/>
          <w:color w:val="000000" w:themeColor="text1"/>
          <w:sz w:val="22"/>
          <w:szCs w:val="22"/>
        </w:rPr>
      </w:pPr>
      <w:r w:rsidRPr="00063956">
        <w:rPr>
          <w:rFonts w:ascii="Cambria" w:hAnsi="Cambria"/>
          <w:b/>
          <w:bCs/>
          <w:color w:val="000000" w:themeColor="text1"/>
          <w:sz w:val="22"/>
          <w:szCs w:val="22"/>
        </w:rPr>
        <w:t>God the Fathe</w:t>
      </w:r>
      <w:r w:rsidRPr="007B7DC3">
        <w:rPr>
          <w:rFonts w:ascii="Cambria" w:hAnsi="Cambria"/>
          <w:color w:val="000000" w:themeColor="text1"/>
          <w:sz w:val="22"/>
          <w:szCs w:val="22"/>
        </w:rPr>
        <w:t>r said, “You are my Son, and I love You!” (Mk 1:11)</w:t>
      </w:r>
    </w:p>
    <w:p w14:paraId="07426558" w14:textId="4998B362" w:rsidR="00B85CF5" w:rsidRPr="00581B43" w:rsidRDefault="00684167" w:rsidP="00581B4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J</w:t>
      </w:r>
      <w:r w:rsidR="00B85CF5" w:rsidRPr="00581B43">
        <w:rPr>
          <w:rFonts w:ascii="Cambria" w:hAnsi="Cambria"/>
          <w:color w:val="000000" w:themeColor="text1"/>
          <w:sz w:val="22"/>
          <w:szCs w:val="22"/>
        </w:rPr>
        <w:t>esus is the perfect Son who obeys all God’s commands.</w:t>
      </w:r>
    </w:p>
    <w:p w14:paraId="193698A5" w14:textId="77777777" w:rsidR="00B85CF5" w:rsidRPr="007B7DC3" w:rsidRDefault="00B85CF5" w:rsidP="00581B4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God loves and accepts us based on Jesus’ merit and atonement.</w:t>
      </w:r>
    </w:p>
    <w:p w14:paraId="5E8AA3D8" w14:textId="61DF4F5F" w:rsidR="00B85CF5" w:rsidRDefault="00581B43" w:rsidP="00D55F05">
      <w:p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proofErr w:type="gramStart"/>
      <w:r>
        <w:rPr>
          <w:rStyle w:val="Strong"/>
          <w:rFonts w:ascii="Wingdings 2" w:eastAsiaTheme="majorEastAsia" w:hAnsi="Wingdings 2"/>
          <w:color w:val="000000" w:themeColor="text1"/>
          <w:sz w:val="22"/>
          <w:szCs w:val="22"/>
        </w:rPr>
        <w:t>P</w:t>
      </w:r>
      <w:r w:rsidR="00CC6567" w:rsidRPr="007B7DC3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 xml:space="preserve"> </w:t>
      </w:r>
      <w:r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 xml:space="preserve"> </w:t>
      </w:r>
      <w:r w:rsidR="00B85CF5" w:rsidRPr="007B7DC3">
        <w:rPr>
          <w:rFonts w:ascii="Cambria" w:hAnsi="Cambria"/>
          <w:color w:val="000000" w:themeColor="text1"/>
          <w:sz w:val="22"/>
          <w:szCs w:val="22"/>
        </w:rPr>
        <w:t>John</w:t>
      </w:r>
      <w:proofErr w:type="gramEnd"/>
      <w:r w:rsidR="00B85CF5" w:rsidRPr="007B7DC3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gramStart"/>
      <w:r w:rsidR="00B85CF5" w:rsidRPr="007B7DC3">
        <w:rPr>
          <w:rFonts w:ascii="Cambria" w:hAnsi="Cambria"/>
          <w:color w:val="000000" w:themeColor="text1"/>
          <w:sz w:val="22"/>
          <w:szCs w:val="22"/>
        </w:rPr>
        <w:t>1:</w:t>
      </w:r>
      <w:r w:rsidR="00D55F05" w:rsidRPr="00D55F05">
        <w:rPr>
          <w:rFonts w:ascii="Cambria" w:hAnsi="Cambria"/>
          <w:color w:val="000000" w:themeColor="text1"/>
          <w:sz w:val="22"/>
          <w:szCs w:val="22"/>
        </w:rPr>
        <w:t>12.But</w:t>
      </w:r>
      <w:proofErr w:type="gramEnd"/>
      <w:r w:rsidR="00D55F05" w:rsidRPr="00D55F05">
        <w:rPr>
          <w:rFonts w:ascii="Cambria" w:hAnsi="Cambria"/>
          <w:color w:val="000000" w:themeColor="text1"/>
          <w:sz w:val="22"/>
          <w:szCs w:val="22"/>
        </w:rPr>
        <w:t xml:space="preserve"> to all who did receive him, who believed in his name, he gave the right to become children of God,</w:t>
      </w:r>
    </w:p>
    <w:p w14:paraId="30972335" w14:textId="14EC9138" w:rsidR="00581B43" w:rsidRPr="00581B43" w:rsidRDefault="00581B43" w:rsidP="00581B4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Cambria" w:hAnsi="Cambria"/>
          <w:color w:val="000000" w:themeColor="text1"/>
          <w:sz w:val="22"/>
          <w:szCs w:val="22"/>
        </w:rPr>
      </w:pPr>
      <w:r w:rsidRPr="00581B43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>Ap:</w:t>
      </w:r>
      <w:r w:rsidRPr="00581B43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063956">
        <w:rPr>
          <w:rFonts w:ascii="Cambria" w:hAnsi="Cambria"/>
          <w:color w:val="000000" w:themeColor="text1"/>
          <w:sz w:val="22"/>
          <w:szCs w:val="22"/>
        </w:rPr>
        <w:t xml:space="preserve">we often feel hurt when ppl </w:t>
      </w:r>
      <w:proofErr w:type="gramStart"/>
      <w:r w:rsidR="00063956">
        <w:rPr>
          <w:rFonts w:ascii="Cambria" w:hAnsi="Cambria"/>
          <w:color w:val="000000" w:themeColor="text1"/>
          <w:sz w:val="22"/>
          <w:szCs w:val="22"/>
        </w:rPr>
        <w:t>look</w:t>
      </w:r>
      <w:proofErr w:type="gramEnd"/>
      <w:r w:rsidR="00063956">
        <w:rPr>
          <w:rFonts w:ascii="Cambria" w:hAnsi="Cambria"/>
          <w:color w:val="000000" w:themeColor="text1"/>
          <w:sz w:val="22"/>
          <w:szCs w:val="22"/>
        </w:rPr>
        <w:t xml:space="preserve"> down at us. We ought to remember that we are children of God </w:t>
      </w:r>
    </w:p>
    <w:p w14:paraId="03C6EF4C" w14:textId="027476DF" w:rsidR="00063956" w:rsidRPr="007B7DC3" w:rsidRDefault="00063956" w:rsidP="00063956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Cambria" w:hAnsi="Cambria"/>
          <w:color w:val="000000" w:themeColor="text1"/>
          <w:sz w:val="22"/>
          <w:szCs w:val="22"/>
        </w:rPr>
      </w:pPr>
      <w:r w:rsidRPr="00581B43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>Ap:</w:t>
      </w:r>
      <w:r w:rsidRPr="00581B43">
        <w:rPr>
          <w:rFonts w:ascii="Cambria" w:hAnsi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7B7DC3">
        <w:rPr>
          <w:rFonts w:ascii="Cambria" w:hAnsi="Cambria"/>
          <w:color w:val="000000" w:themeColor="text1"/>
          <w:sz w:val="22"/>
          <w:szCs w:val="22"/>
        </w:rPr>
        <w:t>remember the Father’s voice: “You are My Son; in Jesus Christ, I love you.”</w:t>
      </w:r>
    </w:p>
    <w:p w14:paraId="3D562BAE" w14:textId="77777777" w:rsidR="00581B43" w:rsidRPr="007B7DC3" w:rsidRDefault="00581B43" w:rsidP="00581B43">
      <w:p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</w:p>
    <w:p w14:paraId="07BC6E43" w14:textId="77777777" w:rsidR="00B85CF5" w:rsidRPr="007B7DC3" w:rsidRDefault="00B85CF5" w:rsidP="00581B4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Cambria" w:hAnsi="Cambria"/>
          <w:color w:val="000000" w:themeColor="text1"/>
          <w:sz w:val="22"/>
          <w:szCs w:val="22"/>
        </w:rPr>
      </w:pPr>
      <w:r w:rsidRPr="00063956">
        <w:rPr>
          <w:rFonts w:ascii="Cambria" w:hAnsi="Cambria"/>
          <w:b/>
          <w:bCs/>
          <w:color w:val="000000" w:themeColor="text1"/>
          <w:sz w:val="22"/>
          <w:szCs w:val="22"/>
        </w:rPr>
        <w:t>The Holy Spirit</w:t>
      </w:r>
      <w:r w:rsidRPr="007B7DC3">
        <w:rPr>
          <w:rFonts w:ascii="Cambria" w:hAnsi="Cambria"/>
          <w:color w:val="000000" w:themeColor="text1"/>
          <w:sz w:val="22"/>
          <w:szCs w:val="22"/>
        </w:rPr>
        <w:t xml:space="preserve"> descended like a dove (Gen 8:11).</w:t>
      </w:r>
    </w:p>
    <w:p w14:paraId="62DEBD2E" w14:textId="77777777" w:rsidR="00B85CF5" w:rsidRPr="007B7DC3" w:rsidRDefault="00B85CF5" w:rsidP="00581B4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The dove symbolizes peace (Gen 8:11).</w:t>
      </w:r>
    </w:p>
    <w:p w14:paraId="160C7A6F" w14:textId="77777777" w:rsidR="00B85CF5" w:rsidRPr="007B7DC3" w:rsidRDefault="00B85CF5" w:rsidP="00581B4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lastRenderedPageBreak/>
        <w:t>Jesus is the Prince of Peace (Isa 9:6).</w:t>
      </w:r>
    </w:p>
    <w:p w14:paraId="77C1BD4D" w14:textId="77777777" w:rsidR="00B85CF5" w:rsidRPr="007B7DC3" w:rsidRDefault="00B85CF5" w:rsidP="00581B4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The Spirit is invisible, but sometimes visibly manifested.</w:t>
      </w:r>
    </w:p>
    <w:p w14:paraId="5E883007" w14:textId="77777777" w:rsidR="00B85CF5" w:rsidRPr="007B7DC3" w:rsidRDefault="00B85CF5" w:rsidP="00581B4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>OT:</w:t>
      </w:r>
      <w:r w:rsidRPr="007B7DC3">
        <w:rPr>
          <w:rFonts w:ascii="Cambria" w:hAnsi="Cambria"/>
          <w:color w:val="000000" w:themeColor="text1"/>
          <w:sz w:val="22"/>
          <w:szCs w:val="22"/>
        </w:rPr>
        <w:t xml:space="preserve"> Cloud and glory in the Tabernacle; pillar of cloud and fire in the wilderness.</w:t>
      </w:r>
    </w:p>
    <w:p w14:paraId="29A75C87" w14:textId="77777777" w:rsidR="00B85CF5" w:rsidRPr="007B7DC3" w:rsidRDefault="00B85CF5" w:rsidP="00581B4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At Jesus’ baptism: Spirit descended like a dove (Mk 1:9).</w:t>
      </w:r>
    </w:p>
    <w:p w14:paraId="149574AC" w14:textId="77777777" w:rsidR="00B85CF5" w:rsidRPr="007B7DC3" w:rsidRDefault="00B85CF5" w:rsidP="00581B4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At Pentecost: tongues of fire appeared (Acts 2:3).</w:t>
      </w:r>
    </w:p>
    <w:p w14:paraId="42783EF7" w14:textId="694498A0" w:rsidR="00B85CF5" w:rsidRPr="007B7DC3" w:rsidRDefault="00581B43" w:rsidP="00D55F05">
      <w:pPr>
        <w:tabs>
          <w:tab w:val="num" w:pos="360"/>
        </w:tabs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Style w:val="Strong"/>
          <w:rFonts w:ascii="Wingdings 2" w:eastAsiaTheme="majorEastAsia" w:hAnsi="Wingdings 2"/>
          <w:color w:val="000000" w:themeColor="text1"/>
          <w:sz w:val="22"/>
          <w:szCs w:val="22"/>
        </w:rPr>
        <w:t>P</w:t>
      </w:r>
      <w:r w:rsidR="00B85CF5" w:rsidRPr="007B7DC3">
        <w:rPr>
          <w:rFonts w:ascii="Cambria" w:hAnsi="Cambria"/>
          <w:color w:val="000000" w:themeColor="text1"/>
          <w:sz w:val="22"/>
          <w:szCs w:val="22"/>
        </w:rPr>
        <w:t xml:space="preserve"> Eph </w:t>
      </w:r>
      <w:proofErr w:type="gramStart"/>
      <w:r w:rsidR="00B85CF5" w:rsidRPr="007B7DC3">
        <w:rPr>
          <w:rFonts w:ascii="Cambria" w:hAnsi="Cambria"/>
          <w:color w:val="000000" w:themeColor="text1"/>
          <w:sz w:val="22"/>
          <w:szCs w:val="22"/>
        </w:rPr>
        <w:t>1:</w:t>
      </w:r>
      <w:r w:rsidR="00D55F05" w:rsidRPr="00D55F05">
        <w:rPr>
          <w:rFonts w:ascii="Cambria" w:hAnsi="Cambria"/>
          <w:color w:val="000000" w:themeColor="text1"/>
          <w:sz w:val="22"/>
          <w:szCs w:val="22"/>
        </w:rPr>
        <w:t>13.In</w:t>
      </w:r>
      <w:proofErr w:type="gramEnd"/>
      <w:r w:rsidR="00D55F05" w:rsidRPr="00D55F05">
        <w:rPr>
          <w:rFonts w:ascii="Cambria" w:hAnsi="Cambria"/>
          <w:color w:val="000000" w:themeColor="text1"/>
          <w:sz w:val="22"/>
          <w:szCs w:val="22"/>
        </w:rPr>
        <w:t xml:space="preserve"> him you also, when you heard the word of truth, the gospel of your salvation, and believed in him, were sealed with the promised Holy </w:t>
      </w:r>
      <w:proofErr w:type="gramStart"/>
      <w:r w:rsidR="00D55F05" w:rsidRPr="00D55F05">
        <w:rPr>
          <w:rFonts w:ascii="Cambria" w:hAnsi="Cambria"/>
          <w:color w:val="000000" w:themeColor="text1"/>
          <w:sz w:val="22"/>
          <w:szCs w:val="22"/>
        </w:rPr>
        <w:t>Spirit,</w:t>
      </w:r>
      <w:r w:rsidR="00B85CF5" w:rsidRPr="007B7DC3">
        <w:rPr>
          <w:rFonts w:ascii="Cambria" w:hAnsi="Cambria"/>
          <w:color w:val="000000" w:themeColor="text1"/>
          <w:sz w:val="22"/>
          <w:szCs w:val="22"/>
        </w:rPr>
        <w:t>God</w:t>
      </w:r>
      <w:proofErr w:type="gramEnd"/>
      <w:r w:rsidR="00B85CF5" w:rsidRPr="007B7DC3">
        <w:rPr>
          <w:rFonts w:ascii="Cambria" w:hAnsi="Cambria"/>
          <w:color w:val="000000" w:themeColor="text1"/>
          <w:sz w:val="22"/>
          <w:szCs w:val="22"/>
        </w:rPr>
        <w:t xml:space="preserve"> has given us His Spirit to strengthen our hearts.</w:t>
      </w:r>
    </w:p>
    <w:p w14:paraId="1A145410" w14:textId="6FDB47CA" w:rsidR="00B85CF5" w:rsidRDefault="00581B43" w:rsidP="00581B43">
      <w:p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Style w:val="Strong"/>
          <w:rFonts w:ascii="Wingdings 2" w:eastAsiaTheme="majorEastAsia" w:hAnsi="Wingdings 2"/>
          <w:color w:val="000000" w:themeColor="text1"/>
          <w:sz w:val="22"/>
          <w:szCs w:val="22"/>
        </w:rPr>
        <w:t>P</w:t>
      </w:r>
      <w:r w:rsidRPr="007B7DC3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 xml:space="preserve"> </w:t>
      </w:r>
      <w:r w:rsidR="00B85CF5" w:rsidRPr="007B7DC3">
        <w:rPr>
          <w:rFonts w:ascii="Cambria" w:hAnsi="Cambria"/>
          <w:color w:val="000000" w:themeColor="text1"/>
          <w:sz w:val="22"/>
          <w:szCs w:val="22"/>
        </w:rPr>
        <w:t>Eph 3:16 – Strengthened with power through His Spirit in our inner being.</w:t>
      </w:r>
    </w:p>
    <w:p w14:paraId="4C5F8187" w14:textId="32501BC0" w:rsidR="003A7D1F" w:rsidRPr="003017CC" w:rsidRDefault="003A7D1F" w:rsidP="003017CC">
      <w:pPr>
        <w:pStyle w:val="ListParagraph"/>
        <w:numPr>
          <w:ilvl w:val="0"/>
          <w:numId w:val="15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3017CC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Trinity is </w:t>
      </w:r>
      <w:proofErr w:type="gramStart"/>
      <w:r w:rsidRPr="003017CC">
        <w:rPr>
          <w:rFonts w:ascii="Cambria" w:hAnsi="Cambria"/>
          <w:b/>
          <w:bCs/>
          <w:color w:val="000000" w:themeColor="text1"/>
          <w:sz w:val="22"/>
          <w:szCs w:val="22"/>
        </w:rPr>
        <w:t>shown</w:t>
      </w:r>
      <w:r w:rsidRPr="003017CC">
        <w:rPr>
          <w:rFonts w:ascii="Cambria" w:hAnsi="Cambria"/>
          <w:color w:val="000000" w:themeColor="text1"/>
          <w:sz w:val="22"/>
          <w:szCs w:val="22"/>
        </w:rPr>
        <w:t>:</w:t>
      </w:r>
      <w:proofErr w:type="gramEnd"/>
      <w:r w:rsidRPr="003017CC">
        <w:rPr>
          <w:rFonts w:ascii="Cambria" w:hAnsi="Cambria"/>
          <w:color w:val="000000" w:themeColor="text1"/>
          <w:sz w:val="22"/>
          <w:szCs w:val="22"/>
        </w:rPr>
        <w:t xml:space="preserve"> Father is not the Son, not the Spirit. Three divinepersons </w:t>
      </w:r>
    </w:p>
    <w:p w14:paraId="18E9A47C" w14:textId="77777777" w:rsidR="00B85CF5" w:rsidRDefault="00624133" w:rsidP="00581B43">
      <w:p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624133">
        <w:rPr>
          <w:rFonts w:ascii="Cambria" w:hAnsi="Cambria"/>
          <w:noProof/>
          <w:color w:val="000000" w:themeColor="text1"/>
          <w:sz w:val="22"/>
          <w:szCs w:val="22"/>
          <w14:ligatures w14:val="standardContextual"/>
        </w:rPr>
        <w:pict w14:anchorId="64FB8DF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A95F929" w14:textId="77777777" w:rsidR="008B7AB2" w:rsidRPr="007B7DC3" w:rsidRDefault="008B7AB2" w:rsidP="00581B43">
      <w:p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</w:p>
    <w:p w14:paraId="5657E523" w14:textId="24F5DB5F" w:rsidR="00B85CF5" w:rsidRPr="008B7AB2" w:rsidRDefault="00063956" w:rsidP="00581B43">
      <w:pPr>
        <w:pStyle w:val="Heading3"/>
        <w:spacing w:before="0" w:after="0"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8B7AB2">
        <w:rPr>
          <w:rStyle w:val="Strong"/>
          <w:rFonts w:ascii="Wingdings 2" w:hAnsi="Wingdings 2"/>
          <w:color w:val="000000" w:themeColor="text1"/>
          <w:sz w:val="22"/>
          <w:szCs w:val="22"/>
        </w:rPr>
        <w:t>P</w:t>
      </w:r>
      <w:r w:rsidRPr="008B7AB2">
        <w:rPr>
          <w:rStyle w:val="Strong"/>
          <w:rFonts w:ascii="Cambria" w:hAnsi="Cambria"/>
          <w:color w:val="000000" w:themeColor="text1"/>
          <w:sz w:val="22"/>
          <w:szCs w:val="22"/>
        </w:rPr>
        <w:t xml:space="preserve"> [3</w:t>
      </w:r>
      <w:proofErr w:type="gramStart"/>
      <w:r w:rsidRPr="008B7AB2">
        <w:rPr>
          <w:rStyle w:val="Strong"/>
          <w:rFonts w:ascii="Cambria" w:hAnsi="Cambria"/>
          <w:color w:val="000000" w:themeColor="text1"/>
          <w:sz w:val="22"/>
          <w:szCs w:val="22"/>
        </w:rPr>
        <w:t xml:space="preserve">] </w:t>
      </w:r>
      <w:r w:rsidR="00B85CF5" w:rsidRPr="008B7AB2">
        <w:rPr>
          <w:rStyle w:val="Strong"/>
          <w:rFonts w:ascii="Cambria" w:hAnsi="Cambria"/>
          <w:color w:val="000000" w:themeColor="text1"/>
          <w:sz w:val="22"/>
          <w:szCs w:val="22"/>
        </w:rPr>
        <w:t xml:space="preserve"> Jesus</w:t>
      </w:r>
      <w:proofErr w:type="gramEnd"/>
      <w:r w:rsidR="00B85CF5" w:rsidRPr="008B7AB2">
        <w:rPr>
          <w:rStyle w:val="Strong"/>
          <w:rFonts w:ascii="Cambria" w:hAnsi="Cambria"/>
          <w:color w:val="000000" w:themeColor="text1"/>
          <w:sz w:val="22"/>
          <w:szCs w:val="22"/>
        </w:rPr>
        <w:t xml:space="preserve"> Faces Temptation</w:t>
      </w:r>
    </w:p>
    <w:p w14:paraId="04FE637C" w14:textId="77777777" w:rsidR="00B85CF5" w:rsidRPr="007B7DC3" w:rsidRDefault="00B85CF5" w:rsidP="00581B43">
      <w:pPr>
        <w:numPr>
          <w:ilvl w:val="0"/>
          <w:numId w:val="13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Right after His baptism, the Spirit sent Jesus into the wilderness (Mk 1:12–13).</w:t>
      </w:r>
    </w:p>
    <w:p w14:paraId="2E3B3183" w14:textId="77777777" w:rsidR="00B85CF5" w:rsidRPr="007B7DC3" w:rsidRDefault="00B85CF5" w:rsidP="00581B43">
      <w:pPr>
        <w:numPr>
          <w:ilvl w:val="0"/>
          <w:numId w:val="13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Why did the Spirit lead Jesus to face Satan’s temptation?</w:t>
      </w:r>
    </w:p>
    <w:p w14:paraId="2FE74189" w14:textId="77777777" w:rsidR="00B85CF5" w:rsidRPr="007B7DC3" w:rsidRDefault="00B85CF5" w:rsidP="00581B43">
      <w:pPr>
        <w:numPr>
          <w:ilvl w:val="0"/>
          <w:numId w:val="13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Jesus, as the righteous man, had to defeat Satan.</w:t>
      </w:r>
    </w:p>
    <w:p w14:paraId="55CA0188" w14:textId="2B5C6305" w:rsidR="00B85CF5" w:rsidRPr="007B7DC3" w:rsidRDefault="00B85CF5" w:rsidP="00581B43">
      <w:pPr>
        <w:numPr>
          <w:ilvl w:val="0"/>
          <w:numId w:val="13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He was tempted by Satan</w:t>
      </w:r>
      <w:r w:rsidR="00517342">
        <w:rPr>
          <w:rFonts w:ascii="Cambria" w:hAnsi="Cambria"/>
          <w:color w:val="000000" w:themeColor="text1"/>
          <w:sz w:val="22"/>
          <w:szCs w:val="22"/>
        </w:rPr>
        <w:t xml:space="preserve"> and He relied on the </w:t>
      </w:r>
      <w:r w:rsidR="00AA31C2">
        <w:rPr>
          <w:rFonts w:ascii="Cambria" w:hAnsi="Cambria"/>
          <w:color w:val="000000" w:themeColor="text1"/>
          <w:sz w:val="22"/>
          <w:szCs w:val="22"/>
        </w:rPr>
        <w:t>Holy Spirit and the Word to defeat Satan.</w:t>
      </w:r>
    </w:p>
    <w:p w14:paraId="41A9934D" w14:textId="77777777" w:rsidR="00B85CF5" w:rsidRPr="007B7DC3" w:rsidRDefault="00B85CF5" w:rsidP="00581B43">
      <w:pPr>
        <w:numPr>
          <w:ilvl w:val="0"/>
          <w:numId w:val="13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Wild animals were around Him, but God protected Him.</w:t>
      </w:r>
    </w:p>
    <w:p w14:paraId="2184C319" w14:textId="77777777" w:rsidR="00B85CF5" w:rsidRPr="007B7DC3" w:rsidRDefault="00B85CF5" w:rsidP="00581B43">
      <w:pPr>
        <w:numPr>
          <w:ilvl w:val="0"/>
          <w:numId w:val="13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>Contrast:</w:t>
      </w:r>
      <w:r w:rsidRPr="007B7DC3">
        <w:rPr>
          <w:rFonts w:ascii="Cambria" w:hAnsi="Cambria"/>
          <w:color w:val="000000" w:themeColor="text1"/>
          <w:sz w:val="22"/>
          <w:szCs w:val="22"/>
        </w:rPr>
        <w:t xml:space="preserve"> Adam &amp; Eve were tempted in paradise and failed.</w:t>
      </w:r>
    </w:p>
    <w:p w14:paraId="7D3D4C8D" w14:textId="77777777" w:rsidR="00B85CF5" w:rsidRDefault="00B85CF5" w:rsidP="00581B43">
      <w:pPr>
        <w:numPr>
          <w:ilvl w:val="0"/>
          <w:numId w:val="13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Jesus was tempted in a harsh wilderness—and won!</w:t>
      </w:r>
    </w:p>
    <w:p w14:paraId="3E472869" w14:textId="12FB5121" w:rsidR="00063956" w:rsidRDefault="008B7AB2" w:rsidP="00581B43">
      <w:pPr>
        <w:numPr>
          <w:ilvl w:val="0"/>
          <w:numId w:val="13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Ap harsh environment, hunger, wilderness, pressures “we will see our temper flare” </w:t>
      </w:r>
    </w:p>
    <w:p w14:paraId="203D7C5B" w14:textId="77777777" w:rsidR="008B7AB2" w:rsidRDefault="008B7AB2" w:rsidP="008B7AB2">
      <w:p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</w:p>
    <w:p w14:paraId="33AEBF73" w14:textId="5F717FB7" w:rsidR="00B85CF5" w:rsidRPr="007B7DC3" w:rsidRDefault="00B85CF5" w:rsidP="00581B43">
      <w:pPr>
        <w:numPr>
          <w:ilvl w:val="0"/>
          <w:numId w:val="13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After victory, angels came and cared for Him (Mt 4:2–11).</w:t>
      </w:r>
    </w:p>
    <w:p w14:paraId="51F36CC7" w14:textId="77777777" w:rsidR="00B85CF5" w:rsidRPr="007B7DC3" w:rsidRDefault="00B85CF5" w:rsidP="00581B43">
      <w:pPr>
        <w:numPr>
          <w:ilvl w:val="0"/>
          <w:numId w:val="13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>What it means:</w:t>
      </w:r>
      <w:r w:rsidRPr="007B7DC3">
        <w:rPr>
          <w:rFonts w:ascii="Cambria" w:hAnsi="Cambria"/>
          <w:color w:val="000000" w:themeColor="text1"/>
          <w:sz w:val="22"/>
          <w:szCs w:val="22"/>
        </w:rPr>
        <w:t xml:space="preserve"> Jesus defeated Satan for us.</w:t>
      </w:r>
    </w:p>
    <w:p w14:paraId="02A0EB82" w14:textId="77777777" w:rsidR="00B85CF5" w:rsidRPr="007B7DC3" w:rsidRDefault="00B85CF5" w:rsidP="00581B43">
      <w:pPr>
        <w:numPr>
          <w:ilvl w:val="0"/>
          <w:numId w:val="13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Like Jesus, we’ll face temptation from Satan and the world.</w:t>
      </w:r>
    </w:p>
    <w:p w14:paraId="72778C33" w14:textId="77777777" w:rsidR="00B85CF5" w:rsidRPr="007B7DC3" w:rsidRDefault="00B85CF5" w:rsidP="00581B43">
      <w:pPr>
        <w:numPr>
          <w:ilvl w:val="0"/>
          <w:numId w:val="13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When tempted, Jesus understands and helps us (Heb 2:18).</w:t>
      </w:r>
    </w:p>
    <w:p w14:paraId="6F4A86A6" w14:textId="4485F112" w:rsidR="00B85CF5" w:rsidRPr="007B7DC3" w:rsidRDefault="00063956" w:rsidP="00581B43">
      <w:p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Style w:val="Strong"/>
          <w:rFonts w:ascii="Wingdings 2" w:eastAsiaTheme="majorEastAsia" w:hAnsi="Wingdings 2"/>
          <w:color w:val="000000" w:themeColor="text1"/>
          <w:sz w:val="22"/>
          <w:szCs w:val="22"/>
        </w:rPr>
        <w:t>P</w:t>
      </w:r>
      <w:r w:rsidRPr="007B7DC3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B85CF5" w:rsidRPr="007B7DC3">
        <w:rPr>
          <w:rFonts w:ascii="Cambria" w:hAnsi="Cambria"/>
          <w:color w:val="000000" w:themeColor="text1"/>
          <w:sz w:val="22"/>
          <w:szCs w:val="22"/>
        </w:rPr>
        <w:t>Heb 2:18 – He suffered when tempted; He is able to help us when we’re tempted.</w:t>
      </w:r>
    </w:p>
    <w:p w14:paraId="5E71E8E7" w14:textId="77777777" w:rsidR="00CC6567" w:rsidRDefault="00624133" w:rsidP="00581B43">
      <w:pPr>
        <w:spacing w:line="360" w:lineRule="auto"/>
        <w:rPr>
          <w:rStyle w:val="Strong"/>
          <w:rFonts w:ascii="Cambria" w:eastAsiaTheme="majorEastAsia" w:hAnsi="Cambria"/>
          <w:b w:val="0"/>
          <w:bCs w:val="0"/>
          <w:color w:val="000000" w:themeColor="text1"/>
          <w:sz w:val="22"/>
          <w:szCs w:val="22"/>
        </w:rPr>
      </w:pPr>
      <w:r w:rsidRPr="00624133">
        <w:rPr>
          <w:rFonts w:ascii="Cambria" w:hAnsi="Cambria"/>
          <w:noProof/>
          <w:color w:val="000000" w:themeColor="text1"/>
          <w:sz w:val="22"/>
          <w:szCs w:val="22"/>
          <w14:ligatures w14:val="standardContextual"/>
        </w:rPr>
        <w:pict w14:anchorId="2181D1D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855B071" w14:textId="77777777" w:rsidR="008B7AB2" w:rsidRPr="007B7DC3" w:rsidRDefault="008B7AB2" w:rsidP="00581B43">
      <w:pPr>
        <w:spacing w:line="360" w:lineRule="auto"/>
        <w:rPr>
          <w:rStyle w:val="Strong"/>
          <w:rFonts w:ascii="Cambria" w:eastAsiaTheme="majorEastAsia" w:hAnsi="Cambria"/>
          <w:b w:val="0"/>
          <w:bCs w:val="0"/>
          <w:color w:val="000000" w:themeColor="text1"/>
          <w:sz w:val="22"/>
          <w:szCs w:val="22"/>
        </w:rPr>
      </w:pPr>
    </w:p>
    <w:p w14:paraId="760CF48F" w14:textId="1AF5B01C" w:rsidR="00B85CF5" w:rsidRPr="007B7DC3" w:rsidRDefault="00B85CF5" w:rsidP="00581B43">
      <w:p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8B7AB2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>ASK:</w:t>
      </w:r>
      <w:r w:rsidRPr="007B7DC3">
        <w:rPr>
          <w:rStyle w:val="Strong"/>
          <w:rFonts w:ascii="Cambria" w:eastAsiaTheme="majorEastAsia" w:hAnsi="Cambria"/>
          <w:b w:val="0"/>
          <w:bCs w:val="0"/>
          <w:color w:val="000000" w:themeColor="text1"/>
          <w:sz w:val="22"/>
          <w:szCs w:val="22"/>
        </w:rPr>
        <w:t xml:space="preserve"> What happens when we fail in temptation?</w:t>
      </w:r>
    </w:p>
    <w:p w14:paraId="6A0F09AF" w14:textId="77777777" w:rsidR="00B85CF5" w:rsidRPr="007B7DC3" w:rsidRDefault="00B85CF5" w:rsidP="00581B43">
      <w:pPr>
        <w:numPr>
          <w:ilvl w:val="0"/>
          <w:numId w:val="14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Christ has pardoned our sins, but falling into sin still has serious consequences.</w:t>
      </w:r>
    </w:p>
    <w:p w14:paraId="5DF36274" w14:textId="537E998E" w:rsidR="00B85CF5" w:rsidRPr="007B7DC3" w:rsidRDefault="00B85CF5" w:rsidP="00581B43">
      <w:pPr>
        <w:numPr>
          <w:ilvl w:val="0"/>
          <w:numId w:val="14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 xml:space="preserve">Sin is enjoyable for a while but brings </w:t>
      </w:r>
      <w:r w:rsidR="008B7AB2">
        <w:rPr>
          <w:rFonts w:ascii="Cambria" w:hAnsi="Cambria"/>
          <w:color w:val="000000" w:themeColor="text1"/>
          <w:sz w:val="22"/>
          <w:szCs w:val="22"/>
        </w:rPr>
        <w:t>bad consequences for us</w:t>
      </w:r>
      <w:r w:rsidRPr="007B7DC3">
        <w:rPr>
          <w:rFonts w:ascii="Cambria" w:hAnsi="Cambria"/>
          <w:color w:val="000000" w:themeColor="text1"/>
          <w:sz w:val="22"/>
          <w:szCs w:val="22"/>
        </w:rPr>
        <w:t>.</w:t>
      </w:r>
    </w:p>
    <w:p w14:paraId="5D14DAD9" w14:textId="07A7726B" w:rsidR="00B85CF5" w:rsidRPr="007B7DC3" w:rsidRDefault="00B85CF5" w:rsidP="00581B43">
      <w:pPr>
        <w:numPr>
          <w:ilvl w:val="0"/>
          <w:numId w:val="14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Sin distances us from God.</w:t>
      </w:r>
      <w:r w:rsidR="008B7AB2">
        <w:rPr>
          <w:rFonts w:ascii="Cambria" w:hAnsi="Cambria"/>
          <w:color w:val="000000" w:themeColor="text1"/>
          <w:sz w:val="22"/>
          <w:szCs w:val="22"/>
        </w:rPr>
        <w:t xml:space="preserve"> Eg Facing </w:t>
      </w:r>
      <w:proofErr w:type="gramStart"/>
      <w:r w:rsidR="008B7AB2">
        <w:rPr>
          <w:rFonts w:ascii="Cambria" w:hAnsi="Cambria"/>
          <w:color w:val="000000" w:themeColor="text1"/>
          <w:sz w:val="22"/>
          <w:szCs w:val="22"/>
        </w:rPr>
        <w:t>a</w:t>
      </w:r>
      <w:proofErr w:type="gramEnd"/>
      <w:r w:rsidR="008B7AB2">
        <w:rPr>
          <w:rFonts w:ascii="Cambria" w:hAnsi="Cambria"/>
          <w:color w:val="000000" w:themeColor="text1"/>
          <w:sz w:val="22"/>
          <w:szCs w:val="22"/>
        </w:rPr>
        <w:t xml:space="preserve"> angry father who love us </w:t>
      </w:r>
    </w:p>
    <w:p w14:paraId="041CA774" w14:textId="77777777" w:rsidR="00B85CF5" w:rsidRPr="007B7DC3" w:rsidRDefault="00B85CF5" w:rsidP="00581B43">
      <w:pPr>
        <w:numPr>
          <w:ilvl w:val="0"/>
          <w:numId w:val="14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Sin brings God’s loving discipline.</w:t>
      </w:r>
    </w:p>
    <w:p w14:paraId="5A50C0D7" w14:textId="77777777" w:rsidR="00B85CF5" w:rsidRPr="007B7DC3" w:rsidRDefault="00B85CF5" w:rsidP="00581B43">
      <w:pPr>
        <w:numPr>
          <w:ilvl w:val="0"/>
          <w:numId w:val="14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Style w:val="Strong"/>
          <w:rFonts w:ascii="Cambria" w:eastAsiaTheme="majorEastAsia" w:hAnsi="Cambria"/>
          <w:color w:val="000000" w:themeColor="text1"/>
          <w:sz w:val="22"/>
          <w:szCs w:val="22"/>
        </w:rPr>
        <w:t>Response:</w:t>
      </w:r>
      <w:r w:rsidRPr="007B7DC3">
        <w:rPr>
          <w:rFonts w:ascii="Cambria" w:hAnsi="Cambria"/>
          <w:color w:val="000000" w:themeColor="text1"/>
          <w:sz w:val="22"/>
          <w:szCs w:val="22"/>
        </w:rPr>
        <w:t xml:space="preserve"> Go to Jesus. Cry out to Him when tempted.</w:t>
      </w:r>
    </w:p>
    <w:p w14:paraId="6702DEAE" w14:textId="77777777" w:rsidR="00B85CF5" w:rsidRPr="007B7DC3" w:rsidRDefault="00B85CF5" w:rsidP="00581B43">
      <w:pPr>
        <w:numPr>
          <w:ilvl w:val="0"/>
          <w:numId w:val="14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Confess your struggles to your pastor; ask for prayer.</w:t>
      </w:r>
    </w:p>
    <w:p w14:paraId="7D7AA915" w14:textId="62A80E7D" w:rsidR="00397E6B" w:rsidRPr="003017CC" w:rsidRDefault="00B85CF5" w:rsidP="00581B43">
      <w:pPr>
        <w:numPr>
          <w:ilvl w:val="0"/>
          <w:numId w:val="14"/>
        </w:numPr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7B7DC3">
        <w:rPr>
          <w:rFonts w:ascii="Cambria" w:hAnsi="Cambria"/>
          <w:color w:val="000000" w:themeColor="text1"/>
          <w:sz w:val="22"/>
          <w:szCs w:val="22"/>
        </w:rPr>
        <w:t>Do not neglect fellowship.</w:t>
      </w:r>
    </w:p>
    <w:p w14:paraId="5D45981B" w14:textId="5DDC8643" w:rsidR="007E28F5" w:rsidRPr="007B7DC3" w:rsidRDefault="00314B8B" w:rsidP="00581B43">
      <w:pPr>
        <w:spacing w:line="360" w:lineRule="auto"/>
        <w:outlineLvl w:val="2"/>
        <w:rPr>
          <w:rFonts w:ascii="Cambria" w:eastAsia="SimSun" w:hAnsi="Cambria"/>
          <w:color w:val="000000" w:themeColor="text1"/>
          <w:sz w:val="22"/>
          <w:szCs w:val="22"/>
        </w:rPr>
      </w:pPr>
      <w:r>
        <w:rPr>
          <w:rStyle w:val="Strong"/>
          <w:rFonts w:ascii="Wingdings 2" w:eastAsiaTheme="majorEastAsia" w:hAnsi="Wingdings 2"/>
          <w:color w:val="000000" w:themeColor="text1"/>
          <w:sz w:val="22"/>
          <w:szCs w:val="22"/>
        </w:rPr>
        <w:t>P</w:t>
      </w:r>
      <w:r>
        <w:t xml:space="preserve"> </w:t>
      </w:r>
      <w:r w:rsidR="00FF497D">
        <w:t>Chloe baptism today “Baptized, Beloved, and Tested”</w:t>
      </w:r>
    </w:p>
    <w:sectPr w:rsidR="007E28F5" w:rsidRPr="007B7DC3" w:rsidSect="007411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6336E" w14:textId="77777777" w:rsidR="00624133" w:rsidRDefault="00624133" w:rsidP="004B308F">
      <w:r>
        <w:separator/>
      </w:r>
    </w:p>
  </w:endnote>
  <w:endnote w:type="continuationSeparator" w:id="0">
    <w:p w14:paraId="04C8B888" w14:textId="77777777" w:rsidR="00624133" w:rsidRDefault="00624133" w:rsidP="004B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4B082" w14:textId="77777777" w:rsidR="00624133" w:rsidRDefault="00624133" w:rsidP="004B308F">
      <w:r>
        <w:separator/>
      </w:r>
    </w:p>
  </w:footnote>
  <w:footnote w:type="continuationSeparator" w:id="0">
    <w:p w14:paraId="6202D278" w14:textId="77777777" w:rsidR="00624133" w:rsidRDefault="00624133" w:rsidP="004B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7A5"/>
    <w:multiLevelType w:val="multilevel"/>
    <w:tmpl w:val="0CBE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F283B"/>
    <w:multiLevelType w:val="multilevel"/>
    <w:tmpl w:val="417A4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3315E"/>
    <w:multiLevelType w:val="multilevel"/>
    <w:tmpl w:val="5390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E0A05"/>
    <w:multiLevelType w:val="hybridMultilevel"/>
    <w:tmpl w:val="3342E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A84401"/>
    <w:multiLevelType w:val="multilevel"/>
    <w:tmpl w:val="3FD2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711F8"/>
    <w:multiLevelType w:val="multilevel"/>
    <w:tmpl w:val="28C45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E04B0"/>
    <w:multiLevelType w:val="hybridMultilevel"/>
    <w:tmpl w:val="2B6C4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D027F1"/>
    <w:multiLevelType w:val="multilevel"/>
    <w:tmpl w:val="26A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D1BE1"/>
    <w:multiLevelType w:val="hybridMultilevel"/>
    <w:tmpl w:val="8D160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33674"/>
    <w:multiLevelType w:val="multilevel"/>
    <w:tmpl w:val="6C24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70CC3"/>
    <w:multiLevelType w:val="multilevel"/>
    <w:tmpl w:val="8F9E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CE5FC9"/>
    <w:multiLevelType w:val="multilevel"/>
    <w:tmpl w:val="DCF06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386E73"/>
    <w:multiLevelType w:val="multilevel"/>
    <w:tmpl w:val="0A885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356BA4"/>
    <w:multiLevelType w:val="multilevel"/>
    <w:tmpl w:val="9B7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E46AFC"/>
    <w:multiLevelType w:val="hybridMultilevel"/>
    <w:tmpl w:val="1354B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5994740">
    <w:abstractNumId w:val="2"/>
  </w:num>
  <w:num w:numId="2" w16cid:durableId="802507586">
    <w:abstractNumId w:val="4"/>
  </w:num>
  <w:num w:numId="3" w16cid:durableId="2041934248">
    <w:abstractNumId w:val="10"/>
  </w:num>
  <w:num w:numId="4" w16cid:durableId="2010984677">
    <w:abstractNumId w:val="11"/>
  </w:num>
  <w:num w:numId="5" w16cid:durableId="1833452566">
    <w:abstractNumId w:val="13"/>
  </w:num>
  <w:num w:numId="6" w16cid:durableId="1717972627">
    <w:abstractNumId w:val="7"/>
  </w:num>
  <w:num w:numId="7" w16cid:durableId="933320746">
    <w:abstractNumId w:val="14"/>
  </w:num>
  <w:num w:numId="8" w16cid:durableId="43407202">
    <w:abstractNumId w:val="0"/>
  </w:num>
  <w:num w:numId="9" w16cid:durableId="1691644870">
    <w:abstractNumId w:val="6"/>
  </w:num>
  <w:num w:numId="10" w16cid:durableId="1381636429">
    <w:abstractNumId w:val="8"/>
  </w:num>
  <w:num w:numId="11" w16cid:durableId="1431050082">
    <w:abstractNumId w:val="12"/>
  </w:num>
  <w:num w:numId="12" w16cid:durableId="671416430">
    <w:abstractNumId w:val="9"/>
  </w:num>
  <w:num w:numId="13" w16cid:durableId="1593195540">
    <w:abstractNumId w:val="5"/>
  </w:num>
  <w:num w:numId="14" w16cid:durableId="1925147448">
    <w:abstractNumId w:val="1"/>
  </w:num>
  <w:num w:numId="15" w16cid:durableId="1911647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7A"/>
    <w:rsid w:val="00045A54"/>
    <w:rsid w:val="00047E5C"/>
    <w:rsid w:val="00063956"/>
    <w:rsid w:val="00107959"/>
    <w:rsid w:val="001F596B"/>
    <w:rsid w:val="0020592A"/>
    <w:rsid w:val="002D5939"/>
    <w:rsid w:val="003017CC"/>
    <w:rsid w:val="00314B8B"/>
    <w:rsid w:val="00397E6B"/>
    <w:rsid w:val="003A7D1F"/>
    <w:rsid w:val="003C3D80"/>
    <w:rsid w:val="0040443F"/>
    <w:rsid w:val="00462B9E"/>
    <w:rsid w:val="004B308F"/>
    <w:rsid w:val="004C283E"/>
    <w:rsid w:val="00517342"/>
    <w:rsid w:val="00536F15"/>
    <w:rsid w:val="00581B43"/>
    <w:rsid w:val="00624133"/>
    <w:rsid w:val="00665600"/>
    <w:rsid w:val="00670B35"/>
    <w:rsid w:val="00684167"/>
    <w:rsid w:val="006B276C"/>
    <w:rsid w:val="0074117A"/>
    <w:rsid w:val="00744D62"/>
    <w:rsid w:val="00772962"/>
    <w:rsid w:val="007B7DC3"/>
    <w:rsid w:val="007E28F5"/>
    <w:rsid w:val="008279A1"/>
    <w:rsid w:val="00837E94"/>
    <w:rsid w:val="008B7AB2"/>
    <w:rsid w:val="00907995"/>
    <w:rsid w:val="009879B1"/>
    <w:rsid w:val="009C16FB"/>
    <w:rsid w:val="009F57B9"/>
    <w:rsid w:val="00A144FA"/>
    <w:rsid w:val="00A60384"/>
    <w:rsid w:val="00AA31C2"/>
    <w:rsid w:val="00B229E4"/>
    <w:rsid w:val="00B64162"/>
    <w:rsid w:val="00B72F5F"/>
    <w:rsid w:val="00B85CF5"/>
    <w:rsid w:val="00B9329B"/>
    <w:rsid w:val="00BB0DAC"/>
    <w:rsid w:val="00BB5D43"/>
    <w:rsid w:val="00C5466C"/>
    <w:rsid w:val="00C56932"/>
    <w:rsid w:val="00C76669"/>
    <w:rsid w:val="00CA5A7E"/>
    <w:rsid w:val="00CC1E6F"/>
    <w:rsid w:val="00CC6567"/>
    <w:rsid w:val="00CF4846"/>
    <w:rsid w:val="00D55F05"/>
    <w:rsid w:val="00D6128F"/>
    <w:rsid w:val="00D760E1"/>
    <w:rsid w:val="00DB5FF3"/>
    <w:rsid w:val="00E174D6"/>
    <w:rsid w:val="00EA4261"/>
    <w:rsid w:val="00F20061"/>
    <w:rsid w:val="00F33683"/>
    <w:rsid w:val="00FF497D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9C0A"/>
  <w15:chartTrackingRefBased/>
  <w15:docId w15:val="{4CE34B7A-4229-5B49-B941-1B694DE5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9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1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1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1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1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1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41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1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1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1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17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4117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30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308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B30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69C3DC-AE01-C64A-85B2-24ADF26E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10</cp:revision>
  <cp:lastPrinted>2025-04-12T02:52:00Z</cp:lastPrinted>
  <dcterms:created xsi:type="dcterms:W3CDTF">2025-04-11T04:53:00Z</dcterms:created>
  <dcterms:modified xsi:type="dcterms:W3CDTF">2025-04-12T03:22:00Z</dcterms:modified>
</cp:coreProperties>
</file>