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AFBF2" w14:textId="77777777" w:rsidR="00CC766C" w:rsidRDefault="00CC766C" w:rsidP="00CC766C">
      <w:pPr>
        <w:pStyle w:val="NormalWeb"/>
        <w:spacing w:line="360" w:lineRule="auto"/>
      </w:pPr>
      <w:r>
        <w:t>9</w:t>
      </w:r>
      <w:r>
        <w:br/>
      </w:r>
      <w:r>
        <w:rPr>
          <w:rFonts w:ascii="SimSun" w:eastAsia="SimSun" w:hAnsi="SimSun" w:cs="SimSun" w:hint="eastAsia"/>
        </w:rPr>
        <w:t>失落的乐园：咒诅与审判</w:t>
      </w:r>
      <w:r>
        <w:br/>
      </w:r>
      <w:r>
        <w:rPr>
          <w:rFonts w:ascii="SimSun" w:eastAsia="SimSun" w:hAnsi="SimSun" w:cs="SimSun" w:hint="eastAsia"/>
        </w:rPr>
        <w:t>创世记</w:t>
      </w:r>
      <w:r>
        <w:t xml:space="preserve"> 3:14–16</w:t>
      </w:r>
    </w:p>
    <w:p w14:paraId="7E304C86" w14:textId="77777777" w:rsidR="00CC766C" w:rsidRDefault="00CC766C" w:rsidP="00CC766C">
      <w:pPr>
        <w:pStyle w:val="NormalWeb"/>
        <w:spacing w:line="360" w:lineRule="auto"/>
      </w:pPr>
      <w:r>
        <w:rPr>
          <w:rFonts w:ascii="SimSun" w:eastAsia="SimSun" w:hAnsi="SimSun" w:cs="SimSun" w:hint="eastAsia"/>
        </w:rPr>
        <w:t>《加尔文与霍布斯》提供了二十世纪九十年代最伟大的漫画之一，因为它如此精准地捕捉了那个年代不断增长的</w:t>
      </w:r>
      <w:r>
        <w:t>“</w:t>
      </w:r>
      <w:r>
        <w:rPr>
          <w:rFonts w:ascii="SimSun" w:eastAsia="SimSun" w:hAnsi="SimSun" w:cs="SimSun" w:hint="eastAsia"/>
        </w:rPr>
        <w:t>无过错</w:t>
      </w:r>
      <w:r>
        <w:t>”</w:t>
      </w:r>
      <w:r>
        <w:rPr>
          <w:rFonts w:ascii="SimSun" w:eastAsia="SimSun" w:hAnsi="SimSun" w:cs="SimSun" w:hint="eastAsia"/>
        </w:rPr>
        <w:t>文化精神。这幅漫画几乎完全是小男孩加尔文对他的老虎朋友霍布斯的一段独白。画面开始时，两人并肩走着，加尔文沉思道：</w:t>
      </w:r>
      <w:r>
        <w:t>“</w:t>
      </w:r>
      <w:r>
        <w:rPr>
          <w:rFonts w:ascii="SimSun" w:eastAsia="SimSun" w:hAnsi="SimSun" w:cs="SimSun" w:hint="eastAsia"/>
        </w:rPr>
        <w:t>我做的任何事都不是我的错。</w:t>
      </w:r>
      <w:r>
        <w:t>”</w:t>
      </w:r>
      <w:r>
        <w:rPr>
          <w:rFonts w:ascii="SimSun" w:eastAsia="SimSun" w:hAnsi="SimSun" w:cs="SimSun" w:hint="eastAsia"/>
        </w:rPr>
        <w:t>下一格中，霍布斯挠着胡须，而加尔文滔滔不绝地说：</w:t>
      </w:r>
      <w:r>
        <w:t>“</w:t>
      </w:r>
      <w:r>
        <w:rPr>
          <w:rFonts w:ascii="SimSun" w:eastAsia="SimSun" w:hAnsi="SimSun" w:cs="SimSun" w:hint="eastAsia"/>
        </w:rPr>
        <w:t>我的家庭功能失调，我的父母没有赋能给我！因此，我无法自我实现！</w:t>
      </w:r>
      <w:r>
        <w:t>”</w:t>
      </w:r>
      <w:r>
        <w:rPr>
          <w:rFonts w:ascii="SimSun" w:eastAsia="SimSun" w:hAnsi="SimSun" w:cs="SimSun" w:hint="eastAsia"/>
        </w:rPr>
        <w:t>接着我们看到加尔文闭着眼、双臂交叉，一副可怜兮兮的样子：</w:t>
      </w:r>
      <w:r>
        <w:t>“</w:t>
      </w:r>
      <w:r>
        <w:rPr>
          <w:rFonts w:ascii="SimSun" w:eastAsia="SimSun" w:hAnsi="SimSun" w:cs="SimSun" w:hint="eastAsia"/>
        </w:rPr>
        <w:t>我的行为是一种成瘾性的功能失调，是一种毒性相互依赖的疾病过程！在我愿意为自己的行为承担任何责任之前，我需要整体性的医治与健康！</w:t>
      </w:r>
      <w:r>
        <w:t>”</w:t>
      </w:r>
      <w:r>
        <w:rPr>
          <w:rFonts w:ascii="SimSun" w:eastAsia="SimSun" w:hAnsi="SimSun" w:cs="SimSun" w:hint="eastAsia"/>
        </w:rPr>
        <w:t>霍布斯回应说：</w:t>
      </w:r>
      <w:r>
        <w:t>“</w:t>
      </w:r>
      <w:r>
        <w:rPr>
          <w:rFonts w:ascii="SimSun" w:eastAsia="SimSun" w:hAnsi="SimSun" w:cs="SimSun" w:hint="eastAsia"/>
        </w:rPr>
        <w:t>我们当中有一个人需要把头伸进一桶冰水里。</w:t>
      </w:r>
      <w:r>
        <w:t>”</w:t>
      </w:r>
      <w:r>
        <w:rPr>
          <w:rFonts w:ascii="SimSun" w:eastAsia="SimSun" w:hAnsi="SimSun" w:cs="SimSun" w:hint="eastAsia"/>
        </w:rPr>
        <w:t>漫画最后一格是加尔文一边走一边说：</w:t>
      </w:r>
      <w:r>
        <w:t>“</w:t>
      </w:r>
      <w:r>
        <w:rPr>
          <w:rFonts w:ascii="SimSun" w:eastAsia="SimSun" w:hAnsi="SimSun" w:cs="SimSun" w:hint="eastAsia"/>
        </w:rPr>
        <w:t>我热爱受害者文化。</w:t>
      </w:r>
      <w:r>
        <w:t>”</w:t>
      </w:r>
    </w:p>
    <w:p w14:paraId="1DF4BA2D" w14:textId="77777777" w:rsidR="00CC766C" w:rsidRDefault="00CC766C" w:rsidP="00CC766C">
      <w:pPr>
        <w:pStyle w:val="NormalWeb"/>
        <w:spacing w:line="360" w:lineRule="auto"/>
      </w:pPr>
      <w:r w:rsidRPr="003039F9">
        <w:rPr>
          <w:highlight w:val="yellow"/>
        </w:rPr>
        <w:t>“</w:t>
      </w:r>
      <w:r w:rsidRPr="003039F9">
        <w:rPr>
          <w:rFonts w:ascii="SimSun" w:eastAsia="SimSun" w:hAnsi="SimSun" w:cs="SimSun" w:hint="eastAsia"/>
          <w:highlight w:val="yellow"/>
        </w:rPr>
        <w:t>受害者心态</w:t>
      </w:r>
      <w:r w:rsidRPr="003039F9">
        <w:rPr>
          <w:highlight w:val="yellow"/>
        </w:rPr>
        <w:t>”</w:t>
      </w:r>
      <w:r w:rsidRPr="003039F9">
        <w:rPr>
          <w:rFonts w:ascii="SimSun" w:eastAsia="SimSun" w:hAnsi="SimSun" w:cs="SimSun" w:hint="eastAsia"/>
          <w:highlight w:val="yellow"/>
        </w:rPr>
        <w:t>已经成为从罪犯到总统、到神学家等各色人等的幻想避难所，他们幻想可以把自己行为的责任推给别的人、别的事物，或某个群体。推卸责任成了新千年的心理治疗商标。</w:t>
      </w:r>
      <w:r>
        <w:rPr>
          <w:rFonts w:ascii="SimSun" w:eastAsia="SimSun" w:hAnsi="SimSun" w:cs="SimSun" w:hint="eastAsia"/>
        </w:rPr>
        <w:t>当然，正如我们在创世记</w:t>
      </w:r>
      <w:r>
        <w:t xml:space="preserve"> 3:8–13 </w:t>
      </w:r>
      <w:r>
        <w:rPr>
          <w:rFonts w:ascii="SimSun" w:eastAsia="SimSun" w:hAnsi="SimSun" w:cs="SimSun" w:hint="eastAsia"/>
        </w:rPr>
        <w:t>所看到的，受害者文化在原罪中就有其远古的根源。这并不新鲜。亚当的罪带来了即时的死亡和即时的罪性。眨眼之间，这对夫妻生命的每一个部分都被罪的毒液所浸透</w:t>
      </w:r>
      <w:r>
        <w:t>——</w:t>
      </w:r>
      <w:r>
        <w:rPr>
          <w:rFonts w:ascii="SimSun" w:eastAsia="SimSun" w:hAnsi="SimSun" w:cs="SimSun" w:hint="eastAsia"/>
        </w:rPr>
        <w:t>在一瞬之间，他们就在过犯和罪中完全死了。随后立刻出现的是罪疚感和受害者心态：亚当用叛逆的手指指向女人，甚至指向神自己；女人则指向蛇。</w:t>
      </w:r>
    </w:p>
    <w:p w14:paraId="50970FD0" w14:textId="77777777" w:rsidR="00CC766C" w:rsidRDefault="00CC766C" w:rsidP="00CC766C">
      <w:pPr>
        <w:pStyle w:val="NormalWeb"/>
        <w:spacing w:line="360" w:lineRule="auto"/>
      </w:pPr>
      <w:r>
        <w:rPr>
          <w:rFonts w:ascii="SimSun" w:eastAsia="SimSun" w:hAnsi="SimSun" w:cs="SimSun" w:hint="eastAsia"/>
        </w:rPr>
        <w:t>于是，这样的情形贯穿了整个历史，直到基督的十字架，在那里，无罪的神子、第二个亚当，甘心成为我们罪的受害者。值得注意的是，在园中，神并没有质问蛇，而是立刻咒诅它</w:t>
      </w:r>
      <w:r>
        <w:t>——</w:t>
      </w:r>
      <w:r>
        <w:rPr>
          <w:rFonts w:ascii="SimSun" w:eastAsia="SimSun" w:hAnsi="SimSun" w:cs="SimSun" w:hint="eastAsia"/>
        </w:rPr>
        <w:t>对撒但而言，没有任何盼望。然而，在对撒但的咒诅之中，却蕴含着给这对夫妻的恩典之盼望。当神审判夏娃，然后审判亚当时，这些审判同样也交织着恩典。</w:t>
      </w:r>
    </w:p>
    <w:p w14:paraId="4E4672A2" w14:textId="77777777" w:rsidR="00CC766C" w:rsidRDefault="00CC766C" w:rsidP="00CC766C">
      <w:pPr>
        <w:pStyle w:val="NormalWeb"/>
        <w:spacing w:line="360" w:lineRule="auto"/>
      </w:pPr>
      <w:r>
        <w:rPr>
          <w:rFonts w:ascii="SimSun" w:eastAsia="SimSun" w:hAnsi="SimSun" w:cs="SimSun" w:hint="eastAsia"/>
        </w:rPr>
        <w:t>这些神圣的宣告</w:t>
      </w:r>
      <w:r>
        <w:t>——</w:t>
      </w:r>
      <w:r>
        <w:rPr>
          <w:rFonts w:ascii="SimSun" w:eastAsia="SimSun" w:hAnsi="SimSun" w:cs="SimSun" w:hint="eastAsia"/>
        </w:rPr>
        <w:t>咒诅与审判</w:t>
      </w:r>
      <w:r>
        <w:t>——</w:t>
      </w:r>
      <w:r>
        <w:rPr>
          <w:rFonts w:ascii="SimSun" w:eastAsia="SimSun" w:hAnsi="SimSun" w:cs="SimSun" w:hint="eastAsia"/>
        </w:rPr>
        <w:t>在伊甸园中奇妙地与恩典交织在一起。确实，乐园失落了。败坏与死亡成了全人类的命运。然而，所赐下的咒诅与审判本身意味着：乐园仍然可以被重新得回</w:t>
      </w:r>
      <w:r>
        <w:t>——</w:t>
      </w:r>
      <w:r>
        <w:rPr>
          <w:rFonts w:ascii="SimSun" w:eastAsia="SimSun" w:hAnsi="SimSun" w:cs="SimSun" w:hint="eastAsia"/>
        </w:rPr>
        <w:t>凭着恩典。</w:t>
      </w:r>
    </w:p>
    <w:p w14:paraId="7FA8830B" w14:textId="77777777" w:rsidR="00CC766C" w:rsidRDefault="00CC766C" w:rsidP="00CC766C">
      <w:pPr>
        <w:pStyle w:val="NormalWeb"/>
        <w:spacing w:line="360" w:lineRule="auto"/>
      </w:pPr>
      <w:r>
        <w:rPr>
          <w:rStyle w:val="Strong"/>
          <w:rFonts w:eastAsiaTheme="majorEastAsia"/>
        </w:rPr>
        <w:lastRenderedPageBreak/>
        <w:t>咒诅（</w:t>
      </w:r>
      <w:r>
        <w:rPr>
          <w:rStyle w:val="Strong"/>
          <w:rFonts w:eastAsiaTheme="majorEastAsia"/>
        </w:rPr>
        <w:t>14–15</w:t>
      </w:r>
      <w:r>
        <w:rPr>
          <w:rStyle w:val="Strong"/>
          <w:rFonts w:eastAsiaTheme="majorEastAsia"/>
        </w:rPr>
        <w:t>节</w:t>
      </w:r>
      <w:r>
        <w:rPr>
          <w:rStyle w:val="Strong"/>
          <w:rFonts w:ascii="SimSun" w:eastAsia="SimSun" w:hAnsi="SimSun" w:cs="SimSun" w:hint="eastAsia"/>
        </w:rPr>
        <w:t>）</w:t>
      </w:r>
    </w:p>
    <w:p w14:paraId="7EB84729" w14:textId="77777777" w:rsidR="00CC766C" w:rsidRDefault="00CC766C" w:rsidP="00CC766C">
      <w:pPr>
        <w:pStyle w:val="NormalWeb"/>
        <w:spacing w:line="360" w:lineRule="auto"/>
      </w:pPr>
      <w:r>
        <w:rPr>
          <w:rFonts w:ascii="SimSun" w:eastAsia="SimSun" w:hAnsi="SimSun" w:cs="SimSun" w:hint="eastAsia"/>
        </w:rPr>
        <w:t>如前所述，神并未向蛇作出任何补救性的举动，只有咒诅。这咒诅有两个对象：首先是爬行动物本身（</w:t>
      </w:r>
      <w:r>
        <w:t>14</w:t>
      </w:r>
      <w:r>
        <w:rPr>
          <w:rFonts w:ascii="SimSun" w:eastAsia="SimSun" w:hAnsi="SimSun" w:cs="SimSun" w:hint="eastAsia"/>
        </w:rPr>
        <w:t>节），其次是操纵这爬行动物的撒但（</w:t>
      </w:r>
      <w:r>
        <w:t>15</w:t>
      </w:r>
      <w:r>
        <w:rPr>
          <w:rFonts w:ascii="SimSun" w:eastAsia="SimSun" w:hAnsi="SimSun" w:cs="SimSun" w:hint="eastAsia"/>
        </w:rPr>
        <w:t>节）。这种咒诅具有典型的先知性语言特征：先对一个对象或人物说话，然后超越该对象，指向其背后的根源。</w:t>
      </w:r>
    </w:p>
    <w:p w14:paraId="7E8EEDFF" w14:textId="77777777" w:rsidR="00CC766C" w:rsidRDefault="00CC766C" w:rsidP="00CC766C">
      <w:pPr>
        <w:pStyle w:val="NormalWeb"/>
        <w:spacing w:line="360" w:lineRule="auto"/>
      </w:pPr>
      <w:r>
        <w:rPr>
          <w:rStyle w:val="Strong"/>
          <w:rFonts w:eastAsiaTheme="majorEastAsia"/>
        </w:rPr>
        <w:t>爬行动物被咒诅。</w:t>
      </w:r>
      <w:r>
        <w:br/>
      </w:r>
      <w:r>
        <w:rPr>
          <w:rFonts w:ascii="SimSun" w:eastAsia="SimSun" w:hAnsi="SimSun" w:cs="SimSun" w:hint="eastAsia"/>
        </w:rPr>
        <w:t>神对蛇说：</w:t>
      </w:r>
    </w:p>
    <w:p w14:paraId="4C4D4473" w14:textId="77777777" w:rsidR="00CC766C" w:rsidRDefault="00CC766C" w:rsidP="00CC766C">
      <w:pPr>
        <w:pStyle w:val="NormalWeb"/>
        <w:spacing w:line="360" w:lineRule="auto"/>
      </w:pPr>
      <w:r>
        <w:t>“</w:t>
      </w:r>
      <w:r>
        <w:rPr>
          <w:rFonts w:ascii="SimSun" w:eastAsia="SimSun" w:hAnsi="SimSun" w:cs="SimSun" w:hint="eastAsia"/>
        </w:rPr>
        <w:t>因为你做了这事，</w:t>
      </w:r>
      <w:r>
        <w:br/>
      </w:r>
      <w:r>
        <w:rPr>
          <w:rFonts w:ascii="SimSun" w:eastAsia="SimSun" w:hAnsi="SimSun" w:cs="SimSun" w:hint="eastAsia"/>
        </w:rPr>
        <w:t>你必受咒诅，</w:t>
      </w:r>
      <w:r>
        <w:br/>
      </w:r>
      <w:r>
        <w:rPr>
          <w:rFonts w:ascii="SimSun" w:eastAsia="SimSun" w:hAnsi="SimSun" w:cs="SimSun" w:hint="eastAsia"/>
        </w:rPr>
        <w:t>比一切牲畜和田野间的一切走兽更甚；</w:t>
      </w:r>
      <w:r>
        <w:br/>
      </w:r>
      <w:r>
        <w:rPr>
          <w:rFonts w:ascii="SimSun" w:eastAsia="SimSun" w:hAnsi="SimSun" w:cs="SimSun" w:hint="eastAsia"/>
        </w:rPr>
        <w:t>你必用肚子行走，</w:t>
      </w:r>
      <w:r>
        <w:br/>
      </w:r>
      <w:r>
        <w:rPr>
          <w:rFonts w:ascii="SimSun" w:eastAsia="SimSun" w:hAnsi="SimSun" w:cs="SimSun" w:hint="eastAsia"/>
        </w:rPr>
        <w:t>终身吃土。</w:t>
      </w:r>
      <w:r>
        <w:t>”</w:t>
      </w:r>
      <w:r>
        <w:rPr>
          <w:rFonts w:ascii="SimSun" w:eastAsia="SimSun" w:hAnsi="SimSun" w:cs="SimSun" w:hint="eastAsia"/>
        </w:rPr>
        <w:t>（</w:t>
      </w:r>
      <w:r>
        <w:t>14</w:t>
      </w:r>
      <w:r>
        <w:rPr>
          <w:rFonts w:ascii="SimSun" w:eastAsia="SimSun" w:hAnsi="SimSun" w:cs="SimSun" w:hint="eastAsia"/>
        </w:rPr>
        <w:t>节）</w:t>
      </w:r>
    </w:p>
    <w:p w14:paraId="4B47D082" w14:textId="77777777" w:rsidR="00CC766C" w:rsidRDefault="00CC766C" w:rsidP="00CC766C">
      <w:pPr>
        <w:pStyle w:val="NormalWeb"/>
        <w:spacing w:line="360" w:lineRule="auto"/>
      </w:pPr>
      <w:r>
        <w:rPr>
          <w:rFonts w:ascii="SimSun" w:eastAsia="SimSun" w:hAnsi="SimSun" w:cs="SimSun" w:hint="eastAsia"/>
        </w:rPr>
        <w:t>对蛇的咒诅与圣经中其他因伤害人类而被处死的动物的命运是一致的。出埃及记</w:t>
      </w:r>
      <w:r>
        <w:t xml:space="preserve"> 21:28 </w:t>
      </w:r>
      <w:r>
        <w:rPr>
          <w:rFonts w:ascii="SimSun" w:eastAsia="SimSun" w:hAnsi="SimSun" w:cs="SimSun" w:hint="eastAsia"/>
        </w:rPr>
        <w:t>说：</w:t>
      </w:r>
      <w:r>
        <w:t>“</w:t>
      </w:r>
      <w:r>
        <w:rPr>
          <w:rFonts w:ascii="SimSun" w:eastAsia="SimSun" w:hAnsi="SimSun" w:cs="SimSun" w:hint="eastAsia"/>
        </w:rPr>
        <w:t>牛若触死男人或女人，这牛必要用石头打死。</w:t>
      </w:r>
      <w:r>
        <w:t>”</w:t>
      </w:r>
      <w:r>
        <w:rPr>
          <w:rFonts w:ascii="SimSun" w:eastAsia="SimSun" w:hAnsi="SimSun" w:cs="SimSun" w:hint="eastAsia"/>
        </w:rPr>
        <w:t>被用于不道德行为的走兽也要被处死，并非因为它们有责任，而是因为它们被用来虐待按神形象所造的男女（参利未记</w:t>
      </w:r>
      <w:r>
        <w:t xml:space="preserve"> 20:15–16</w:t>
      </w:r>
      <w:r>
        <w:rPr>
          <w:rFonts w:ascii="SimSun" w:eastAsia="SimSun" w:hAnsi="SimSun" w:cs="SimSun" w:hint="eastAsia"/>
        </w:rPr>
        <w:t>）。每一种动物都是为人而造的，并且在人作为其元首的权柄之下。因此，任何对这种秩序的滥用或扭曲都呼唤着严厉的审判。</w:t>
      </w:r>
    </w:p>
    <w:p w14:paraId="1D16F82D" w14:textId="77777777" w:rsidR="00CC766C" w:rsidRDefault="00CC766C" w:rsidP="00CC766C">
      <w:pPr>
        <w:pStyle w:val="NormalWeb"/>
        <w:spacing w:line="360" w:lineRule="auto"/>
      </w:pPr>
      <w:r>
        <w:rPr>
          <w:rFonts w:ascii="SimSun" w:eastAsia="SimSun" w:hAnsi="SimSun" w:cs="SimSun" w:hint="eastAsia"/>
        </w:rPr>
        <w:t>这是圣经中仅有的两处神亲自宣告咒诅的地方之一。另一处是在创世记</w:t>
      </w:r>
      <w:r>
        <w:t xml:space="preserve"> 4:11</w:t>
      </w:r>
      <w:r>
        <w:rPr>
          <w:rFonts w:ascii="SimSun" w:eastAsia="SimSun" w:hAnsi="SimSun" w:cs="SimSun" w:hint="eastAsia"/>
        </w:rPr>
        <w:t>，我们读到神因该隐谋杀亚伯而咒诅他。在其他所有情形中，都是人奉神的名宣告咒诅。这里神亲自发出的咒诅，意味着这咒诅是完全确定的。这咒诅的含义是被逐出蒙福之地</w:t>
      </w:r>
      <w:r>
        <w:t>——</w:t>
      </w:r>
      <w:r>
        <w:rPr>
          <w:rFonts w:ascii="SimSun" w:eastAsia="SimSun" w:hAnsi="SimSun" w:cs="SimSun" w:hint="eastAsia"/>
        </w:rPr>
        <w:t>伊甸园。所有有生命的受造界都将被逐出园中原有的肥美与和谐，但蛇却是在众兽之上被咒诅。它的流放是永久且不可侵犯的</w:t>
      </w:r>
      <w:r>
        <w:t>——</w:t>
      </w:r>
      <w:r>
        <w:rPr>
          <w:rFonts w:ascii="SimSun" w:eastAsia="SimSun" w:hAnsi="SimSun" w:cs="SimSun" w:hint="eastAsia"/>
        </w:rPr>
        <w:t>是永恒的。</w:t>
      </w:r>
    </w:p>
    <w:p w14:paraId="153B8DDF" w14:textId="77777777" w:rsidR="00CC766C" w:rsidRDefault="00CC766C" w:rsidP="00CC766C">
      <w:pPr>
        <w:pStyle w:val="NormalWeb"/>
        <w:spacing w:line="360" w:lineRule="auto"/>
      </w:pPr>
      <w:r>
        <w:rPr>
          <w:rFonts w:ascii="SimSun" w:eastAsia="SimSun" w:hAnsi="SimSun" w:cs="SimSun" w:hint="eastAsia"/>
        </w:rPr>
        <w:t>对蛇的咒诅是以身体层面的语言来表述的</w:t>
      </w:r>
      <w:r>
        <w:t>——</w:t>
      </w:r>
      <w:r>
        <w:rPr>
          <w:rFonts w:ascii="SimSun" w:eastAsia="SimSun" w:hAnsi="SimSun" w:cs="SimSun" w:hint="eastAsia"/>
        </w:rPr>
        <w:t>蛇用肚子爬行，吃土。这是否暗示蛇的行动方式发生了改变，例如从直立姿态变为贴地爬行？也许，但更可能不是。德里克</w:t>
      </w:r>
      <w:r>
        <w:t>·</w:t>
      </w:r>
      <w:r>
        <w:rPr>
          <w:rFonts w:ascii="SimSun" w:eastAsia="SimSun" w:hAnsi="SimSun" w:cs="SimSun" w:hint="eastAsia"/>
        </w:rPr>
        <w:t>基德纳认为，</w:t>
      </w:r>
      <w:r>
        <w:t>“</w:t>
      </w:r>
      <w:r>
        <w:rPr>
          <w:rFonts w:ascii="SimSun" w:eastAsia="SimSun" w:hAnsi="SimSun" w:cs="SimSun" w:hint="eastAsia"/>
        </w:rPr>
        <w:t>这种爬行从此成为象征性的（参以赛亚书</w:t>
      </w:r>
      <w:r>
        <w:t xml:space="preserve"> 65:25</w:t>
      </w:r>
      <w:r>
        <w:rPr>
          <w:rFonts w:ascii="SimSun" w:eastAsia="SimSun" w:hAnsi="SimSun" w:cs="SimSun" w:hint="eastAsia"/>
        </w:rPr>
        <w:t>）</w:t>
      </w:r>
      <w:r>
        <w:t>——</w:t>
      </w:r>
      <w:r>
        <w:rPr>
          <w:rFonts w:ascii="SimSun" w:eastAsia="SimSun" w:hAnsi="SimSun" w:cs="SimSun" w:hint="eastAsia"/>
        </w:rPr>
        <w:t>正如在</w:t>
      </w:r>
      <w:r>
        <w:t xml:space="preserve"> 9:13 </w:t>
      </w:r>
      <w:r>
        <w:rPr>
          <w:rFonts w:ascii="SimSun" w:eastAsia="SimSun" w:hAnsi="SimSun" w:cs="SimSun" w:hint="eastAsia"/>
        </w:rPr>
        <w:t>中，彩虹被赋予的是新的意义，而不是新的存在。</w:t>
      </w:r>
      <w:r>
        <w:t>”</w:t>
      </w:r>
      <w:r>
        <w:rPr>
          <w:rFonts w:ascii="SimSun" w:eastAsia="SimSun" w:hAnsi="SimSun" w:cs="SimSun" w:hint="eastAsia"/>
        </w:rPr>
        <w:t>因此，借着神的咒诅，蛇独特的姿</w:t>
      </w:r>
      <w:r>
        <w:rPr>
          <w:rFonts w:ascii="SimSun" w:eastAsia="SimSun" w:hAnsi="SimSun" w:cs="SimSun" w:hint="eastAsia"/>
        </w:rPr>
        <w:lastRenderedPageBreak/>
        <w:t>态被赋予了一种新的象征意义。</w:t>
      </w:r>
      <w:r w:rsidRPr="003039F9">
        <w:rPr>
          <w:rFonts w:ascii="SimSun" w:eastAsia="SimSun" w:hAnsi="SimSun" w:cs="SimSun" w:hint="eastAsia"/>
          <w:highlight w:val="yellow"/>
        </w:rPr>
        <w:t>在圣经中，</w:t>
      </w:r>
      <w:r w:rsidRPr="003039F9">
        <w:rPr>
          <w:highlight w:val="yellow"/>
        </w:rPr>
        <w:t>“</w:t>
      </w:r>
      <w:r w:rsidRPr="003039F9">
        <w:rPr>
          <w:rFonts w:ascii="SimSun" w:eastAsia="SimSun" w:hAnsi="SimSun" w:cs="SimSun" w:hint="eastAsia"/>
          <w:highlight w:val="yellow"/>
        </w:rPr>
        <w:t>吃土</w:t>
      </w:r>
      <w:r w:rsidRPr="003039F9">
        <w:rPr>
          <w:highlight w:val="yellow"/>
        </w:rPr>
        <w:t>”</w:t>
      </w:r>
      <w:r w:rsidRPr="003039F9">
        <w:rPr>
          <w:rFonts w:ascii="SimSun" w:eastAsia="SimSun" w:hAnsi="SimSun" w:cs="SimSun" w:hint="eastAsia"/>
          <w:highlight w:val="yellow"/>
        </w:rPr>
        <w:t>多次象征极度的羞辱。</w:t>
      </w:r>
      <w:r w:rsidRPr="003039F9">
        <w:rPr>
          <w:highlight w:val="yellow"/>
        </w:rPr>
        <w:t>“</w:t>
      </w:r>
      <w:r w:rsidRPr="003039F9">
        <w:rPr>
          <w:rFonts w:ascii="SimSun" w:eastAsia="SimSun" w:hAnsi="SimSun" w:cs="SimSun" w:hint="eastAsia"/>
          <w:highlight w:val="yellow"/>
        </w:rPr>
        <w:t>愿</w:t>
      </w:r>
      <w:r w:rsidRPr="003039F9">
        <w:rPr>
          <w:highlight w:val="yellow"/>
        </w:rPr>
        <w:t>……</w:t>
      </w:r>
      <w:r w:rsidRPr="003039F9">
        <w:rPr>
          <w:rFonts w:ascii="SimSun" w:eastAsia="SimSun" w:hAnsi="SimSun" w:cs="SimSun" w:hint="eastAsia"/>
          <w:highlight w:val="yellow"/>
        </w:rPr>
        <w:t>他的仇敌舔土</w:t>
      </w:r>
      <w:r w:rsidRPr="003039F9">
        <w:rPr>
          <w:highlight w:val="yellow"/>
        </w:rPr>
        <w:t>”</w:t>
      </w:r>
      <w:r w:rsidRPr="003039F9">
        <w:rPr>
          <w:rFonts w:ascii="SimSun" w:eastAsia="SimSun" w:hAnsi="SimSun" w:cs="SimSun" w:hint="eastAsia"/>
          <w:highlight w:val="yellow"/>
        </w:rPr>
        <w:t>（诗篇</w:t>
      </w:r>
      <w:r w:rsidRPr="003039F9">
        <w:rPr>
          <w:highlight w:val="yellow"/>
        </w:rPr>
        <w:t xml:space="preserve"> 72:9</w:t>
      </w:r>
      <w:r w:rsidRPr="003039F9">
        <w:rPr>
          <w:rFonts w:ascii="SimSun" w:eastAsia="SimSun" w:hAnsi="SimSun" w:cs="SimSun" w:hint="eastAsia"/>
          <w:highlight w:val="yellow"/>
        </w:rPr>
        <w:t>）。</w:t>
      </w:r>
      <w:r w:rsidRPr="003039F9">
        <w:rPr>
          <w:highlight w:val="yellow"/>
        </w:rPr>
        <w:t>“</w:t>
      </w:r>
      <w:r w:rsidRPr="003039F9">
        <w:rPr>
          <w:rFonts w:ascii="SimSun" w:eastAsia="SimSun" w:hAnsi="SimSun" w:cs="SimSun" w:hint="eastAsia"/>
          <w:highlight w:val="yellow"/>
        </w:rPr>
        <w:t>他们必像蛇舔土，如地上的爬物；他们必战战兢兢地出他们的营寨</w:t>
      </w:r>
      <w:r w:rsidRPr="003039F9">
        <w:rPr>
          <w:highlight w:val="yellow"/>
        </w:rPr>
        <w:t>”</w:t>
      </w:r>
      <w:r w:rsidRPr="003039F9">
        <w:rPr>
          <w:rFonts w:ascii="SimSun" w:eastAsia="SimSun" w:hAnsi="SimSun" w:cs="SimSun" w:hint="eastAsia"/>
          <w:highlight w:val="yellow"/>
        </w:rPr>
        <w:t>（弥迦书</w:t>
      </w:r>
      <w:r w:rsidRPr="003039F9">
        <w:rPr>
          <w:highlight w:val="yellow"/>
        </w:rPr>
        <w:t xml:space="preserve"> 7:17</w:t>
      </w:r>
      <w:r w:rsidRPr="003039F9">
        <w:rPr>
          <w:rFonts w:ascii="SimSun" w:eastAsia="SimSun" w:hAnsi="SimSun" w:cs="SimSun" w:hint="eastAsia"/>
          <w:highlight w:val="yellow"/>
        </w:rPr>
        <w:t>；参以赛亚书</w:t>
      </w:r>
      <w:r w:rsidRPr="003039F9">
        <w:rPr>
          <w:highlight w:val="yellow"/>
        </w:rPr>
        <w:t xml:space="preserve"> 49:23</w:t>
      </w:r>
      <w:r w:rsidRPr="003039F9">
        <w:rPr>
          <w:rFonts w:ascii="SimSun" w:eastAsia="SimSun" w:hAnsi="SimSun" w:cs="SimSun" w:hint="eastAsia"/>
          <w:highlight w:val="yellow"/>
        </w:rPr>
        <w:t>）</w:t>
      </w:r>
      <w:r>
        <w:rPr>
          <w:rFonts w:ascii="SimSun" w:eastAsia="SimSun" w:hAnsi="SimSun" w:cs="SimSun" w:hint="eastAsia"/>
        </w:rPr>
        <w:t>。这个形象是如此贴切。蛇曾将自己高举在人的上面，因此它如今要伏在地上。</w:t>
      </w:r>
    </w:p>
    <w:p w14:paraId="28BE6E58" w14:textId="77777777" w:rsidR="00CC766C" w:rsidRDefault="00CC766C" w:rsidP="00CC766C">
      <w:pPr>
        <w:pStyle w:val="NormalWeb"/>
        <w:spacing w:line="360" w:lineRule="auto"/>
      </w:pPr>
      <w:r>
        <w:rPr>
          <w:rFonts w:ascii="SimSun" w:eastAsia="SimSun" w:hAnsi="SimSun" w:cs="SimSun" w:hint="eastAsia"/>
        </w:rPr>
        <w:t>蛇是多么令人厌恶的形象。我知道有些人喜欢蛇，包括我的孙子们。但那是一种后天培养的喜好。连印第安纳</w:t>
      </w:r>
      <w:r>
        <w:t>·</w:t>
      </w:r>
      <w:r>
        <w:rPr>
          <w:rFonts w:ascii="SimSun" w:eastAsia="SimSun" w:hAnsi="SimSun" w:cs="SimSun" w:hint="eastAsia"/>
        </w:rPr>
        <w:t>琼斯都害怕蛇！约翰</w:t>
      </w:r>
      <w:r>
        <w:t>·</w:t>
      </w:r>
      <w:r>
        <w:rPr>
          <w:rFonts w:ascii="SimSun" w:eastAsia="SimSun" w:hAnsi="SimSun" w:cs="SimSun" w:hint="eastAsia"/>
        </w:rPr>
        <w:t>加尔文说得对：</w:t>
      </w:r>
      <w:r>
        <w:t>“</w:t>
      </w:r>
      <w:r>
        <w:rPr>
          <w:rFonts w:ascii="SimSun" w:eastAsia="SimSun" w:hAnsi="SimSun" w:cs="SimSun" w:hint="eastAsia"/>
        </w:rPr>
        <w:t>人们把有人喜爱蛇视为一种怪异；而每当蛇的出现使我们心生恐惧时，我们堕落的记忆便被重新唤起。</w:t>
      </w:r>
      <w:r>
        <w:t>”</w:t>
      </w:r>
      <w:r>
        <w:rPr>
          <w:rFonts w:ascii="SimSun" w:eastAsia="SimSun" w:hAnsi="SimSun" w:cs="SimSun" w:hint="eastAsia"/>
        </w:rPr>
        <w:t>蛇不断将撒但那令人作呕的形象摆在我们眼前。以赛亚书</w:t>
      </w:r>
      <w:r>
        <w:t xml:space="preserve"> 65 </w:t>
      </w:r>
      <w:r>
        <w:rPr>
          <w:rFonts w:ascii="SimSun" w:eastAsia="SimSun" w:hAnsi="SimSun" w:cs="SimSun" w:hint="eastAsia"/>
        </w:rPr>
        <w:t>章描绘了整个受造界从堕落影响中被释放的景象，唯独蛇仍旧活在持续的卑贱之中，执行着</w:t>
      </w:r>
      <w:r>
        <w:t>“</w:t>
      </w:r>
      <w:r>
        <w:rPr>
          <w:rFonts w:ascii="SimSun" w:eastAsia="SimSun" w:hAnsi="SimSun" w:cs="SimSun" w:hint="eastAsia"/>
        </w:rPr>
        <w:t>你一生的日子</w:t>
      </w:r>
      <w:r>
        <w:t>”</w:t>
      </w:r>
      <w:r>
        <w:rPr>
          <w:rFonts w:ascii="SimSun" w:eastAsia="SimSun" w:hAnsi="SimSun" w:cs="SimSun" w:hint="eastAsia"/>
        </w:rPr>
        <w:t>的判语</w:t>
      </w:r>
      <w:r>
        <w:t>——</w:t>
      </w:r>
      <w:r>
        <w:rPr>
          <w:rFonts w:ascii="SimSun" w:eastAsia="SimSun" w:hAnsi="SimSun" w:cs="SimSun" w:hint="eastAsia"/>
        </w:rPr>
        <w:t>因此也预示了那终极之蛇的结局：对它而言，不会有任何拯救。</w:t>
      </w:r>
    </w:p>
    <w:p w14:paraId="2C9BE0A4" w14:textId="77777777" w:rsidR="00CC766C" w:rsidRDefault="00CC766C" w:rsidP="00CC766C">
      <w:pPr>
        <w:pStyle w:val="NormalWeb"/>
        <w:spacing w:line="360" w:lineRule="auto"/>
      </w:pPr>
      <w:r>
        <w:rPr>
          <w:rStyle w:val="Strong"/>
          <w:rFonts w:eastAsiaTheme="majorEastAsia"/>
        </w:rPr>
        <w:t>撒但被咒诅。</w:t>
      </w:r>
      <w:r>
        <w:br/>
      </w:r>
      <w:r>
        <w:rPr>
          <w:rFonts w:ascii="SimSun" w:eastAsia="SimSun" w:hAnsi="SimSun" w:cs="SimSun" w:hint="eastAsia"/>
        </w:rPr>
        <w:t>当神对爬行动物说话时，他的话语超越了蛇本身，所指向的对象变成了撒但：</w:t>
      </w:r>
    </w:p>
    <w:p w14:paraId="7305AFAB" w14:textId="77777777" w:rsidR="00CC766C" w:rsidRDefault="00CC766C" w:rsidP="00CC766C">
      <w:pPr>
        <w:pStyle w:val="NormalWeb"/>
        <w:spacing w:line="360" w:lineRule="auto"/>
      </w:pPr>
      <w:r>
        <w:t>“</w:t>
      </w:r>
      <w:r>
        <w:rPr>
          <w:rFonts w:ascii="SimSun" w:eastAsia="SimSun" w:hAnsi="SimSun" w:cs="SimSun" w:hint="eastAsia"/>
        </w:rPr>
        <w:t>我要叫你和女人彼此为仇，</w:t>
      </w:r>
      <w:r>
        <w:br/>
      </w:r>
      <w:r>
        <w:rPr>
          <w:rFonts w:ascii="SimSun" w:eastAsia="SimSun" w:hAnsi="SimSun" w:cs="SimSun" w:hint="eastAsia"/>
        </w:rPr>
        <w:t>你的后裔和女人的后裔也彼此为仇；</w:t>
      </w:r>
      <w:r>
        <w:br/>
      </w:r>
      <w:r>
        <w:rPr>
          <w:rFonts w:ascii="SimSun" w:eastAsia="SimSun" w:hAnsi="SimSun" w:cs="SimSun" w:hint="eastAsia"/>
        </w:rPr>
        <w:t>他要伤你的头，</w:t>
      </w:r>
      <w:r>
        <w:br/>
      </w:r>
      <w:r>
        <w:rPr>
          <w:rFonts w:ascii="SimSun" w:eastAsia="SimSun" w:hAnsi="SimSun" w:cs="SimSun" w:hint="eastAsia"/>
        </w:rPr>
        <w:t>你要伤他的脚跟。</w:t>
      </w:r>
      <w:r>
        <w:t>”</w:t>
      </w:r>
      <w:r>
        <w:rPr>
          <w:rFonts w:ascii="SimSun" w:eastAsia="SimSun" w:hAnsi="SimSun" w:cs="SimSun" w:hint="eastAsia"/>
        </w:rPr>
        <w:t>（</w:t>
      </w:r>
      <w:r>
        <w:t>15</w:t>
      </w:r>
      <w:r>
        <w:rPr>
          <w:rFonts w:ascii="SimSun" w:eastAsia="SimSun" w:hAnsi="SimSun" w:cs="SimSun" w:hint="eastAsia"/>
        </w:rPr>
        <w:t>节）</w:t>
      </w:r>
    </w:p>
    <w:p w14:paraId="3C3126E3" w14:textId="77777777" w:rsidR="00CC766C" w:rsidRDefault="00CC766C" w:rsidP="00CC766C">
      <w:pPr>
        <w:pStyle w:val="NormalWeb"/>
        <w:spacing w:line="360" w:lineRule="auto"/>
      </w:pPr>
      <w:r>
        <w:rPr>
          <w:rFonts w:ascii="SimSun" w:eastAsia="SimSun" w:hAnsi="SimSun" w:cs="SimSun" w:hint="eastAsia"/>
        </w:rPr>
        <w:t>在这里，</w:t>
      </w:r>
      <w:r w:rsidRPr="007D2090">
        <w:rPr>
          <w:rFonts w:ascii="SimSun" w:eastAsia="SimSun" w:hAnsi="SimSun" w:cs="SimSun" w:hint="eastAsia"/>
          <w:highlight w:val="yellow"/>
        </w:rPr>
        <w:t>我们看到的是一个令人震惊的福音预言，因为神对蛇的咒诅转化为一段恩典之言。从公元二世纪起，这节经文就被视为</w:t>
      </w:r>
      <w:r w:rsidRPr="007D2090">
        <w:rPr>
          <w:highlight w:val="yellow"/>
        </w:rPr>
        <w:t>“</w:t>
      </w:r>
      <w:r w:rsidRPr="007D2090">
        <w:rPr>
          <w:rFonts w:ascii="SimSun" w:eastAsia="SimSun" w:hAnsi="SimSun" w:cs="SimSun" w:hint="eastAsia"/>
          <w:highlight w:val="yellow"/>
        </w:rPr>
        <w:t>第一福音</w:t>
      </w:r>
      <w:r w:rsidRPr="007D2090">
        <w:rPr>
          <w:highlight w:val="yellow"/>
        </w:rPr>
        <w:t>”</w:t>
      </w:r>
      <w:r w:rsidRPr="007D2090">
        <w:rPr>
          <w:rFonts w:ascii="SimSun" w:eastAsia="SimSun" w:hAnsi="SimSun" w:cs="SimSun" w:hint="eastAsia"/>
          <w:highlight w:val="yellow"/>
        </w:rPr>
        <w:t>（</w:t>
      </w:r>
      <w:proofErr w:type="spellStart"/>
      <w:r w:rsidRPr="007D2090">
        <w:rPr>
          <w:highlight w:val="yellow"/>
        </w:rPr>
        <w:t>protevangelium</w:t>
      </w:r>
      <w:proofErr w:type="spellEnd"/>
      <w:r w:rsidRPr="007D2090">
        <w:rPr>
          <w:rFonts w:ascii="SimSun" w:eastAsia="SimSun" w:hAnsi="SimSun" w:cs="SimSun" w:hint="eastAsia"/>
          <w:highlight w:val="yellow"/>
        </w:rPr>
        <w:t>）。</w:t>
      </w:r>
      <w:r>
        <w:rPr>
          <w:rFonts w:ascii="SimSun" w:eastAsia="SimSun" w:hAnsi="SimSun" w:cs="SimSun" w:hint="eastAsia"/>
        </w:rPr>
        <w:t>后使徒时代的教父游斯丁殉道者和爱任纽都宣讲说，这里所说的女人的后裔（直译为</w:t>
      </w:r>
      <w:r>
        <w:t>“</w:t>
      </w:r>
      <w:r>
        <w:rPr>
          <w:rFonts w:ascii="SimSun" w:eastAsia="SimSun" w:hAnsi="SimSun" w:cs="SimSun" w:hint="eastAsia"/>
        </w:rPr>
        <w:t>种子</w:t>
      </w:r>
      <w:r>
        <w:t>”</w:t>
      </w:r>
      <w:r>
        <w:rPr>
          <w:rFonts w:ascii="SimSun" w:eastAsia="SimSun" w:hAnsi="SimSun" w:cs="SimSun" w:hint="eastAsia"/>
        </w:rPr>
        <w:t>）指的是基督，他要击碎撒但的头。这一立场在教会中几乎没有变化，直到现代圣经批判兴起，才将其视为不过是人类与蛇类之间将持续冲突、最终人类得胜的一般性陈述。</w:t>
      </w:r>
    </w:p>
    <w:p w14:paraId="44AD9E5E" w14:textId="77777777" w:rsidR="00CC766C" w:rsidRDefault="00CC766C" w:rsidP="00CC766C">
      <w:pPr>
        <w:pStyle w:val="NormalWeb"/>
        <w:spacing w:line="360" w:lineRule="auto"/>
      </w:pPr>
      <w:r>
        <w:rPr>
          <w:rFonts w:ascii="SimSun" w:eastAsia="SimSun" w:hAnsi="SimSun" w:cs="SimSun" w:hint="eastAsia"/>
        </w:rPr>
        <w:t>然而，我们知道这种看法是错误的，理由有好几个。最有力的一点是：在公元前</w:t>
      </w:r>
      <w:r>
        <w:t xml:space="preserve"> 250 </w:t>
      </w:r>
      <w:r>
        <w:rPr>
          <w:rFonts w:ascii="SimSun" w:eastAsia="SimSun" w:hAnsi="SimSun" w:cs="SimSun" w:hint="eastAsia"/>
        </w:rPr>
        <w:t>年，犹太学者将圣经翻译成希腊文，即七十士译本时，他们将</w:t>
      </w:r>
      <w:r>
        <w:t>“</w:t>
      </w:r>
      <w:r>
        <w:rPr>
          <w:rFonts w:ascii="SimSun" w:eastAsia="SimSun" w:hAnsi="SimSun" w:cs="SimSun" w:hint="eastAsia"/>
        </w:rPr>
        <w:t>种子</w:t>
      </w:r>
      <w:r>
        <w:t>”</w:t>
      </w:r>
      <w:r>
        <w:rPr>
          <w:rFonts w:ascii="SimSun" w:eastAsia="SimSun" w:hAnsi="SimSun" w:cs="SimSun" w:hint="eastAsia"/>
        </w:rPr>
        <w:t>（</w:t>
      </w:r>
      <w:proofErr w:type="spellStart"/>
      <w:r>
        <w:t>esv</w:t>
      </w:r>
      <w:proofErr w:type="spellEnd"/>
      <w:r>
        <w:t xml:space="preserve"> </w:t>
      </w:r>
      <w:r>
        <w:rPr>
          <w:rFonts w:ascii="SimSun" w:eastAsia="SimSun" w:hAnsi="SimSun" w:cs="SimSun" w:hint="eastAsia"/>
        </w:rPr>
        <w:t>译为</w:t>
      </w:r>
      <w:r>
        <w:t>“</w:t>
      </w:r>
      <w:r>
        <w:rPr>
          <w:rFonts w:ascii="SimSun" w:eastAsia="SimSun" w:hAnsi="SimSun" w:cs="SimSun" w:hint="eastAsia"/>
        </w:rPr>
        <w:t>后裔</w:t>
      </w:r>
      <w:r>
        <w:t>”</w:t>
      </w:r>
      <w:r>
        <w:rPr>
          <w:rFonts w:ascii="SimSun" w:eastAsia="SimSun" w:hAnsi="SimSun" w:cs="SimSun" w:hint="eastAsia"/>
        </w:rPr>
        <w:t>）理解为一个单数的个体</w:t>
      </w:r>
      <w:r>
        <w:t>——“</w:t>
      </w:r>
      <w:r>
        <w:rPr>
          <w:rFonts w:ascii="SimSun" w:eastAsia="SimSun" w:hAnsi="SimSun" w:cs="SimSun" w:hint="eastAsia"/>
        </w:rPr>
        <w:t>他要击碎你的头</w:t>
      </w:r>
      <w:r>
        <w:t>”</w:t>
      </w:r>
      <w:r>
        <w:rPr>
          <w:rFonts w:ascii="SimSun" w:eastAsia="SimSun" w:hAnsi="SimSun" w:cs="SimSun" w:hint="eastAsia"/>
        </w:rPr>
        <w:t>。七十士译本的译者不可能带有任何基督教的预设立场，却理解女人的种子是一位将来要对蛇造成致命打击的个人。后来的拉比注释者看法不同，但并非最初的七十士译本译者。近来，希伯来文研究学者</w:t>
      </w:r>
      <w:r>
        <w:rPr>
          <w:rFonts w:ascii="SimSun" w:eastAsia="SimSun" w:hAnsi="SimSun" w:cs="SimSun" w:hint="eastAsia"/>
        </w:rPr>
        <w:lastRenderedPageBreak/>
        <w:t>杰克</w:t>
      </w:r>
      <w:r>
        <w:t>·</w:t>
      </w:r>
      <w:r>
        <w:rPr>
          <w:rFonts w:ascii="SimSun" w:eastAsia="SimSun" w:hAnsi="SimSun" w:cs="SimSun" w:hint="eastAsia"/>
        </w:rPr>
        <w:t>柯林斯考察了</w:t>
      </w:r>
      <w:r>
        <w:t>“</w:t>
      </w:r>
      <w:r>
        <w:rPr>
          <w:rFonts w:ascii="SimSun" w:eastAsia="SimSun" w:hAnsi="SimSun" w:cs="SimSun" w:hint="eastAsia"/>
        </w:rPr>
        <w:t>种子</w:t>
      </w:r>
      <w:r>
        <w:t>”</w:t>
      </w:r>
      <w:r>
        <w:rPr>
          <w:rFonts w:ascii="SimSun" w:eastAsia="SimSun" w:hAnsi="SimSun" w:cs="SimSun" w:hint="eastAsia"/>
        </w:rPr>
        <w:t>一词在表示后裔时的所有用法，发现当这个词是单数形式（正如在创世记</w:t>
      </w:r>
      <w:r>
        <w:t xml:space="preserve"> 3:15 </w:t>
      </w:r>
      <w:r>
        <w:rPr>
          <w:rFonts w:ascii="SimSun" w:eastAsia="SimSun" w:hAnsi="SimSun" w:cs="SimSun" w:hint="eastAsia"/>
        </w:rPr>
        <w:t>中），它总是指向一个具体的后代；而当它指向个人时，代词将是阳性的。因此，在创世记的更广泛语境中，柯林斯认为，</w:t>
      </w:r>
      <w:r>
        <w:t>“</w:t>
      </w:r>
      <w:r>
        <w:rPr>
          <w:rFonts w:ascii="SimSun" w:eastAsia="SimSun" w:hAnsi="SimSun" w:cs="SimSun" w:hint="eastAsia"/>
        </w:rPr>
        <w:t>公平地说，这可以被理解为神对蛇的威胁：将有一个个体与蛇交战，并且得胜。</w:t>
      </w:r>
      <w:r>
        <w:t>”</w:t>
      </w:r>
    </w:p>
    <w:p w14:paraId="53A15610" w14:textId="77777777" w:rsidR="00CC766C" w:rsidRDefault="00CC766C" w:rsidP="00CC766C">
      <w:pPr>
        <w:pStyle w:val="NormalWeb"/>
        <w:spacing w:line="360" w:lineRule="auto"/>
      </w:pPr>
      <w:r>
        <w:rPr>
          <w:rFonts w:ascii="SimSun" w:eastAsia="SimSun" w:hAnsi="SimSun" w:cs="SimSun" w:hint="eastAsia"/>
        </w:rPr>
        <w:t>这一观点也得到加拉太书</w:t>
      </w:r>
      <w:r>
        <w:t xml:space="preserve"> 3:16 </w:t>
      </w:r>
      <w:r>
        <w:rPr>
          <w:rFonts w:ascii="SimSun" w:eastAsia="SimSun" w:hAnsi="SimSun" w:cs="SimSun" w:hint="eastAsia"/>
        </w:rPr>
        <w:t>的支持。保罗根据神向亚伯拉罕所应许之</w:t>
      </w:r>
      <w:r>
        <w:t>“</w:t>
      </w:r>
      <w:r>
        <w:rPr>
          <w:rFonts w:ascii="SimSun" w:eastAsia="SimSun" w:hAnsi="SimSun" w:cs="SimSun" w:hint="eastAsia"/>
        </w:rPr>
        <w:t>种子</w:t>
      </w:r>
      <w:r>
        <w:t>”</w:t>
      </w:r>
      <w:r>
        <w:rPr>
          <w:rFonts w:ascii="SimSun" w:eastAsia="SimSun" w:hAnsi="SimSun" w:cs="SimSun" w:hint="eastAsia"/>
        </w:rPr>
        <w:t>的单数用法，论证</w:t>
      </w:r>
      <w:r>
        <w:t>“</w:t>
      </w:r>
      <w:r>
        <w:rPr>
          <w:rFonts w:ascii="SimSun" w:eastAsia="SimSun" w:hAnsi="SimSun" w:cs="SimSun" w:hint="eastAsia"/>
        </w:rPr>
        <w:t>种子</w:t>
      </w:r>
      <w:r>
        <w:t>”</w:t>
      </w:r>
      <w:r>
        <w:rPr>
          <w:rFonts w:ascii="SimSun" w:eastAsia="SimSun" w:hAnsi="SimSun" w:cs="SimSun" w:hint="eastAsia"/>
        </w:rPr>
        <w:t>指的是基督：</w:t>
      </w:r>
      <w:r>
        <w:t>“</w:t>
      </w:r>
      <w:r>
        <w:rPr>
          <w:rFonts w:ascii="SimSun" w:eastAsia="SimSun" w:hAnsi="SimSun" w:cs="SimSun" w:hint="eastAsia"/>
        </w:rPr>
        <w:t>所应许的原是向亚伯拉罕和他后裔说的。神并不是说</w:t>
      </w:r>
      <w:r>
        <w:t>‘</w:t>
      </w:r>
      <w:r>
        <w:rPr>
          <w:rFonts w:ascii="SimSun" w:eastAsia="SimSun" w:hAnsi="SimSun" w:cs="SimSun" w:hint="eastAsia"/>
        </w:rPr>
        <w:t>众后裔</w:t>
      </w:r>
      <w:r>
        <w:t>’</w:t>
      </w:r>
      <w:r>
        <w:rPr>
          <w:rFonts w:ascii="SimSun" w:eastAsia="SimSun" w:hAnsi="SimSun" w:cs="SimSun" w:hint="eastAsia"/>
        </w:rPr>
        <w:t>，指着许多人，乃是说</w:t>
      </w:r>
      <w:r>
        <w:t>‘</w:t>
      </w:r>
      <w:r>
        <w:rPr>
          <w:rFonts w:ascii="SimSun" w:eastAsia="SimSun" w:hAnsi="SimSun" w:cs="SimSun" w:hint="eastAsia"/>
        </w:rPr>
        <w:t>你那一个后裔</w:t>
      </w:r>
      <w:r>
        <w:t>’</w:t>
      </w:r>
      <w:r>
        <w:rPr>
          <w:rFonts w:ascii="SimSun" w:eastAsia="SimSun" w:hAnsi="SimSun" w:cs="SimSun" w:hint="eastAsia"/>
        </w:rPr>
        <w:t>，指着一个人，就是基督。</w:t>
      </w:r>
      <w:r>
        <w:t>”</w:t>
      </w:r>
      <w:r>
        <w:rPr>
          <w:rFonts w:ascii="SimSun" w:eastAsia="SimSun" w:hAnsi="SimSun" w:cs="SimSun" w:hint="eastAsia"/>
        </w:rPr>
        <w:t>在创世记</w:t>
      </w:r>
      <w:r>
        <w:t xml:space="preserve"> 3:15 </w:t>
      </w:r>
      <w:r>
        <w:rPr>
          <w:rFonts w:ascii="SimSun" w:eastAsia="SimSun" w:hAnsi="SimSun" w:cs="SimSun" w:hint="eastAsia"/>
        </w:rPr>
        <w:t>中，我们看见的是对十字架的预言：撒但要伤基督的脚跟（即十字架上的受苦），而基督却要伤撒但的头（借着他的死亡与荣耀的复活）。</w:t>
      </w:r>
      <w:r w:rsidRPr="007D2090">
        <w:rPr>
          <w:rFonts w:ascii="SimSun" w:eastAsia="SimSun" w:hAnsi="SimSun" w:cs="SimSun" w:hint="eastAsia"/>
          <w:highlight w:val="yellow"/>
        </w:rPr>
        <w:t>所有在基督里的人都在基督里参与了这击碎的行动，因此保罗才能在罗马书的结尾写道：</w:t>
      </w:r>
      <w:r w:rsidRPr="007D2090">
        <w:rPr>
          <w:highlight w:val="yellow"/>
        </w:rPr>
        <w:t>“</w:t>
      </w:r>
      <w:r w:rsidRPr="007D2090">
        <w:rPr>
          <w:rFonts w:ascii="SimSun" w:eastAsia="SimSun" w:hAnsi="SimSun" w:cs="SimSun" w:hint="eastAsia"/>
          <w:highlight w:val="yellow"/>
        </w:rPr>
        <w:t>赐平安的神，快要将撒但践踏在你们脚下</w:t>
      </w:r>
      <w:r w:rsidRPr="007D2090">
        <w:rPr>
          <w:highlight w:val="yellow"/>
        </w:rPr>
        <w:t>”</w:t>
      </w:r>
      <w:r w:rsidRPr="007D2090">
        <w:rPr>
          <w:rFonts w:ascii="SimSun" w:eastAsia="SimSun" w:hAnsi="SimSun" w:cs="SimSun" w:hint="eastAsia"/>
          <w:highlight w:val="yellow"/>
        </w:rPr>
        <w:t>（</w:t>
      </w:r>
      <w:r w:rsidRPr="007D2090">
        <w:rPr>
          <w:highlight w:val="yellow"/>
        </w:rPr>
        <w:t>16:20</w:t>
      </w:r>
      <w:r w:rsidRPr="007D2090">
        <w:rPr>
          <w:rFonts w:ascii="SimSun" w:eastAsia="SimSun" w:hAnsi="SimSun" w:cs="SimSun" w:hint="eastAsia"/>
          <w:highlight w:val="yellow"/>
        </w:rPr>
        <w:t>）。</w:t>
      </w:r>
    </w:p>
    <w:p w14:paraId="6F6F7C73" w14:textId="77777777" w:rsidR="00CC766C" w:rsidRDefault="00CC766C" w:rsidP="00CC766C">
      <w:pPr>
        <w:pStyle w:val="NormalWeb"/>
        <w:spacing w:line="360" w:lineRule="auto"/>
      </w:pPr>
      <w:r>
        <w:rPr>
          <w:rFonts w:ascii="SimSun" w:eastAsia="SimSun" w:hAnsi="SimSun" w:cs="SimSun" w:hint="eastAsia"/>
        </w:rPr>
        <w:t>那些认为创世记的作者不可能知道或不可能意指这些内容的人，显露了他们的自然主义前设。神才是圣经的作者，而这预言是他话语的直接引述。神知道他自己在说什么。他的意思就是要传达：他的儿子、第二个亚当，作为夏娃终极的后裔，将在毁灭撒但的过程中自己受伤。摩西当然领会了神话语的要义。阅读创世记其余部分和摩西五经，你会看到其中的神学</w:t>
      </w:r>
      <w:r>
        <w:t>——</w:t>
      </w:r>
      <w:r>
        <w:rPr>
          <w:rFonts w:ascii="SimSun" w:eastAsia="SimSun" w:hAnsi="SimSun" w:cs="SimSun" w:hint="eastAsia"/>
        </w:rPr>
        <w:t>这一切都是借着摩西之手而来。令人惊叹！在乐园刚刚失落之时，这里就已经有了福音。神咒诅了撒但，并在这一过程中，借着他的儿子、第二个亚当，在十字架上的伟大工作宣告了恩典。</w:t>
      </w:r>
    </w:p>
    <w:p w14:paraId="23064369" w14:textId="77777777" w:rsidR="00CC766C" w:rsidRDefault="00CC766C" w:rsidP="00CC766C">
      <w:pPr>
        <w:pStyle w:val="NormalWeb"/>
        <w:spacing w:line="360" w:lineRule="auto"/>
      </w:pPr>
      <w:r>
        <w:rPr>
          <w:rFonts w:ascii="SimSun" w:eastAsia="SimSun" w:hAnsi="SimSun" w:cs="SimSun" w:hint="eastAsia"/>
        </w:rPr>
        <w:t>而且还有更多。因为当基督来到世上时，他明白创世记中的</w:t>
      </w:r>
      <w:r>
        <w:t>“</w:t>
      </w:r>
      <w:r>
        <w:rPr>
          <w:rFonts w:ascii="SimSun" w:eastAsia="SimSun" w:hAnsi="SimSun" w:cs="SimSun" w:hint="eastAsia"/>
        </w:rPr>
        <w:t>第一福音</w:t>
      </w:r>
      <w:r>
        <w:t>”</w:t>
      </w:r>
      <w:r>
        <w:rPr>
          <w:rFonts w:ascii="SimSun" w:eastAsia="SimSun" w:hAnsi="SimSun" w:cs="SimSun" w:hint="eastAsia"/>
        </w:rPr>
        <w:t>。他明白自己就是蛇毒的解药。事实上，就在他说出</w:t>
      </w:r>
      <w:r>
        <w:t>“</w:t>
      </w:r>
      <w:r>
        <w:rPr>
          <w:rFonts w:ascii="SimSun" w:eastAsia="SimSun" w:hAnsi="SimSun" w:cs="SimSun" w:hint="eastAsia"/>
        </w:rPr>
        <w:t>神爱世人，甚至将他的独生子赐给他们，叫一切信他的不至灭亡，反得永生</w:t>
      </w:r>
      <w:r>
        <w:t>”</w:t>
      </w:r>
      <w:r>
        <w:rPr>
          <w:rFonts w:ascii="SimSun" w:eastAsia="SimSun" w:hAnsi="SimSun" w:cs="SimSun" w:hint="eastAsia"/>
        </w:rPr>
        <w:t>（约翰福音</w:t>
      </w:r>
      <w:r>
        <w:t xml:space="preserve"> 3:16</w:t>
      </w:r>
      <w:r>
        <w:rPr>
          <w:rFonts w:ascii="SimSun" w:eastAsia="SimSun" w:hAnsi="SimSun" w:cs="SimSun" w:hint="eastAsia"/>
        </w:rPr>
        <w:t>）之前，耶稣先说：</w:t>
      </w:r>
      <w:r>
        <w:t>“</w:t>
      </w:r>
      <w:r>
        <w:rPr>
          <w:rFonts w:ascii="SimSun" w:eastAsia="SimSun" w:hAnsi="SimSun" w:cs="SimSun" w:hint="eastAsia"/>
        </w:rPr>
        <w:t>摩西在旷野怎样举蛇，人子也必照样被举起来，叫一切信他的都得永生</w:t>
      </w:r>
      <w:r>
        <w:t>”</w:t>
      </w:r>
      <w:r>
        <w:rPr>
          <w:rFonts w:ascii="SimSun" w:eastAsia="SimSun" w:hAnsi="SimSun" w:cs="SimSun" w:hint="eastAsia"/>
        </w:rPr>
        <w:t>（</w:t>
      </w:r>
      <w:r>
        <w:t>14–15</w:t>
      </w:r>
      <w:r>
        <w:rPr>
          <w:rFonts w:ascii="SimSun" w:eastAsia="SimSun" w:hAnsi="SimSun" w:cs="SimSun" w:hint="eastAsia"/>
        </w:rPr>
        <w:t>节）。他所指的，当然是民数记</w:t>
      </w:r>
      <w:r>
        <w:t xml:space="preserve"> 21 </w:t>
      </w:r>
      <w:r>
        <w:rPr>
          <w:rFonts w:ascii="SimSun" w:eastAsia="SimSun" w:hAnsi="SimSun" w:cs="SimSun" w:hint="eastAsia"/>
        </w:rPr>
        <w:t>章：因以色列人的罪，神差遣火蛇进入营中，许多人死了，许多人正在死去。当摩西在死亡之中祷告时，</w:t>
      </w:r>
      <w:r>
        <w:t>“</w:t>
      </w:r>
      <w:r>
        <w:rPr>
          <w:rFonts w:ascii="SimSun" w:eastAsia="SimSun" w:hAnsi="SimSun" w:cs="SimSun" w:hint="eastAsia"/>
        </w:rPr>
        <w:t>耶和华对摩西说：</w:t>
      </w:r>
      <w:r>
        <w:t>‘</w:t>
      </w:r>
      <w:r>
        <w:rPr>
          <w:rFonts w:ascii="SimSun" w:eastAsia="SimSun" w:hAnsi="SimSun" w:cs="SimSun" w:hint="eastAsia"/>
        </w:rPr>
        <w:t>你制造一条火蛇，挂在杆子上；凡被咬的，一望这蛇就必得活。</w:t>
      </w:r>
      <w:r>
        <w:t>’</w:t>
      </w:r>
      <w:r>
        <w:rPr>
          <w:rFonts w:ascii="SimSun" w:eastAsia="SimSun" w:hAnsi="SimSun" w:cs="SimSun" w:hint="eastAsia"/>
        </w:rPr>
        <w:t>摩西便制造了一条铜蛇，挂在杆子上；若有人被蛇咬了，一望这铜蛇就活了</w:t>
      </w:r>
      <w:r>
        <w:t>”</w:t>
      </w:r>
      <w:r>
        <w:rPr>
          <w:rFonts w:ascii="SimSun" w:eastAsia="SimSun" w:hAnsi="SimSun" w:cs="SimSun" w:hint="eastAsia"/>
        </w:rPr>
        <w:t>（</w:t>
      </w:r>
      <w:r>
        <w:t>8–9</w:t>
      </w:r>
      <w:r>
        <w:rPr>
          <w:rFonts w:ascii="SimSun" w:eastAsia="SimSun" w:hAnsi="SimSun" w:cs="SimSun" w:hint="eastAsia"/>
        </w:rPr>
        <w:t>节）。</w:t>
      </w:r>
    </w:p>
    <w:p w14:paraId="4254E1E5" w14:textId="77777777" w:rsidR="00CC766C" w:rsidRDefault="00CC766C" w:rsidP="00CC766C">
      <w:pPr>
        <w:pStyle w:val="NormalWeb"/>
        <w:spacing w:line="360" w:lineRule="auto"/>
      </w:pPr>
      <w:r>
        <w:rPr>
          <w:rFonts w:ascii="SimSun" w:eastAsia="SimSun" w:hAnsi="SimSun" w:cs="SimSun" w:hint="eastAsia"/>
        </w:rPr>
        <w:lastRenderedPageBreak/>
        <w:t>这一事件的细节极其引人注目。这些蛇是罪的结果</w:t>
      </w:r>
      <w:r>
        <w:t>——</w:t>
      </w:r>
      <w:r>
        <w:rPr>
          <w:rFonts w:ascii="SimSun" w:eastAsia="SimSun" w:hAnsi="SimSun" w:cs="SimSun" w:hint="eastAsia"/>
        </w:rPr>
        <w:t>事实上，是罪的完美象征，因为正是蛇在园中引诱了亚当和夏娃，从而把罪带进了世界。我们的本性本身就已经被蛇的毒液所污染。保罗说：</w:t>
      </w:r>
      <w:r>
        <w:t>“</w:t>
      </w:r>
      <w:r>
        <w:rPr>
          <w:rFonts w:ascii="SimSun" w:eastAsia="SimSun" w:hAnsi="SimSun" w:cs="SimSun" w:hint="eastAsia"/>
        </w:rPr>
        <w:t>如经上所记：</w:t>
      </w:r>
      <w:r>
        <w:t>‘</w:t>
      </w:r>
      <w:r>
        <w:rPr>
          <w:rFonts w:ascii="SimSun" w:eastAsia="SimSun" w:hAnsi="SimSun" w:cs="SimSun" w:hint="eastAsia"/>
        </w:rPr>
        <w:t>没有义人，连一个也没有</w:t>
      </w:r>
      <w:r>
        <w:t>’”</w:t>
      </w:r>
      <w:r>
        <w:rPr>
          <w:rFonts w:ascii="SimSun" w:eastAsia="SimSun" w:hAnsi="SimSun" w:cs="SimSun" w:hint="eastAsia"/>
        </w:rPr>
        <w:t>（罗马书</w:t>
      </w:r>
      <w:r>
        <w:t xml:space="preserve"> 3:10</w:t>
      </w:r>
      <w:r>
        <w:rPr>
          <w:rFonts w:ascii="SimSun" w:eastAsia="SimSun" w:hAnsi="SimSun" w:cs="SimSun" w:hint="eastAsia"/>
        </w:rPr>
        <w:t>）。</w:t>
      </w:r>
    </w:p>
    <w:p w14:paraId="4D6AE45C" w14:textId="77777777" w:rsidR="00CC766C" w:rsidRDefault="00CC766C" w:rsidP="00CC766C">
      <w:pPr>
        <w:pStyle w:val="NormalWeb"/>
        <w:spacing w:line="360" w:lineRule="auto"/>
      </w:pPr>
      <w:r>
        <w:rPr>
          <w:rFonts w:ascii="SimSun" w:eastAsia="SimSun" w:hAnsi="SimSun" w:cs="SimSun" w:hint="eastAsia"/>
        </w:rPr>
        <w:t>在垂死之人的上方，我们看到一条被举在杆子上的蛇的形象，预表那位</w:t>
      </w:r>
      <w:r>
        <w:t>“</w:t>
      </w:r>
      <w:r>
        <w:rPr>
          <w:rFonts w:ascii="SimSun" w:eastAsia="SimSun" w:hAnsi="SimSun" w:cs="SimSun" w:hint="eastAsia"/>
        </w:rPr>
        <w:t>替我们成为罪</w:t>
      </w:r>
      <w:r>
        <w:t>”</w:t>
      </w:r>
      <w:r>
        <w:rPr>
          <w:rFonts w:ascii="SimSun" w:eastAsia="SimSun" w:hAnsi="SimSun" w:cs="SimSun" w:hint="eastAsia"/>
        </w:rPr>
        <w:t>的基督（哥林多后书</w:t>
      </w:r>
      <w:r>
        <w:t xml:space="preserve"> 5:21</w:t>
      </w:r>
      <w:r>
        <w:rPr>
          <w:rFonts w:ascii="SimSun" w:eastAsia="SimSun" w:hAnsi="SimSun" w:cs="SimSun" w:hint="eastAsia"/>
        </w:rPr>
        <w:t>）。值得注意的是，摩西并没有使用一条真的蛇，而是用蛇的形象！如果他用的是一条活蛇，这个象征就不会如此准确而完全。我们的主为我们成了罪（或成了蛇）。罗马书</w:t>
      </w:r>
      <w:r>
        <w:t xml:space="preserve"> 8:3 </w:t>
      </w:r>
      <w:r>
        <w:rPr>
          <w:rFonts w:ascii="SimSun" w:eastAsia="SimSun" w:hAnsi="SimSun" w:cs="SimSun" w:hint="eastAsia"/>
        </w:rPr>
        <w:t>说：</w:t>
      </w:r>
      <w:r>
        <w:t>“</w:t>
      </w:r>
      <w:r>
        <w:rPr>
          <w:rFonts w:ascii="SimSun" w:eastAsia="SimSun" w:hAnsi="SimSun" w:cs="SimSun" w:hint="eastAsia"/>
        </w:rPr>
        <w:t>神</w:t>
      </w:r>
      <w:r>
        <w:t>……</w:t>
      </w:r>
      <w:r>
        <w:rPr>
          <w:rFonts w:ascii="SimSun" w:eastAsia="SimSun" w:hAnsi="SimSun" w:cs="SimSun" w:hint="eastAsia"/>
        </w:rPr>
        <w:t>差遣自己的儿子，成为罪身的形状，为罪。</w:t>
      </w:r>
      <w:r>
        <w:t>”</w:t>
      </w:r>
      <w:r>
        <w:rPr>
          <w:rFonts w:ascii="SimSun" w:eastAsia="SimSun" w:hAnsi="SimSun" w:cs="SimSun" w:hint="eastAsia"/>
        </w:rPr>
        <w:t>哥林多后书</w:t>
      </w:r>
      <w:r>
        <w:t xml:space="preserve"> 5:21 </w:t>
      </w:r>
      <w:r>
        <w:rPr>
          <w:rFonts w:ascii="SimSun" w:eastAsia="SimSun" w:hAnsi="SimSun" w:cs="SimSun" w:hint="eastAsia"/>
        </w:rPr>
        <w:t>说：</w:t>
      </w:r>
      <w:r>
        <w:t>“</w:t>
      </w:r>
      <w:r>
        <w:rPr>
          <w:rFonts w:ascii="SimSun" w:eastAsia="SimSun" w:hAnsi="SimSun" w:cs="SimSun" w:hint="eastAsia"/>
        </w:rPr>
        <w:t>神使那无罪的，替我们成为罪，好叫我们在他里面成为神的义。</w:t>
      </w:r>
      <w:r>
        <w:t>”</w:t>
      </w:r>
      <w:r>
        <w:rPr>
          <w:rFonts w:ascii="SimSun" w:eastAsia="SimSun" w:hAnsi="SimSun" w:cs="SimSun" w:hint="eastAsia"/>
        </w:rPr>
        <w:t>加拉太书</w:t>
      </w:r>
      <w:r>
        <w:t xml:space="preserve"> 3:13 </w:t>
      </w:r>
      <w:r>
        <w:rPr>
          <w:rFonts w:ascii="SimSun" w:eastAsia="SimSun" w:hAnsi="SimSun" w:cs="SimSun" w:hint="eastAsia"/>
        </w:rPr>
        <w:t>说：</w:t>
      </w:r>
      <w:r>
        <w:t>“</w:t>
      </w:r>
      <w:r>
        <w:rPr>
          <w:rFonts w:ascii="SimSun" w:eastAsia="SimSun" w:hAnsi="SimSun" w:cs="SimSun" w:hint="eastAsia"/>
        </w:rPr>
        <w:t>基督既为我们受了咒诅，就赎出我们脱离律法的咒诅。</w:t>
      </w:r>
      <w:r>
        <w:t>”</w:t>
      </w:r>
      <w:r>
        <w:rPr>
          <w:rFonts w:ascii="SimSun" w:eastAsia="SimSun" w:hAnsi="SimSun" w:cs="SimSun" w:hint="eastAsia"/>
        </w:rPr>
        <w:t>在整个动物界中，神选择了最完美的象征</w:t>
      </w:r>
      <w:r>
        <w:t>——</w:t>
      </w:r>
      <w:r>
        <w:rPr>
          <w:rFonts w:ascii="SimSun" w:eastAsia="SimSun" w:hAnsi="SimSun" w:cs="SimSun" w:hint="eastAsia"/>
        </w:rPr>
        <w:t>蛇。在十字架上，我们的主担当了世人的罪，如同那扭动的蛇所象征的一样。</w:t>
      </w:r>
    </w:p>
    <w:p w14:paraId="18C772EB" w14:textId="77777777" w:rsidR="00CC766C" w:rsidRDefault="00CC766C" w:rsidP="00CC766C">
      <w:pPr>
        <w:pStyle w:val="NormalWeb"/>
        <w:spacing w:line="360" w:lineRule="auto"/>
      </w:pPr>
      <w:r>
        <w:rPr>
          <w:rFonts w:ascii="SimSun" w:eastAsia="SimSun" w:hAnsi="SimSun" w:cs="SimSun" w:hint="eastAsia"/>
        </w:rPr>
        <w:t>我们不可忽略信心之凝视的重要性。民数记</w:t>
      </w:r>
      <w:r>
        <w:t xml:space="preserve"> 21:9 </w:t>
      </w:r>
      <w:r>
        <w:rPr>
          <w:rFonts w:ascii="SimSun" w:eastAsia="SimSun" w:hAnsi="SimSun" w:cs="SimSun" w:hint="eastAsia"/>
        </w:rPr>
        <w:t>说：</w:t>
      </w:r>
      <w:r>
        <w:t>“</w:t>
      </w:r>
      <w:r>
        <w:rPr>
          <w:rFonts w:ascii="SimSun" w:eastAsia="SimSun" w:hAnsi="SimSun" w:cs="SimSun" w:hint="eastAsia"/>
        </w:rPr>
        <w:t>若有人被蛇咬了，一望这铜蛇就活了。</w:t>
      </w:r>
      <w:r>
        <w:t>”</w:t>
      </w:r>
      <w:r>
        <w:rPr>
          <w:rFonts w:ascii="SimSun" w:eastAsia="SimSun" w:hAnsi="SimSun" w:cs="SimSun" w:hint="eastAsia"/>
        </w:rPr>
        <w:t>那仰望被举起之蛇的命令，是恩典的预表，指向仰望被钉十字架的基督以得救恩。难怪我们的主说：</w:t>
      </w:r>
      <w:r>
        <w:t>“</w:t>
      </w:r>
      <w:r>
        <w:rPr>
          <w:rFonts w:ascii="SimSun" w:eastAsia="SimSun" w:hAnsi="SimSun" w:cs="SimSun" w:hint="eastAsia"/>
        </w:rPr>
        <w:t>摩西在旷野怎样举蛇，人子也必照样被举起来</w:t>
      </w:r>
      <w:r>
        <w:t>”</w:t>
      </w:r>
      <w:r>
        <w:rPr>
          <w:rFonts w:ascii="SimSun" w:eastAsia="SimSun" w:hAnsi="SimSun" w:cs="SimSun" w:hint="eastAsia"/>
        </w:rPr>
        <w:t>（约翰福音</w:t>
      </w:r>
      <w:r>
        <w:t xml:space="preserve"> 3:14</w:t>
      </w:r>
      <w:r>
        <w:rPr>
          <w:rFonts w:ascii="SimSun" w:eastAsia="SimSun" w:hAnsi="SimSun" w:cs="SimSun" w:hint="eastAsia"/>
        </w:rPr>
        <w:t>）。摩西把那条蛇高高举在营中，所有垂死的以色列人所要做的，只是仰望那根杆子，便得拯救。不论他们被咬得多么严重，不论被咬了多少次，也不论他们病得多么厉害，得救的机会都在那里。</w:t>
      </w:r>
    </w:p>
    <w:p w14:paraId="36905E83" w14:textId="77777777" w:rsidR="00CC766C" w:rsidRDefault="00CC766C" w:rsidP="00CC766C">
      <w:pPr>
        <w:pStyle w:val="NormalWeb"/>
        <w:spacing w:line="360" w:lineRule="auto"/>
      </w:pPr>
      <w:r>
        <w:rPr>
          <w:rFonts w:ascii="SimSun" w:eastAsia="SimSun" w:hAnsi="SimSun" w:cs="SimSun" w:hint="eastAsia"/>
        </w:rPr>
        <w:t>即便是最堕落、最悲惨的罪人，只要单单仰望基督以得救恩，必定得救。这浩大的恩典，其起源与形象就存在于园中的</w:t>
      </w:r>
      <w:r>
        <w:t>“</w:t>
      </w:r>
      <w:r>
        <w:rPr>
          <w:rFonts w:ascii="SimSun" w:eastAsia="SimSun" w:hAnsi="SimSun" w:cs="SimSun" w:hint="eastAsia"/>
        </w:rPr>
        <w:t>第一福音</w:t>
      </w:r>
      <w:r>
        <w:t>”</w:t>
      </w:r>
      <w:r>
        <w:rPr>
          <w:rFonts w:ascii="SimSun" w:eastAsia="SimSun" w:hAnsi="SimSun" w:cs="SimSun" w:hint="eastAsia"/>
        </w:rPr>
        <w:t>里。在失落的乐园中，仍然有盼望！</w:t>
      </w:r>
    </w:p>
    <w:p w14:paraId="5B86A9D2" w14:textId="77777777" w:rsidR="00CC766C" w:rsidRDefault="00CC766C" w:rsidP="00CC766C">
      <w:pPr>
        <w:pStyle w:val="NormalWeb"/>
        <w:spacing w:line="360" w:lineRule="auto"/>
      </w:pPr>
      <w:r>
        <w:rPr>
          <w:rStyle w:val="Strong"/>
          <w:rFonts w:eastAsiaTheme="majorEastAsia"/>
        </w:rPr>
        <w:t>审判（</w:t>
      </w:r>
      <w:r>
        <w:rPr>
          <w:rStyle w:val="Strong"/>
          <w:rFonts w:eastAsiaTheme="majorEastAsia"/>
        </w:rPr>
        <w:t>16</w:t>
      </w:r>
      <w:r>
        <w:rPr>
          <w:rStyle w:val="Strong"/>
          <w:rFonts w:eastAsiaTheme="majorEastAsia"/>
        </w:rPr>
        <w:t>节</w:t>
      </w:r>
      <w:r>
        <w:rPr>
          <w:rStyle w:val="Strong"/>
          <w:rFonts w:ascii="SimSun" w:eastAsia="SimSun" w:hAnsi="SimSun" w:cs="SimSun" w:hint="eastAsia"/>
        </w:rPr>
        <w:t>）</w:t>
      </w:r>
    </w:p>
    <w:p w14:paraId="582DBC26" w14:textId="77777777" w:rsidR="00CC766C" w:rsidRDefault="00CC766C" w:rsidP="00CC766C">
      <w:pPr>
        <w:pStyle w:val="NormalWeb"/>
        <w:spacing w:line="360" w:lineRule="auto"/>
      </w:pPr>
      <w:r>
        <w:rPr>
          <w:rFonts w:ascii="SimSun" w:eastAsia="SimSun" w:hAnsi="SimSun" w:cs="SimSun" w:hint="eastAsia"/>
        </w:rPr>
        <w:t>这种出人意料、与恩典交织的情形，也继续体现在对女人的审判之中，涉及她两个最主要的角色：生育儿女以及与丈夫的关系。</w:t>
      </w:r>
    </w:p>
    <w:p w14:paraId="6D97D5FE" w14:textId="77777777" w:rsidR="00CC766C" w:rsidRDefault="00CC766C" w:rsidP="00CC766C">
      <w:pPr>
        <w:pStyle w:val="NormalWeb"/>
        <w:spacing w:line="360" w:lineRule="auto"/>
      </w:pPr>
      <w:r>
        <w:rPr>
          <w:rStyle w:val="Strong"/>
          <w:rFonts w:eastAsiaTheme="majorEastAsia"/>
        </w:rPr>
        <w:t>生育。</w:t>
      </w:r>
      <w:r>
        <w:br/>
      </w:r>
      <w:r>
        <w:rPr>
          <w:rFonts w:ascii="SimSun" w:eastAsia="SimSun" w:hAnsi="SimSun" w:cs="SimSun" w:hint="eastAsia"/>
        </w:rPr>
        <w:t>首先，她生命中本来充满喜乐的领域被痛苦侵入。</w:t>
      </w:r>
      <w:r>
        <w:t>“</w:t>
      </w:r>
      <w:r>
        <w:rPr>
          <w:rFonts w:ascii="SimSun" w:eastAsia="SimSun" w:hAnsi="SimSun" w:cs="SimSun" w:hint="eastAsia"/>
        </w:rPr>
        <w:t>又对女人说：</w:t>
      </w:r>
      <w:r>
        <w:t>‘</w:t>
      </w:r>
      <w:r>
        <w:rPr>
          <w:rFonts w:ascii="SimSun" w:eastAsia="SimSun" w:hAnsi="SimSun" w:cs="SimSun" w:hint="eastAsia"/>
        </w:rPr>
        <w:t>我必多多加增你怀胎的苦楚；你生产儿女必多受苦楚</w:t>
      </w:r>
      <w:r>
        <w:t>’”</w:t>
      </w:r>
      <w:r>
        <w:rPr>
          <w:rFonts w:ascii="SimSun" w:eastAsia="SimSun" w:hAnsi="SimSun" w:cs="SimSun" w:hint="eastAsia"/>
        </w:rPr>
        <w:t>（</w:t>
      </w:r>
      <w:r>
        <w:t>16</w:t>
      </w:r>
      <w:r>
        <w:rPr>
          <w:rFonts w:ascii="SimSun" w:eastAsia="SimSun" w:hAnsi="SimSun" w:cs="SimSun" w:hint="eastAsia"/>
        </w:rPr>
        <w:t>节上）。在没有现代医学缓解的情况下，分</w:t>
      </w:r>
      <w:r>
        <w:rPr>
          <w:rFonts w:ascii="SimSun" w:eastAsia="SimSun" w:hAnsi="SimSun" w:cs="SimSun" w:hint="eastAsia"/>
        </w:rPr>
        <w:lastRenderedPageBreak/>
        <w:t>娩之痛是极其苦涩的。母性与苦难从此并行。而这种痛苦不仅限于身体层面，因为这里的</w:t>
      </w:r>
      <w:r>
        <w:t>“</w:t>
      </w:r>
      <w:r>
        <w:rPr>
          <w:rFonts w:ascii="SimSun" w:eastAsia="SimSun" w:hAnsi="SimSun" w:cs="SimSun" w:hint="eastAsia"/>
        </w:rPr>
        <w:t>痛苦</w:t>
      </w:r>
      <w:r>
        <w:t>”</w:t>
      </w:r>
      <w:r>
        <w:rPr>
          <w:rFonts w:ascii="SimSun" w:eastAsia="SimSun" w:hAnsi="SimSun" w:cs="SimSun" w:hint="eastAsia"/>
        </w:rPr>
        <w:t>意指</w:t>
      </w:r>
      <w:r>
        <w:t>“</w:t>
      </w:r>
      <w:r>
        <w:rPr>
          <w:rFonts w:ascii="SimSun" w:eastAsia="SimSun" w:hAnsi="SimSun" w:cs="SimSun" w:hint="eastAsia"/>
        </w:rPr>
        <w:t>劳苦的痛楚</w:t>
      </w:r>
      <w:r>
        <w:t>”</w:t>
      </w:r>
      <w:r>
        <w:rPr>
          <w:rFonts w:ascii="SimSun" w:eastAsia="SimSun" w:hAnsi="SimSun" w:cs="SimSun" w:hint="eastAsia"/>
        </w:rPr>
        <w:t>，既包括情感上的，也包括身体上的。母职本身，连同其中的喜乐，也成为痛苦劳作的来源。</w:t>
      </w:r>
    </w:p>
    <w:p w14:paraId="74F96975" w14:textId="77777777" w:rsidR="00CC766C" w:rsidRDefault="00CC766C" w:rsidP="00CC766C">
      <w:pPr>
        <w:pStyle w:val="NormalWeb"/>
        <w:spacing w:line="360" w:lineRule="auto"/>
      </w:pPr>
      <w:r>
        <w:rPr>
          <w:rStyle w:val="Strong"/>
          <w:rFonts w:eastAsiaTheme="majorEastAsia"/>
        </w:rPr>
        <w:t>婚姻。</w:t>
      </w:r>
      <w:r>
        <w:br/>
      </w:r>
      <w:r>
        <w:rPr>
          <w:rFonts w:ascii="SimSun" w:eastAsia="SimSun" w:hAnsi="SimSun" w:cs="SimSun" w:hint="eastAsia"/>
        </w:rPr>
        <w:t>婚姻同样遭遇了相应的痛苦：</w:t>
      </w:r>
      <w:r w:rsidRPr="007D2090">
        <w:rPr>
          <w:highlight w:val="yellow"/>
        </w:rPr>
        <w:t>“</w:t>
      </w:r>
      <w:r w:rsidRPr="007D2090">
        <w:rPr>
          <w:rFonts w:ascii="SimSun" w:eastAsia="SimSun" w:hAnsi="SimSun" w:cs="SimSun" w:hint="eastAsia"/>
          <w:highlight w:val="yellow"/>
        </w:rPr>
        <w:t>你必恋慕你丈夫，他必管辖你</w:t>
      </w:r>
      <w:r w:rsidRPr="007D2090">
        <w:rPr>
          <w:highlight w:val="yellow"/>
        </w:rPr>
        <w:t>”</w:t>
      </w:r>
      <w:r w:rsidRPr="007D2090">
        <w:rPr>
          <w:rFonts w:ascii="SimSun" w:eastAsia="SimSun" w:hAnsi="SimSun" w:cs="SimSun" w:hint="eastAsia"/>
          <w:highlight w:val="yellow"/>
        </w:rPr>
        <w:t>（</w:t>
      </w:r>
      <w:r w:rsidRPr="007D2090">
        <w:rPr>
          <w:highlight w:val="yellow"/>
        </w:rPr>
        <w:t>16</w:t>
      </w:r>
      <w:r w:rsidRPr="007D2090">
        <w:rPr>
          <w:rFonts w:ascii="SimSun" w:eastAsia="SimSun" w:hAnsi="SimSun" w:cs="SimSun" w:hint="eastAsia"/>
          <w:highlight w:val="yellow"/>
        </w:rPr>
        <w:t>节下）。女人的恋慕将类似于罪对该隐的渴望，因为在</w:t>
      </w:r>
      <w:r w:rsidRPr="007D2090">
        <w:rPr>
          <w:highlight w:val="yellow"/>
        </w:rPr>
        <w:t xml:space="preserve"> 4:7 </w:t>
      </w:r>
      <w:r w:rsidRPr="007D2090">
        <w:rPr>
          <w:rFonts w:ascii="SimSun" w:eastAsia="SimSun" w:hAnsi="SimSun" w:cs="SimSun" w:hint="eastAsia"/>
          <w:highlight w:val="yellow"/>
        </w:rPr>
        <w:t>中使用了同一个词，神对该隐说：</w:t>
      </w:r>
      <w:r w:rsidRPr="007D2090">
        <w:rPr>
          <w:highlight w:val="yellow"/>
        </w:rPr>
        <w:t>“</w:t>
      </w:r>
      <w:r w:rsidRPr="007D2090">
        <w:rPr>
          <w:rFonts w:ascii="SimSun" w:eastAsia="SimSun" w:hAnsi="SimSun" w:cs="SimSun" w:hint="eastAsia"/>
          <w:highlight w:val="yellow"/>
        </w:rPr>
        <w:t>罪伏在门前，它必恋慕你。</w:t>
      </w:r>
      <w:r w:rsidRPr="007D2090">
        <w:rPr>
          <w:highlight w:val="yellow"/>
        </w:rPr>
        <w:t>”</w:t>
      </w:r>
      <w:r w:rsidRPr="007D2090">
        <w:rPr>
          <w:rFonts w:ascii="SimSun" w:eastAsia="SimSun" w:hAnsi="SimSun" w:cs="SimSun" w:hint="eastAsia"/>
          <w:highlight w:val="yellow"/>
        </w:rPr>
        <w:t>女人将渴望控制她的丈夫，但她会失败</w:t>
      </w:r>
      <w:r>
        <w:rPr>
          <w:rFonts w:ascii="SimSun" w:eastAsia="SimSun" w:hAnsi="SimSun" w:cs="SimSun" w:hint="eastAsia"/>
        </w:rPr>
        <w:t>，因为神已经设立男人应当带领。然而，家庭关系中的纷争将会持续。约翰</w:t>
      </w:r>
      <w:r>
        <w:t>·</w:t>
      </w:r>
      <w:r>
        <w:rPr>
          <w:rFonts w:ascii="SimSun" w:eastAsia="SimSun" w:hAnsi="SimSun" w:cs="SimSun" w:hint="eastAsia"/>
        </w:rPr>
        <w:t>赛勒海默写道：</w:t>
      </w:r>
      <w:r>
        <w:t>“</w:t>
      </w:r>
      <w:r>
        <w:rPr>
          <w:rFonts w:ascii="SimSun" w:eastAsia="SimSun" w:hAnsi="SimSun" w:cs="SimSun" w:hint="eastAsia"/>
        </w:rPr>
        <w:t>因此，耶和华在这些审判的宣告中确认了创造的秩序：蛇服在女人之下，女人服在男人之下，万有都服在主之下。在生命最具祝福性的时刻</w:t>
      </w:r>
      <w:r>
        <w:t>——</w:t>
      </w:r>
      <w:r>
        <w:rPr>
          <w:rFonts w:ascii="SimSun" w:eastAsia="SimSun" w:hAnsi="SimSun" w:cs="SimSun" w:hint="eastAsia"/>
        </w:rPr>
        <w:t>婚姻与儿女</w:t>
      </w:r>
      <w:r>
        <w:t>——</w:t>
      </w:r>
      <w:r>
        <w:rPr>
          <w:rFonts w:ascii="SimSun" w:eastAsia="SimSun" w:hAnsi="SimSun" w:cs="SimSun" w:hint="eastAsia"/>
        </w:rPr>
        <w:t>女人将最清楚地经历她背叛神所带来的痛苦后果。</w:t>
      </w:r>
      <w:r>
        <w:t>”</w:t>
      </w:r>
    </w:p>
    <w:p w14:paraId="1F4F94D5" w14:textId="77777777" w:rsidR="00CC766C" w:rsidRDefault="00CC766C" w:rsidP="00CC766C">
      <w:pPr>
        <w:pStyle w:val="NormalWeb"/>
        <w:spacing w:line="360" w:lineRule="auto"/>
      </w:pPr>
      <w:r>
        <w:rPr>
          <w:rFonts w:ascii="SimSun" w:eastAsia="SimSun" w:hAnsi="SimSun" w:cs="SimSun" w:hint="eastAsia"/>
        </w:rPr>
        <w:t>在这一切之中的恩典，是一种在本该最有满足感的领域里所产生的不安与不满足。今生没有任何女人能享有完全的幸福与安宁。正如我们将要看到的，男人生命的中心也将经历同样的挣扎。这些惩罚本身是神的恩典。单单婚姻不能给女人她所渴望的一切。母职从出生开始就充满了痛苦。成为母亲，就是开始经历一种新的、持续的痛楚指数。</w:t>
      </w:r>
      <w:r>
        <w:t>“</w:t>
      </w:r>
      <w:r>
        <w:rPr>
          <w:rFonts w:ascii="SimSun" w:eastAsia="SimSun" w:hAnsi="SimSun" w:cs="SimSun" w:hint="eastAsia"/>
        </w:rPr>
        <w:t>喜乐与忧伤交织成纹</w:t>
      </w:r>
      <w:r>
        <w:t>”</w:t>
      </w:r>
      <w:r>
        <w:rPr>
          <w:rFonts w:ascii="SimSun" w:eastAsia="SimSun" w:hAnsi="SimSun" w:cs="SimSun" w:hint="eastAsia"/>
        </w:rPr>
        <w:t>（威廉</w:t>
      </w:r>
      <w:r>
        <w:t>·</w:t>
      </w:r>
      <w:r>
        <w:rPr>
          <w:rFonts w:ascii="SimSun" w:eastAsia="SimSun" w:hAnsi="SimSun" w:cs="SimSun" w:hint="eastAsia"/>
        </w:rPr>
        <w:t>布莱克）正是在家庭生活的核心处。没有什么能完全满足人。这是一种恩典，因为它会驱使甘愿的灵魂去寻求神。奥古斯丁回顾往事时赞美神这不安的恩典，说：</w:t>
      </w:r>
      <w:r>
        <w:t>“</w:t>
      </w:r>
      <w:r>
        <w:rPr>
          <w:rFonts w:ascii="SimSun" w:eastAsia="SimSun" w:hAnsi="SimSun" w:cs="SimSun" w:hint="eastAsia"/>
        </w:rPr>
        <w:t>你的刺棒刺痛了我的心，使我不得安宁，直到我心灵的眼睛能够毫无差错地辨认你。</w:t>
      </w:r>
      <w:r>
        <w:t>”</w:t>
      </w:r>
    </w:p>
    <w:p w14:paraId="4B0D7570" w14:textId="77777777" w:rsidR="00CC766C" w:rsidRDefault="00CC766C" w:rsidP="00CC766C">
      <w:pPr>
        <w:pStyle w:val="NormalWeb"/>
        <w:spacing w:line="360" w:lineRule="auto"/>
      </w:pPr>
      <w:r>
        <w:rPr>
          <w:rFonts w:ascii="SimSun" w:eastAsia="SimSun" w:hAnsi="SimSun" w:cs="SimSun" w:hint="eastAsia"/>
        </w:rPr>
        <w:t>那是伊甸园的午夜。咒诅与审判倾泻而下。乐园失落了。</w:t>
      </w:r>
    </w:p>
    <w:p w14:paraId="5E5F1D28" w14:textId="77777777" w:rsidR="00CC766C" w:rsidRDefault="00CC766C" w:rsidP="00CC766C">
      <w:pPr>
        <w:pStyle w:val="NormalWeb"/>
        <w:spacing w:line="360" w:lineRule="auto"/>
      </w:pPr>
      <w:r>
        <w:rPr>
          <w:rFonts w:ascii="SimSun" w:eastAsia="SimSun" w:hAnsi="SimSun" w:cs="SimSun" w:hint="eastAsia"/>
        </w:rPr>
        <w:t>然而，那里仍有恩典。神对撒但的咒诅意味着，他自己的儿子有一天将为我们成为咒诅。撒但要伤他的脚跟，但所受的伤却意味着这位儿子要对撒但造成致命的一击。恩典根植于基督的得胜。</w:t>
      </w:r>
    </w:p>
    <w:p w14:paraId="01EE6EB6" w14:textId="77777777" w:rsidR="00CC766C" w:rsidRDefault="00CC766C" w:rsidP="00CC766C">
      <w:pPr>
        <w:pStyle w:val="NormalWeb"/>
        <w:spacing w:line="360" w:lineRule="auto"/>
      </w:pPr>
      <w:r>
        <w:rPr>
          <w:rFonts w:ascii="SimSun" w:eastAsia="SimSun" w:hAnsi="SimSun" w:cs="SimSun" w:hint="eastAsia"/>
        </w:rPr>
        <w:t>神的审判落在女人生命的核心领域，但在这些审判之中却有恩典。唯有神才能使她满足。耶稣满有恩典的话语，常常对这样需要的心灵具有强大的吸引力：</w:t>
      </w:r>
      <w:r>
        <w:t>“</w:t>
      </w:r>
      <w:r>
        <w:rPr>
          <w:rFonts w:ascii="SimSun" w:eastAsia="SimSun" w:hAnsi="SimSun" w:cs="SimSun" w:hint="eastAsia"/>
        </w:rPr>
        <w:t>凡劳苦担重担的人，可以到我这里来，我就使你们得安息</w:t>
      </w:r>
      <w:r>
        <w:t>”</w:t>
      </w:r>
      <w:r>
        <w:rPr>
          <w:rFonts w:ascii="SimSun" w:eastAsia="SimSun" w:hAnsi="SimSun" w:cs="SimSun" w:hint="eastAsia"/>
        </w:rPr>
        <w:t>（马太福音</w:t>
      </w:r>
      <w:r>
        <w:t xml:space="preserve"> 11:28</w:t>
      </w:r>
      <w:r>
        <w:rPr>
          <w:rFonts w:ascii="SimSun" w:eastAsia="SimSun" w:hAnsi="SimSun" w:cs="SimSun" w:hint="eastAsia"/>
        </w:rPr>
        <w:t>）。</w:t>
      </w:r>
    </w:p>
    <w:p w14:paraId="3319F42A" w14:textId="77777777" w:rsidR="00CC766C" w:rsidRDefault="00CC766C" w:rsidP="00CC766C">
      <w:pPr>
        <w:pStyle w:val="NormalWeb"/>
        <w:spacing w:line="360" w:lineRule="auto"/>
      </w:pPr>
      <w:r>
        <w:rPr>
          <w:rFonts w:ascii="SimSun" w:eastAsia="SimSun" w:hAnsi="SimSun" w:cs="SimSun" w:hint="eastAsia"/>
        </w:rPr>
        <w:lastRenderedPageBreak/>
        <w:t>你是否看见了伊甸园中的</w:t>
      </w:r>
      <w:r>
        <w:t>“</w:t>
      </w:r>
      <w:r>
        <w:rPr>
          <w:rFonts w:ascii="SimSun" w:eastAsia="SimSun" w:hAnsi="SimSun" w:cs="SimSun" w:hint="eastAsia"/>
        </w:rPr>
        <w:t>第一福音</w:t>
      </w:r>
      <w:r>
        <w:t>”</w:t>
      </w:r>
      <w:r>
        <w:rPr>
          <w:rFonts w:ascii="SimSun" w:eastAsia="SimSun" w:hAnsi="SimSun" w:cs="SimSun" w:hint="eastAsia"/>
        </w:rPr>
        <w:t>？</w:t>
      </w:r>
    </w:p>
    <w:p w14:paraId="05B8C402" w14:textId="77777777" w:rsidR="00CC766C" w:rsidRDefault="00CC766C" w:rsidP="00CC766C">
      <w:pPr>
        <w:pStyle w:val="NormalWeb"/>
        <w:spacing w:line="360" w:lineRule="auto"/>
      </w:pPr>
      <w:r>
        <w:t>“</w:t>
      </w:r>
      <w:r>
        <w:rPr>
          <w:rFonts w:ascii="SimSun" w:eastAsia="SimSun" w:hAnsi="SimSun" w:cs="SimSun" w:hint="eastAsia"/>
        </w:rPr>
        <w:t>我要叫你和女人彼此为仇，</w:t>
      </w:r>
      <w:r>
        <w:br/>
      </w:r>
      <w:r>
        <w:rPr>
          <w:rFonts w:ascii="SimSun" w:eastAsia="SimSun" w:hAnsi="SimSun" w:cs="SimSun" w:hint="eastAsia"/>
        </w:rPr>
        <w:t>你的后裔和女人的后裔也彼此为仇；</w:t>
      </w:r>
      <w:r>
        <w:br/>
      </w:r>
      <w:r>
        <w:rPr>
          <w:rFonts w:ascii="SimSun" w:eastAsia="SimSun" w:hAnsi="SimSun" w:cs="SimSun" w:hint="eastAsia"/>
        </w:rPr>
        <w:t>他要伤你的头，</w:t>
      </w:r>
      <w:r>
        <w:br/>
      </w:r>
      <w:r>
        <w:rPr>
          <w:rFonts w:ascii="SimSun" w:eastAsia="SimSun" w:hAnsi="SimSun" w:cs="SimSun" w:hint="eastAsia"/>
        </w:rPr>
        <w:t>你要伤他的脚跟。</w:t>
      </w:r>
      <w:r>
        <w:t>”</w:t>
      </w:r>
      <w:r>
        <w:rPr>
          <w:rFonts w:ascii="SimSun" w:eastAsia="SimSun" w:hAnsi="SimSun" w:cs="SimSun" w:hint="eastAsia"/>
        </w:rPr>
        <w:t>（</w:t>
      </w:r>
      <w:r>
        <w:t>15</w:t>
      </w:r>
      <w:r>
        <w:rPr>
          <w:rFonts w:ascii="SimSun" w:eastAsia="SimSun" w:hAnsi="SimSun" w:cs="SimSun" w:hint="eastAsia"/>
        </w:rPr>
        <w:t>节）</w:t>
      </w:r>
    </w:p>
    <w:p w14:paraId="1C44358E" w14:textId="77777777" w:rsidR="00CC766C" w:rsidRDefault="00CC766C" w:rsidP="00CC766C">
      <w:pPr>
        <w:pStyle w:val="NormalWeb"/>
        <w:spacing w:line="360" w:lineRule="auto"/>
      </w:pPr>
      <w:r>
        <w:rPr>
          <w:rFonts w:ascii="SimSun" w:eastAsia="SimSun" w:hAnsi="SimSun" w:cs="SimSun" w:hint="eastAsia"/>
        </w:rPr>
        <w:t>若你看见了这</w:t>
      </w:r>
      <w:r>
        <w:t>“</w:t>
      </w:r>
      <w:r>
        <w:rPr>
          <w:rFonts w:ascii="SimSun" w:eastAsia="SimSun" w:hAnsi="SimSun" w:cs="SimSun" w:hint="eastAsia"/>
        </w:rPr>
        <w:t>第一福音</w:t>
      </w:r>
      <w:r>
        <w:t>”</w:t>
      </w:r>
      <w:r>
        <w:rPr>
          <w:rFonts w:ascii="SimSun" w:eastAsia="SimSun" w:hAnsi="SimSun" w:cs="SimSun" w:hint="eastAsia"/>
        </w:rPr>
        <w:t>，你就会明白耶稣的话：</w:t>
      </w:r>
      <w:r>
        <w:t>“</w:t>
      </w:r>
      <w:r>
        <w:rPr>
          <w:rFonts w:ascii="SimSun" w:eastAsia="SimSun" w:hAnsi="SimSun" w:cs="SimSun" w:hint="eastAsia"/>
        </w:rPr>
        <w:t>摩西在旷野怎样举蛇，人子也必照样被举起来，叫一切信他的都得永生。神爱世人，甚至将他的独生子赐给他们，叫一切信他的不至灭亡，反得永生</w:t>
      </w:r>
      <w:r>
        <w:t>”</w:t>
      </w:r>
      <w:r>
        <w:rPr>
          <w:rFonts w:ascii="SimSun" w:eastAsia="SimSun" w:hAnsi="SimSun" w:cs="SimSun" w:hint="eastAsia"/>
        </w:rPr>
        <w:t>（约翰福音</w:t>
      </w:r>
      <w:r>
        <w:t xml:space="preserve"> 3:14–16</w:t>
      </w:r>
      <w:r>
        <w:rPr>
          <w:rFonts w:ascii="SimSun" w:eastAsia="SimSun" w:hAnsi="SimSun" w:cs="SimSun" w:hint="eastAsia"/>
        </w:rPr>
        <w:t>）。</w:t>
      </w:r>
    </w:p>
    <w:p w14:paraId="7FC73E3B" w14:textId="77777777" w:rsidR="00CC766C" w:rsidRDefault="00CC766C" w:rsidP="00CC766C">
      <w:pPr>
        <w:pStyle w:val="NormalWeb"/>
        <w:spacing w:line="360" w:lineRule="auto"/>
      </w:pPr>
      <w:r>
        <w:rPr>
          <w:rFonts w:ascii="SimSun" w:eastAsia="SimSun" w:hAnsi="SimSun" w:cs="SimSun" w:hint="eastAsia"/>
        </w:rPr>
        <w:t>这实在是恩典！</w:t>
      </w:r>
    </w:p>
    <w:p w14:paraId="19AB5FBD" w14:textId="77777777" w:rsidR="00CC766C" w:rsidRDefault="00CC766C" w:rsidP="00CC766C">
      <w:pPr>
        <w:pStyle w:val="NormalWeb"/>
        <w:spacing w:line="360" w:lineRule="auto"/>
      </w:pPr>
      <w:r>
        <w:t>Hughes, R. K.</w:t>
      </w:r>
      <w:r>
        <w:rPr>
          <w:rFonts w:ascii="SimSun" w:eastAsia="SimSun" w:hAnsi="SimSun" w:cs="SimSun" w:hint="eastAsia"/>
        </w:rPr>
        <w:t>（</w:t>
      </w:r>
      <w:r>
        <w:t>2004</w:t>
      </w:r>
      <w:r>
        <w:rPr>
          <w:rFonts w:ascii="SimSun" w:eastAsia="SimSun" w:hAnsi="SimSun" w:cs="SimSun" w:hint="eastAsia"/>
        </w:rPr>
        <w:t>）。《创世记：起初与祝福》（第</w:t>
      </w:r>
      <w:r>
        <w:t xml:space="preserve"> 83–89 </w:t>
      </w:r>
      <w:r>
        <w:rPr>
          <w:rFonts w:ascii="SimSun" w:eastAsia="SimSun" w:hAnsi="SimSun" w:cs="SimSun" w:hint="eastAsia"/>
        </w:rPr>
        <w:t>页）。</w:t>
      </w:r>
      <w:r>
        <w:t>Crossway Books</w:t>
      </w:r>
      <w:r>
        <w:rPr>
          <w:rFonts w:ascii="SimSun" w:eastAsia="SimSun" w:hAnsi="SimSun" w:cs="SimSun" w:hint="eastAsia"/>
        </w:rPr>
        <w:t>。</w:t>
      </w:r>
    </w:p>
    <w:p w14:paraId="194B546A" w14:textId="77777777" w:rsidR="00884307" w:rsidRDefault="00884307" w:rsidP="00CC766C">
      <w:pPr>
        <w:spacing w:line="360" w:lineRule="auto"/>
      </w:pPr>
    </w:p>
    <w:sectPr w:rsidR="008843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66C"/>
    <w:rsid w:val="00070706"/>
    <w:rsid w:val="00153F6A"/>
    <w:rsid w:val="003039F9"/>
    <w:rsid w:val="0055267A"/>
    <w:rsid w:val="007D2090"/>
    <w:rsid w:val="007E75CB"/>
    <w:rsid w:val="00884307"/>
    <w:rsid w:val="00BF49CB"/>
    <w:rsid w:val="00C25BB9"/>
    <w:rsid w:val="00C74B58"/>
    <w:rsid w:val="00CC766C"/>
    <w:rsid w:val="00D4307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55A4E27"/>
  <w15:chartTrackingRefBased/>
  <w15:docId w15:val="{D03B4229-4D18-1E4B-A2C5-C99F2E7A9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S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76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76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76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76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76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76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76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76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76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6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76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76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76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76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76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76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76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766C"/>
    <w:rPr>
      <w:rFonts w:eastAsiaTheme="majorEastAsia" w:cstheme="majorBidi"/>
      <w:color w:val="272727" w:themeColor="text1" w:themeTint="D8"/>
    </w:rPr>
  </w:style>
  <w:style w:type="paragraph" w:styleId="Title">
    <w:name w:val="Title"/>
    <w:basedOn w:val="Normal"/>
    <w:next w:val="Normal"/>
    <w:link w:val="TitleChar"/>
    <w:uiPriority w:val="10"/>
    <w:qFormat/>
    <w:rsid w:val="00CC76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76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76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76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766C"/>
    <w:pPr>
      <w:spacing w:before="160"/>
      <w:jc w:val="center"/>
    </w:pPr>
    <w:rPr>
      <w:i/>
      <w:iCs/>
      <w:color w:val="404040" w:themeColor="text1" w:themeTint="BF"/>
    </w:rPr>
  </w:style>
  <w:style w:type="character" w:customStyle="1" w:styleId="QuoteChar">
    <w:name w:val="Quote Char"/>
    <w:basedOn w:val="DefaultParagraphFont"/>
    <w:link w:val="Quote"/>
    <w:uiPriority w:val="29"/>
    <w:rsid w:val="00CC766C"/>
    <w:rPr>
      <w:i/>
      <w:iCs/>
      <w:color w:val="404040" w:themeColor="text1" w:themeTint="BF"/>
    </w:rPr>
  </w:style>
  <w:style w:type="paragraph" w:styleId="ListParagraph">
    <w:name w:val="List Paragraph"/>
    <w:basedOn w:val="Normal"/>
    <w:uiPriority w:val="34"/>
    <w:qFormat/>
    <w:rsid w:val="00CC766C"/>
    <w:pPr>
      <w:ind w:left="720"/>
      <w:contextualSpacing/>
    </w:pPr>
  </w:style>
  <w:style w:type="character" w:styleId="IntenseEmphasis">
    <w:name w:val="Intense Emphasis"/>
    <w:basedOn w:val="DefaultParagraphFont"/>
    <w:uiPriority w:val="21"/>
    <w:qFormat/>
    <w:rsid w:val="00CC766C"/>
    <w:rPr>
      <w:i/>
      <w:iCs/>
      <w:color w:val="0F4761" w:themeColor="accent1" w:themeShade="BF"/>
    </w:rPr>
  </w:style>
  <w:style w:type="paragraph" w:styleId="IntenseQuote">
    <w:name w:val="Intense Quote"/>
    <w:basedOn w:val="Normal"/>
    <w:next w:val="Normal"/>
    <w:link w:val="IntenseQuoteChar"/>
    <w:uiPriority w:val="30"/>
    <w:qFormat/>
    <w:rsid w:val="00CC76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766C"/>
    <w:rPr>
      <w:i/>
      <w:iCs/>
      <w:color w:val="0F4761" w:themeColor="accent1" w:themeShade="BF"/>
    </w:rPr>
  </w:style>
  <w:style w:type="character" w:styleId="IntenseReference">
    <w:name w:val="Intense Reference"/>
    <w:basedOn w:val="DefaultParagraphFont"/>
    <w:uiPriority w:val="32"/>
    <w:qFormat/>
    <w:rsid w:val="00CC766C"/>
    <w:rPr>
      <w:b/>
      <w:bCs/>
      <w:smallCaps/>
      <w:color w:val="0F4761" w:themeColor="accent1" w:themeShade="BF"/>
      <w:spacing w:val="5"/>
    </w:rPr>
  </w:style>
  <w:style w:type="paragraph" w:styleId="NormalWeb">
    <w:name w:val="Normal (Web)"/>
    <w:basedOn w:val="Normal"/>
    <w:uiPriority w:val="99"/>
    <w:semiHidden/>
    <w:unhideWhenUsed/>
    <w:rsid w:val="00CC766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C76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2601</Words>
  <Characters>2681</Characters>
  <Application>Microsoft Office Word</Application>
  <DocSecurity>0</DocSecurity>
  <Lines>89</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lee</dc:creator>
  <cp:keywords/>
  <dc:description/>
  <cp:lastModifiedBy>nelson lee</cp:lastModifiedBy>
  <cp:revision>2</cp:revision>
  <dcterms:created xsi:type="dcterms:W3CDTF">2026-01-19T03:32:00Z</dcterms:created>
  <dcterms:modified xsi:type="dcterms:W3CDTF">2026-01-19T13:56:00Z</dcterms:modified>
</cp:coreProperties>
</file>