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EA767" w14:textId="4D4DADA1" w:rsidR="00B51B52" w:rsidRPr="00B86A42" w:rsidRDefault="00311C30" w:rsidP="00B86A42">
      <w:pPr>
        <w:jc w:val="center"/>
        <w:rPr>
          <w:b/>
          <w:bCs w:val="0"/>
        </w:rPr>
      </w:pPr>
      <w:r w:rsidRPr="00B86A42">
        <w:rPr>
          <w:rFonts w:hint="eastAsia"/>
          <w:b/>
          <w:bCs w:val="0"/>
        </w:rPr>
        <w:t>0</w:t>
      </w:r>
      <w:r w:rsidRPr="00B86A42">
        <w:rPr>
          <w:b/>
          <w:bCs w:val="0"/>
        </w:rPr>
        <w:t xml:space="preserve">55 </w:t>
      </w:r>
      <w:r w:rsidRPr="00B86A42">
        <w:rPr>
          <w:rFonts w:hint="eastAsia"/>
          <w:b/>
          <w:bCs w:val="0"/>
        </w:rPr>
        <w:t>罗马书1</w:t>
      </w:r>
      <w:r w:rsidRPr="00B86A42">
        <w:rPr>
          <w:b/>
          <w:bCs w:val="0"/>
        </w:rPr>
        <w:t>1</w:t>
      </w:r>
      <w:r w:rsidRPr="00B86A42">
        <w:rPr>
          <w:rFonts w:hint="eastAsia"/>
          <w:b/>
          <w:bCs w:val="0"/>
        </w:rPr>
        <w:t>章1至1</w:t>
      </w:r>
      <w:r w:rsidRPr="00B86A42">
        <w:rPr>
          <w:b/>
          <w:bCs w:val="0"/>
        </w:rPr>
        <w:t>0</w:t>
      </w:r>
      <w:r w:rsidRPr="00B86A42">
        <w:rPr>
          <w:rFonts w:hint="eastAsia"/>
          <w:b/>
          <w:bCs w:val="0"/>
        </w:rPr>
        <w:t>节</w:t>
      </w:r>
    </w:p>
    <w:p w14:paraId="6159050A" w14:textId="77777777" w:rsidR="00B51B52" w:rsidRPr="006D648C" w:rsidRDefault="00B51B52" w:rsidP="00B86A42">
      <w:pPr>
        <w:pStyle w:val="ListParagraph"/>
        <w:numPr>
          <w:ilvl w:val="0"/>
          <w:numId w:val="38"/>
        </w:numPr>
        <w:spacing w:line="360" w:lineRule="auto"/>
        <w:rPr>
          <w:rFonts w:hAnsi="SimSun"/>
          <w:b/>
          <w:bCs w:val="0"/>
        </w:rPr>
      </w:pPr>
      <w:r w:rsidRPr="006D648C">
        <w:rPr>
          <w:rFonts w:hAnsi="SimSun" w:hint="eastAsia"/>
          <w:b/>
          <w:bCs w:val="0"/>
        </w:rPr>
        <w:t>罗</w:t>
      </w:r>
      <w:r w:rsidRPr="006D648C">
        <w:rPr>
          <w:rFonts w:hAnsi="SimSun"/>
          <w:b/>
          <w:bCs w:val="0"/>
        </w:rPr>
        <w:t>11:1-10</w:t>
      </w:r>
    </w:p>
    <w:p w14:paraId="75DBB633" w14:textId="6FD97738" w:rsidR="00B51B52" w:rsidRPr="006D648C" w:rsidRDefault="00B51B52" w:rsidP="00B86A42">
      <w:pPr>
        <w:pStyle w:val="ListParagraph"/>
        <w:numPr>
          <w:ilvl w:val="0"/>
          <w:numId w:val="38"/>
        </w:numPr>
        <w:spacing w:line="360" w:lineRule="auto"/>
        <w:rPr>
          <w:rFonts w:hAnsi="SimSun"/>
        </w:rPr>
      </w:pPr>
      <w:r w:rsidRPr="006D648C">
        <w:rPr>
          <w:rFonts w:hAnsi="SimSun" w:hint="eastAsia"/>
          <w:b/>
          <w:bCs w:val="0"/>
        </w:rPr>
        <w:t>上文</w:t>
      </w:r>
      <w:r w:rsidR="006D648C" w:rsidRPr="006D648C">
        <w:rPr>
          <w:rFonts w:hAnsi="SimSun" w:hint="eastAsia"/>
        </w:rPr>
        <w:t>:</w:t>
      </w:r>
      <w:r w:rsidR="006D648C" w:rsidRPr="006D648C">
        <w:rPr>
          <w:rFonts w:hAnsi="SimSun"/>
        </w:rPr>
        <w:t xml:space="preserve"> </w:t>
      </w:r>
      <w:r w:rsidRPr="006D648C">
        <w:rPr>
          <w:rFonts w:hAnsi="SimSun" w:hint="eastAsia"/>
        </w:rPr>
        <w:t>以色列人听见主的</w:t>
      </w:r>
      <w:r w:rsidR="00DC335F">
        <w:rPr>
          <w:rFonts w:hAnsi="SimSun" w:hint="eastAsia"/>
        </w:rPr>
        <w:t>福音（</w:t>
      </w:r>
      <w:r w:rsidR="00DC335F">
        <w:rPr>
          <w:rFonts w:hAnsi="SimSun" w:hint="eastAsia"/>
          <w:lang w:val="en-US"/>
        </w:rPr>
        <w:t>罗10:15参赛52:7</w:t>
      </w:r>
      <w:r w:rsidR="00DC335F">
        <w:rPr>
          <w:rFonts w:hAnsi="SimSun" w:hint="eastAsia"/>
          <w:lang w:val="en-US"/>
        </w:rPr>
        <w:t>）</w:t>
      </w:r>
      <w:r w:rsidRPr="006D648C">
        <w:rPr>
          <w:rFonts w:hAnsi="SimSun" w:hint="eastAsia"/>
        </w:rPr>
        <w:t>却拒绝相信</w:t>
      </w:r>
    </w:p>
    <w:p w14:paraId="761579CB" w14:textId="04BF9FA0" w:rsidR="001A0F1E" w:rsidRPr="008D7368" w:rsidRDefault="006D648C" w:rsidP="00B86A42">
      <w:pPr>
        <w:pStyle w:val="ListParagraph"/>
        <w:numPr>
          <w:ilvl w:val="0"/>
          <w:numId w:val="38"/>
        </w:numPr>
        <w:spacing w:line="360" w:lineRule="auto"/>
        <w:rPr>
          <w:rFonts w:hAnsi="SimSun"/>
        </w:rPr>
      </w:pPr>
      <w:r w:rsidRPr="006D648C">
        <w:rPr>
          <w:rFonts w:hAnsi="SimSun" w:hint="eastAsia"/>
          <w:b/>
          <w:bCs w:val="0"/>
        </w:rPr>
        <w:t>上文</w:t>
      </w:r>
      <w:r w:rsidRPr="006D648C">
        <w:rPr>
          <w:rFonts w:hAnsi="SimSun"/>
          <w:b/>
          <w:bCs w:val="0"/>
        </w:rPr>
        <w:t xml:space="preserve">: </w:t>
      </w:r>
      <w:r w:rsidR="00B51B52" w:rsidRPr="006D648C">
        <w:rPr>
          <w:rFonts w:hAnsi="SimSun" w:hint="eastAsia"/>
        </w:rPr>
        <w:t>旧约先知们预言</w:t>
      </w:r>
      <w:r w:rsidR="002C1091">
        <w:rPr>
          <w:rFonts w:hAnsi="SimSun" w:hint="eastAsia"/>
        </w:rPr>
        <w:t>犹太人</w:t>
      </w:r>
      <w:r w:rsidR="00B51B52" w:rsidRPr="006D648C">
        <w:rPr>
          <w:rFonts w:hAnsi="SimSun" w:hint="eastAsia"/>
        </w:rPr>
        <w:t>会拒绝相信</w:t>
      </w:r>
      <w:r w:rsidR="00814491">
        <w:rPr>
          <w:rFonts w:hAnsi="SimSun" w:hint="eastAsia"/>
        </w:rPr>
        <w:t>（</w:t>
      </w:r>
      <w:r w:rsidR="002C1091">
        <w:rPr>
          <w:rFonts w:hAnsi="SimSun" w:hint="eastAsia"/>
          <w:lang w:val="en-US"/>
        </w:rPr>
        <w:t>罗10:16 参赛53:1、</w:t>
      </w:r>
      <w:r w:rsidR="00814491">
        <w:rPr>
          <w:rFonts w:hAnsi="SimSun" w:hint="eastAsia"/>
        </w:rPr>
        <w:t>罗10</w:t>
      </w:r>
      <w:r w:rsidR="00814491">
        <w:rPr>
          <w:rFonts w:hAnsi="SimSun"/>
          <w:lang w:val="en-US"/>
        </w:rPr>
        <w:t>:19</w:t>
      </w:r>
      <w:r w:rsidR="00243587">
        <w:rPr>
          <w:rFonts w:hAnsi="SimSun"/>
          <w:lang w:val="en-US"/>
        </w:rPr>
        <w:t xml:space="preserve"> </w:t>
      </w:r>
      <w:r w:rsidR="00243587">
        <w:rPr>
          <w:rFonts w:hAnsi="SimSun" w:hint="eastAsia"/>
          <w:lang w:val="en-US"/>
        </w:rPr>
        <w:t>参申32:21、罗10:2</w:t>
      </w:r>
      <w:r w:rsidR="002C1091">
        <w:rPr>
          <w:rFonts w:hAnsi="SimSun" w:hint="eastAsia"/>
          <w:lang w:val="en-US"/>
        </w:rPr>
        <w:t>0-21</w:t>
      </w:r>
      <w:r w:rsidR="00243587">
        <w:rPr>
          <w:rFonts w:hAnsi="SimSun" w:hint="eastAsia"/>
          <w:lang w:val="en-US"/>
        </w:rPr>
        <w:t>参赛65:1</w:t>
      </w:r>
      <w:r w:rsidR="002C1091">
        <w:rPr>
          <w:rFonts w:hAnsi="SimSun" w:hint="eastAsia"/>
          <w:lang w:val="en-US"/>
        </w:rPr>
        <w:t>-2</w:t>
      </w:r>
      <w:r w:rsidR="00814491">
        <w:rPr>
          <w:rFonts w:hAnsi="SimSun"/>
          <w:lang w:val="en-US"/>
        </w:rPr>
        <w:t>）</w:t>
      </w:r>
    </w:p>
    <w:p w14:paraId="706D1925" w14:textId="1AA670C0" w:rsidR="00B51B52" w:rsidRDefault="00B51B52" w:rsidP="00B86A42">
      <w:pPr>
        <w:pStyle w:val="ListParagraph"/>
        <w:numPr>
          <w:ilvl w:val="0"/>
          <w:numId w:val="38"/>
        </w:numPr>
        <w:spacing w:line="360" w:lineRule="auto"/>
      </w:pPr>
      <w:r>
        <w:rPr>
          <w:rFonts w:hint="eastAsia"/>
        </w:rPr>
        <w:t>阅读上文时，会</w:t>
      </w:r>
      <w:r w:rsidR="00DC335F">
        <w:rPr>
          <w:rFonts w:hint="eastAsia"/>
        </w:rPr>
        <w:t>自然</w:t>
      </w:r>
      <w:r w:rsidR="00DC335F">
        <w:rPr>
          <w:rFonts w:hint="eastAsia"/>
        </w:rPr>
        <w:t>的</w:t>
      </w:r>
      <w:r>
        <w:rPr>
          <w:rFonts w:hint="eastAsia"/>
        </w:rPr>
        <w:t>以为主弃绝</w:t>
      </w:r>
      <w:r w:rsidR="00612021">
        <w:rPr>
          <w:rFonts w:hint="eastAsia"/>
        </w:rPr>
        <w:t>了</w:t>
      </w:r>
      <w:r w:rsidR="008D7368">
        <w:rPr>
          <w:rFonts w:hint="eastAsia"/>
        </w:rPr>
        <w:t>所有</w:t>
      </w:r>
      <w:r w:rsidR="00DC335F">
        <w:rPr>
          <w:rFonts w:hint="eastAsia"/>
        </w:rPr>
        <w:t>全部的</w:t>
      </w:r>
      <w:r>
        <w:rPr>
          <w:rFonts w:hint="eastAsia"/>
        </w:rPr>
        <w:t>以色列人，所以保罗</w:t>
      </w:r>
      <w:r w:rsidR="00DC335F">
        <w:rPr>
          <w:rFonts w:hint="eastAsia"/>
        </w:rPr>
        <w:t>接下来</w:t>
      </w:r>
      <w:r>
        <w:rPr>
          <w:rFonts w:hint="eastAsia"/>
        </w:rPr>
        <w:t>回应</w:t>
      </w:r>
      <w:r w:rsidR="00505E98">
        <w:rPr>
          <w:rStyle w:val="FootnoteReference"/>
        </w:rPr>
        <w:footnoteReference w:id="1"/>
      </w:r>
      <w:r>
        <w:rPr>
          <w:rFonts w:hint="eastAsia"/>
        </w:rPr>
        <w:t>：</w:t>
      </w:r>
    </w:p>
    <w:p w14:paraId="246AA54B" w14:textId="2551B0C1" w:rsidR="00B51B52" w:rsidRPr="00014B78" w:rsidRDefault="00B51B52" w:rsidP="00B86A42">
      <w:pPr>
        <w:pStyle w:val="ListParagraph"/>
        <w:numPr>
          <w:ilvl w:val="0"/>
          <w:numId w:val="38"/>
        </w:numPr>
        <w:rPr>
          <w:b/>
          <w:bCs w:val="0"/>
        </w:rPr>
      </w:pPr>
      <w:r w:rsidRPr="0069587E">
        <w:rPr>
          <w:rFonts w:hint="eastAsia"/>
          <w:b/>
          <w:bCs w:val="0"/>
        </w:rPr>
        <w:t>V</w:t>
      </w:r>
      <w:r w:rsidR="008B2B0C" w:rsidRPr="0069587E">
        <w:rPr>
          <w:b/>
          <w:bCs w:val="0"/>
        </w:rPr>
        <w:t>1那么我要说，</w:t>
      </w:r>
      <w:r w:rsidR="008B2B0C" w:rsidRPr="00014B78">
        <w:rPr>
          <w:b/>
          <w:bCs w:val="0"/>
        </w:rPr>
        <w:t>难道上帝丢弃了他的子民吗？绝对没有！因为我自己也是以色列人，是亚伯拉罕的后裔，属于便雅悯支派的。</w:t>
      </w:r>
      <w:r w:rsidR="0069587E" w:rsidRPr="00014B78">
        <w:rPr>
          <w:b/>
          <w:bCs w:val="0"/>
        </w:rPr>
        <w:t>2 上帝并没有丢弃</w:t>
      </w:r>
      <w:r w:rsidR="0069587E" w:rsidRPr="00014B78">
        <w:rPr>
          <w:b/>
          <w:bCs w:val="0"/>
          <w:u w:val="single"/>
        </w:rPr>
        <w:t>他预先知道</w:t>
      </w:r>
      <w:r w:rsidR="005D6157" w:rsidRPr="005D6157">
        <w:rPr>
          <w:rFonts w:asciiTheme="minorHAnsi" w:hAnsiTheme="minorHAnsi" w:cstheme="minorHAnsi"/>
          <w:b/>
          <w:bCs w:val="0"/>
          <w:u w:val="single"/>
        </w:rPr>
        <w:t>π</w:t>
      </w:r>
      <w:proofErr w:type="spellStart"/>
      <w:r w:rsidR="005D6157" w:rsidRPr="005D6157">
        <w:rPr>
          <w:rFonts w:asciiTheme="minorHAnsi" w:hAnsiTheme="minorHAnsi" w:cstheme="minorHAnsi"/>
          <w:b/>
          <w:bCs w:val="0"/>
          <w:u w:val="single"/>
        </w:rPr>
        <w:t>ρογινώσκω</w:t>
      </w:r>
      <w:proofErr w:type="spellEnd"/>
      <w:r w:rsidR="0069587E" w:rsidRPr="00014B78">
        <w:rPr>
          <w:b/>
          <w:bCs w:val="0"/>
          <w:u w:val="single"/>
        </w:rPr>
        <w:t>的子民</w:t>
      </w:r>
      <w:r w:rsidR="0069587E" w:rsidRPr="00014B78">
        <w:rPr>
          <w:b/>
          <w:bCs w:val="0"/>
        </w:rPr>
        <w:t>。</w:t>
      </w:r>
      <w:r w:rsidR="0069587E" w:rsidRPr="00014B78">
        <w:rPr>
          <w:rFonts w:hint="eastAsia"/>
          <w:b/>
          <w:bCs w:val="0"/>
        </w:rPr>
        <w:t>.</w:t>
      </w:r>
      <w:r w:rsidR="0069587E" w:rsidRPr="00014B78">
        <w:rPr>
          <w:b/>
          <w:bCs w:val="0"/>
        </w:rPr>
        <w:t>..</w:t>
      </w:r>
    </w:p>
    <w:p w14:paraId="6F520484" w14:textId="3DED59F0" w:rsidR="0069587E" w:rsidRPr="00DC335F" w:rsidRDefault="0069587E" w:rsidP="00DC335F">
      <w:pPr>
        <w:pStyle w:val="ListParagraph"/>
        <w:numPr>
          <w:ilvl w:val="0"/>
          <w:numId w:val="38"/>
        </w:numPr>
        <w:spacing w:before="120" w:line="360" w:lineRule="auto"/>
        <w:contextualSpacing w:val="0"/>
        <w:rPr>
          <w:rFonts w:hAnsi="SimSun"/>
        </w:rPr>
      </w:pPr>
      <w:r w:rsidRPr="00014B78">
        <w:rPr>
          <w:rFonts w:hAnsi="SimSun" w:hint="eastAsia"/>
        </w:rPr>
        <w:t>上帝</w:t>
      </w:r>
      <w:r w:rsidR="00885F18" w:rsidRPr="00014B78">
        <w:rPr>
          <w:rFonts w:hAnsi="SimSun" w:hint="eastAsia"/>
        </w:rPr>
        <w:t>没有</w:t>
      </w:r>
      <w:r w:rsidRPr="00014B78">
        <w:rPr>
          <w:rFonts w:hAnsi="SimSun" w:hint="eastAsia"/>
        </w:rPr>
        <w:t>丢弃</w:t>
      </w:r>
      <w:r w:rsidR="00DC335F">
        <w:rPr>
          <w:rFonts w:hint="eastAsia"/>
        </w:rPr>
        <w:t>全部的以色列人</w:t>
      </w:r>
      <w:r w:rsidR="00DC335F">
        <w:rPr>
          <w:rFonts w:hint="eastAsia"/>
        </w:rPr>
        <w:t xml:space="preserve"> 上帝并没有丢弃</w:t>
      </w:r>
      <w:r w:rsidRPr="00DC335F">
        <w:rPr>
          <w:rFonts w:hAnsi="SimSun" w:hint="eastAsia"/>
        </w:rPr>
        <w:t>祂</w:t>
      </w:r>
      <w:r w:rsidR="00DC335F">
        <w:rPr>
          <w:rFonts w:hAnsi="SimSun" w:hint="eastAsia"/>
        </w:rPr>
        <w:t>所</w:t>
      </w:r>
      <w:r w:rsidRPr="00DC335F">
        <w:rPr>
          <w:rFonts w:hAnsi="SimSun"/>
        </w:rPr>
        <w:t>预先知道</w:t>
      </w:r>
      <w:r w:rsidR="005D6157" w:rsidRPr="005D6157">
        <w:rPr>
          <w:rFonts w:asciiTheme="minorHAnsi" w:hAnsiTheme="minorHAnsi" w:cstheme="minorHAnsi"/>
        </w:rPr>
        <w:t>π</w:t>
      </w:r>
      <w:proofErr w:type="spellStart"/>
      <w:r w:rsidR="005D6157" w:rsidRPr="005D6157">
        <w:rPr>
          <w:rFonts w:asciiTheme="minorHAnsi" w:hAnsiTheme="minorHAnsi" w:cstheme="minorHAnsi"/>
        </w:rPr>
        <w:t>ρογινώσκω</w:t>
      </w:r>
      <w:proofErr w:type="spellEnd"/>
      <w:r w:rsidRPr="00DC335F">
        <w:rPr>
          <w:rFonts w:hAnsi="SimSun"/>
        </w:rPr>
        <w:t>的子民</w:t>
      </w:r>
    </w:p>
    <w:p w14:paraId="03F4470B" w14:textId="4E03F8D5" w:rsidR="00F071AF" w:rsidRPr="00014B78" w:rsidRDefault="00F071AF" w:rsidP="00B86A42">
      <w:pPr>
        <w:pStyle w:val="ListParagraph"/>
        <w:numPr>
          <w:ilvl w:val="0"/>
          <w:numId w:val="38"/>
        </w:numPr>
        <w:spacing w:line="360" w:lineRule="auto"/>
        <w:contextualSpacing w:val="0"/>
        <w:rPr>
          <w:rFonts w:hAnsi="SimSun"/>
        </w:rPr>
      </w:pPr>
      <w:r w:rsidRPr="00014B78">
        <w:rPr>
          <w:rFonts w:hAnsi="SimSun" w:hint="eastAsia"/>
          <w:b/>
          <w:bCs w:val="0"/>
        </w:rPr>
        <w:t>问：</w:t>
      </w:r>
      <w:r w:rsidR="0069587E" w:rsidRPr="00014B78">
        <w:rPr>
          <w:rFonts w:hAnsi="SimSun"/>
        </w:rPr>
        <w:t>预先知道的子民</w:t>
      </w:r>
      <w:r w:rsidRPr="00014B78">
        <w:rPr>
          <w:rFonts w:hAnsi="SimSun" w:hint="eastAsia"/>
        </w:rPr>
        <w:t>是</w:t>
      </w:r>
      <w:r w:rsidR="00014B78" w:rsidRPr="00014B78">
        <w:rPr>
          <w:rFonts w:hAnsi="SimSun" w:hint="eastAsia"/>
        </w:rPr>
        <w:t>谁呢</w:t>
      </w:r>
      <w:r w:rsidRPr="00014B78">
        <w:rPr>
          <w:rFonts w:hAnsi="SimSun" w:hint="eastAsia"/>
        </w:rPr>
        <w:t>？</w:t>
      </w:r>
    </w:p>
    <w:p w14:paraId="38841D49" w14:textId="72E532FC" w:rsidR="0069587E" w:rsidRDefault="005D6157" w:rsidP="00B86A42">
      <w:pPr>
        <w:pStyle w:val="ListParagraph"/>
        <w:numPr>
          <w:ilvl w:val="0"/>
          <w:numId w:val="38"/>
        </w:numPr>
        <w:spacing w:line="360" w:lineRule="auto"/>
        <w:contextualSpacing w:val="0"/>
        <w:rPr>
          <w:rFonts w:hAnsi="SimSun"/>
        </w:rPr>
      </w:pPr>
      <w:r w:rsidRPr="005D6157">
        <w:rPr>
          <w:rFonts w:hAnsi="SimSun"/>
        </w:rPr>
        <w:t>从创立世界以前，按著</w:t>
      </w:r>
      <w:r>
        <w:rPr>
          <w:rFonts w:hAnsi="SimSun" w:hint="eastAsia"/>
        </w:rPr>
        <w:t>神</w:t>
      </w:r>
      <w:r w:rsidRPr="005D6157">
        <w:rPr>
          <w:rFonts w:hAnsi="SimSun"/>
        </w:rPr>
        <w:t>自己意旨所喜悦在基督里拣选了</w:t>
      </w:r>
      <w:r>
        <w:rPr>
          <w:rFonts w:hAnsi="SimSun" w:hint="eastAsia"/>
        </w:rPr>
        <w:t>的人</w:t>
      </w:r>
      <w:r w:rsidR="0069587E" w:rsidRPr="00014B78">
        <w:rPr>
          <w:rFonts w:hAnsi="SimSun" w:hint="eastAsia"/>
        </w:rPr>
        <w:t>（</w:t>
      </w:r>
      <w:r w:rsidR="00FC0017" w:rsidRPr="00014B78">
        <w:rPr>
          <w:rFonts w:hAnsi="SimSun" w:hint="eastAsia"/>
        </w:rPr>
        <w:t>罗8:</w:t>
      </w:r>
      <w:r w:rsidR="00FC0017" w:rsidRPr="00014B78">
        <w:rPr>
          <w:rFonts w:hAnsi="SimSun"/>
        </w:rPr>
        <w:t>28</w:t>
      </w:r>
      <w:r w:rsidR="00FC0017" w:rsidRPr="00014B78">
        <w:rPr>
          <w:rFonts w:hAnsi="SimSun" w:hint="eastAsia"/>
        </w:rPr>
        <w:t>、</w:t>
      </w:r>
      <w:r w:rsidR="0069587E" w:rsidRPr="00014B78">
        <w:rPr>
          <w:rFonts w:hAnsi="SimSun" w:hint="eastAsia"/>
        </w:rPr>
        <w:t>弗1</w:t>
      </w:r>
      <w:r w:rsidR="0069587E" w:rsidRPr="00014B78">
        <w:rPr>
          <w:rFonts w:hAnsi="SimSun"/>
        </w:rPr>
        <w:t>:</w:t>
      </w:r>
      <w:r>
        <w:rPr>
          <w:rFonts w:hAnsi="SimSun" w:hint="eastAsia"/>
        </w:rPr>
        <w:t>4-</w:t>
      </w:r>
      <w:r w:rsidR="0069587E" w:rsidRPr="00014B78">
        <w:rPr>
          <w:rFonts w:hAnsi="SimSun"/>
        </w:rPr>
        <w:t>5）</w:t>
      </w:r>
    </w:p>
    <w:p w14:paraId="1F056314" w14:textId="4B94606E" w:rsidR="00304DB9" w:rsidRPr="00304DB9" w:rsidRDefault="00304DB9" w:rsidP="00304DB9">
      <w:pPr>
        <w:pStyle w:val="ListParagraph"/>
        <w:numPr>
          <w:ilvl w:val="0"/>
          <w:numId w:val="38"/>
        </w:numPr>
        <w:spacing w:line="360" w:lineRule="auto"/>
        <w:rPr>
          <w:rFonts w:hAnsi="SimSun" w:hint="eastAsia"/>
        </w:rPr>
      </w:pPr>
      <w:r>
        <w:rPr>
          <w:rFonts w:hAnsi="SimSun" w:hint="eastAsia"/>
        </w:rPr>
        <w:t>在亚伯拉罕肉身的后裔中，有一些是</w:t>
      </w:r>
      <w:r w:rsidRPr="00014B78">
        <w:rPr>
          <w:b/>
          <w:bCs w:val="0"/>
        </w:rPr>
        <w:t>上帝</w:t>
      </w:r>
      <w:r w:rsidRPr="00014B78">
        <w:rPr>
          <w:b/>
          <w:bCs w:val="0"/>
          <w:u w:val="single"/>
        </w:rPr>
        <w:t>预先知道</w:t>
      </w:r>
      <w:r w:rsidRPr="005D6157">
        <w:rPr>
          <w:rFonts w:asciiTheme="minorHAnsi" w:hAnsiTheme="minorHAnsi" w:cstheme="minorHAnsi"/>
          <w:b/>
          <w:bCs w:val="0"/>
          <w:u w:val="single"/>
        </w:rPr>
        <w:t>π</w:t>
      </w:r>
      <w:proofErr w:type="spellStart"/>
      <w:r w:rsidRPr="005D6157">
        <w:rPr>
          <w:rFonts w:asciiTheme="minorHAnsi" w:hAnsiTheme="minorHAnsi" w:cstheme="minorHAnsi"/>
          <w:b/>
          <w:bCs w:val="0"/>
          <w:u w:val="single"/>
        </w:rPr>
        <w:t>ρογινώσκω</w:t>
      </w:r>
      <w:proofErr w:type="spellEnd"/>
      <w:r w:rsidRPr="00014B78">
        <w:rPr>
          <w:b/>
          <w:bCs w:val="0"/>
          <w:u w:val="single"/>
        </w:rPr>
        <w:t>的子民</w:t>
      </w:r>
      <w:proofErr w:type="spellStart"/>
      <w:r>
        <w:rPr>
          <w:rFonts w:hAnsi="SimSun" w:hint="eastAsia"/>
        </w:rPr>
        <w:t>e</w:t>
      </w:r>
      <w:r>
        <w:rPr>
          <w:rFonts w:hAnsi="SimSun"/>
        </w:rPr>
        <w:t>g</w:t>
      </w:r>
      <w:proofErr w:type="spellEnd"/>
      <w:r w:rsidRPr="00014B78">
        <w:rPr>
          <w:rFonts w:hAnsi="SimSun" w:hint="eastAsia"/>
        </w:rPr>
        <w:t>保罗</w:t>
      </w:r>
    </w:p>
    <w:p w14:paraId="0699C534" w14:textId="4352244D" w:rsidR="0069587E" w:rsidRPr="00014B78" w:rsidRDefault="00FC0017" w:rsidP="00B86A42">
      <w:pPr>
        <w:pStyle w:val="ListParagraph"/>
        <w:numPr>
          <w:ilvl w:val="0"/>
          <w:numId w:val="38"/>
        </w:numPr>
        <w:spacing w:line="360" w:lineRule="auto"/>
        <w:rPr>
          <w:rFonts w:hAnsi="SimSun"/>
        </w:rPr>
      </w:pPr>
      <w:r w:rsidRPr="00014B78">
        <w:rPr>
          <w:rFonts w:hAnsi="SimSun" w:hint="eastAsia"/>
          <w:b/>
          <w:bCs w:val="0"/>
        </w:rPr>
        <w:t>P</w:t>
      </w:r>
      <w:r w:rsidRPr="00014B78">
        <w:rPr>
          <w:rFonts w:hAnsi="SimSun"/>
          <w:b/>
          <w:bCs w:val="0"/>
        </w:rPr>
        <w:t>ic</w:t>
      </w:r>
      <w:r w:rsidR="0069587E" w:rsidRPr="00014B78">
        <w:rPr>
          <w:rFonts w:hAnsi="SimSun"/>
        </w:rPr>
        <w:t xml:space="preserve"> </w:t>
      </w:r>
      <w:r w:rsidR="0069587E" w:rsidRPr="00014B78">
        <w:rPr>
          <w:rFonts w:hAnsi="SimSun" w:hint="eastAsia"/>
        </w:rPr>
        <w:t>历史中的拣选</w:t>
      </w:r>
      <w:r w:rsidR="00885F18" w:rsidRPr="00014B78">
        <w:rPr>
          <w:rFonts w:hAnsi="SimSun" w:hint="eastAsia"/>
        </w:rPr>
        <w:t>（肉身的以色列人）</w:t>
      </w:r>
      <w:r w:rsidR="0069587E" w:rsidRPr="00014B78">
        <w:rPr>
          <w:rFonts w:hAnsi="SimSun" w:hint="eastAsia"/>
        </w:rPr>
        <w:t xml:space="preserve"> </w:t>
      </w:r>
      <w:r w:rsidR="0069587E" w:rsidRPr="00014B78">
        <w:rPr>
          <w:rFonts w:hAnsi="SimSun"/>
        </w:rPr>
        <w:t xml:space="preserve">vs </w:t>
      </w:r>
      <w:r w:rsidR="0069587E" w:rsidRPr="00014B78">
        <w:rPr>
          <w:rFonts w:hAnsi="SimSun" w:hint="eastAsia"/>
        </w:rPr>
        <w:t>在永恒中拣选</w:t>
      </w:r>
      <w:r w:rsidR="00885F18" w:rsidRPr="00014B78">
        <w:rPr>
          <w:rFonts w:hAnsi="SimSun" w:hint="eastAsia"/>
        </w:rPr>
        <w:t xml:space="preserve"> （真以色列人）</w:t>
      </w:r>
      <w:r w:rsidR="0069587E" w:rsidRPr="00014B78">
        <w:rPr>
          <w:rStyle w:val="FootnoteReference"/>
          <w:rFonts w:hAnsi="SimSun"/>
        </w:rPr>
        <w:footnoteReference w:id="2"/>
      </w:r>
    </w:p>
    <w:p w14:paraId="542EFEBB" w14:textId="6A652EA3" w:rsidR="00B51B52" w:rsidRPr="00304DB9" w:rsidRDefault="001A0F1E" w:rsidP="00304DB9">
      <w:pPr>
        <w:pStyle w:val="ListParagraph"/>
        <w:numPr>
          <w:ilvl w:val="0"/>
          <w:numId w:val="38"/>
        </w:numPr>
        <w:spacing w:line="360" w:lineRule="auto"/>
        <w:rPr>
          <w:rFonts w:hAnsi="SimSun" w:hint="eastAsia"/>
        </w:rPr>
      </w:pPr>
      <w:r w:rsidRPr="00304DB9">
        <w:rPr>
          <w:rFonts w:hAnsi="SimSun" w:hint="eastAsia"/>
        </w:rPr>
        <w:t>上帝没有丢弃祂</w:t>
      </w:r>
      <w:r w:rsidR="00304DB9" w:rsidRPr="00014B78">
        <w:rPr>
          <w:b/>
          <w:bCs w:val="0"/>
          <w:u w:val="single"/>
        </w:rPr>
        <w:t>预先知道</w:t>
      </w:r>
      <w:r w:rsidR="00304DB9">
        <w:rPr>
          <w:rFonts w:hint="eastAsia"/>
          <w:b/>
          <w:bCs w:val="0"/>
          <w:u w:val="single"/>
        </w:rPr>
        <w:t>的</w:t>
      </w:r>
      <w:r w:rsidR="00304DB9" w:rsidRPr="00014B78">
        <w:rPr>
          <w:b/>
          <w:bCs w:val="0"/>
          <w:u w:val="single"/>
        </w:rPr>
        <w:t>子民</w:t>
      </w:r>
      <w:r w:rsidR="00304DB9" w:rsidRPr="00304DB9">
        <w:rPr>
          <w:rFonts w:hint="eastAsia"/>
        </w:rPr>
        <w:t>，就是在</w:t>
      </w:r>
      <w:r w:rsidR="00304DB9" w:rsidRPr="005D6157">
        <w:rPr>
          <w:rFonts w:hAnsi="SimSun"/>
        </w:rPr>
        <w:t>创立世界以前</w:t>
      </w:r>
      <w:r w:rsidR="00304DB9">
        <w:rPr>
          <w:rFonts w:hAnsi="SimSun" w:hint="eastAsia"/>
        </w:rPr>
        <w:t>在</w:t>
      </w:r>
      <w:r w:rsidRPr="00304DB9">
        <w:rPr>
          <w:rFonts w:hAnsi="SimSun" w:hint="eastAsia"/>
        </w:rPr>
        <w:t>永恒中拣选的犹太人</w:t>
      </w:r>
      <w:r w:rsidR="00304DB9">
        <w:rPr>
          <w:rFonts w:hAnsi="SimSun" w:hint="eastAsia"/>
        </w:rPr>
        <w:t>（</w:t>
      </w:r>
      <w:r w:rsidR="00304DB9" w:rsidRPr="00014B78">
        <w:rPr>
          <w:rFonts w:hAnsi="SimSun" w:hint="eastAsia"/>
        </w:rPr>
        <w:t>弗1</w:t>
      </w:r>
      <w:r w:rsidR="00304DB9" w:rsidRPr="00014B78">
        <w:rPr>
          <w:rFonts w:hAnsi="SimSun"/>
        </w:rPr>
        <w:t>:</w:t>
      </w:r>
      <w:r w:rsidR="00304DB9">
        <w:rPr>
          <w:rFonts w:hAnsi="SimSun" w:hint="eastAsia"/>
        </w:rPr>
        <w:t>4-</w:t>
      </w:r>
      <w:r w:rsidR="00304DB9" w:rsidRPr="00014B78">
        <w:rPr>
          <w:rFonts w:hAnsi="SimSun"/>
        </w:rPr>
        <w:t>5</w:t>
      </w:r>
      <w:r w:rsidR="00304DB9">
        <w:rPr>
          <w:rFonts w:hAnsi="SimSun" w:hint="eastAsia"/>
        </w:rPr>
        <w:t>）</w:t>
      </w:r>
      <w:r w:rsidR="00304DB9">
        <w:rPr>
          <w:rStyle w:val="FootnoteReference"/>
          <w:rFonts w:hAnsi="SimSun"/>
        </w:rPr>
        <w:footnoteReference w:id="3"/>
      </w:r>
    </w:p>
    <w:p w14:paraId="5A71CDE2" w14:textId="77777777" w:rsidR="00304DB9" w:rsidRPr="00304DB9" w:rsidRDefault="00304DB9" w:rsidP="00304DB9">
      <w:pPr>
        <w:pStyle w:val="ListParagraph"/>
        <w:spacing w:line="360" w:lineRule="auto"/>
        <w:ind w:left="360"/>
        <w:rPr>
          <w:rFonts w:hAnsi="SimSun" w:hint="eastAsia"/>
        </w:rPr>
      </w:pPr>
    </w:p>
    <w:p w14:paraId="29EF3788" w14:textId="1C6548A0" w:rsidR="008B2B0C" w:rsidRPr="00B679BF" w:rsidRDefault="0069587E" w:rsidP="00B86A42">
      <w:pPr>
        <w:pStyle w:val="ListParagraph"/>
        <w:numPr>
          <w:ilvl w:val="0"/>
          <w:numId w:val="38"/>
        </w:numPr>
        <w:contextualSpacing w:val="0"/>
        <w:rPr>
          <w:rFonts w:hAnsi="SimSun"/>
          <w:b/>
          <w:bCs w:val="0"/>
        </w:rPr>
      </w:pPr>
      <w:r w:rsidRPr="00014B78">
        <w:rPr>
          <w:rFonts w:hAnsi="SimSun" w:hint="eastAsia"/>
          <w:b/>
          <w:bCs w:val="0"/>
        </w:rPr>
        <w:t>V</w:t>
      </w:r>
      <w:r w:rsidR="008B2B0C" w:rsidRPr="00014B78">
        <w:rPr>
          <w:rFonts w:hAnsi="SimSun"/>
          <w:b/>
          <w:bCs w:val="0"/>
        </w:rPr>
        <w:t>2 上帝并没有丢弃他预先知道的子民。难道你们不知道在经上以利亚的话是怎样说的吗</w:t>
      </w:r>
      <w:r w:rsidR="008B2B0C" w:rsidRPr="000C2373">
        <w:rPr>
          <w:rFonts w:hAnsi="SimSun"/>
          <w:b/>
          <w:bCs w:val="0"/>
        </w:rPr>
        <w:t>？他向上帝控诉以色列人：3 “主啊，他们杀了你的众先知，拆毁了你的祭坛，</w:t>
      </w:r>
      <w:r w:rsidR="008B2B0C" w:rsidRPr="00014B78">
        <w:rPr>
          <w:rFonts w:hAnsi="SimSun"/>
          <w:b/>
          <w:bCs w:val="0"/>
          <w:u w:val="single"/>
        </w:rPr>
        <w:t>只剩下我一个人</w:t>
      </w:r>
      <w:r w:rsidR="008B2B0C" w:rsidRPr="000C2373">
        <w:rPr>
          <w:rFonts w:hAnsi="SimSun"/>
          <w:b/>
          <w:bCs w:val="0"/>
        </w:rPr>
        <w:t>，他们还在寻索我的性命。”4 但上帝怎样回答他呢？”</w:t>
      </w:r>
      <w:r w:rsidR="008B2B0C" w:rsidRPr="00014B78">
        <w:rPr>
          <w:rFonts w:hAnsi="SimSun"/>
          <w:b/>
          <w:bCs w:val="0"/>
          <w:u w:val="single"/>
        </w:rPr>
        <w:t>我为自己留下了七千人</w:t>
      </w:r>
      <w:r w:rsidR="008B2B0C" w:rsidRPr="000C2373">
        <w:rPr>
          <w:rFonts w:hAnsi="SimSun"/>
          <w:b/>
          <w:bCs w:val="0"/>
        </w:rPr>
        <w:t>，是没有向巴力屈膝的。”</w:t>
      </w:r>
      <w:r w:rsidR="00212B78" w:rsidRPr="00212B78">
        <w:rPr>
          <w:rStyle w:val="FootnoteReference"/>
          <w:rFonts w:hAnsi="SimSun"/>
          <w:b/>
          <w:bCs w:val="0"/>
        </w:rPr>
        <w:t xml:space="preserve"> </w:t>
      </w:r>
      <w:r w:rsidR="00212B78">
        <w:rPr>
          <w:rStyle w:val="FootnoteReference"/>
          <w:rFonts w:hAnsi="SimSun"/>
          <w:b/>
          <w:bCs w:val="0"/>
        </w:rPr>
        <w:footnoteReference w:id="4"/>
      </w:r>
    </w:p>
    <w:p w14:paraId="56C7FE51" w14:textId="6C2B71CB" w:rsidR="008D7368" w:rsidRDefault="008D7368" w:rsidP="00B86A42">
      <w:pPr>
        <w:pStyle w:val="ListParagraph"/>
        <w:numPr>
          <w:ilvl w:val="0"/>
          <w:numId w:val="38"/>
        </w:numPr>
        <w:spacing w:before="120" w:line="360" w:lineRule="auto"/>
        <w:rPr>
          <w:rFonts w:hAnsi="SimSun"/>
          <w:b/>
          <w:bCs w:val="0"/>
        </w:rPr>
      </w:pPr>
      <w:r w:rsidRPr="00CF601A">
        <w:rPr>
          <w:rFonts w:hAnsi="SimSun" w:hint="eastAsia"/>
          <w:b/>
          <w:bCs w:val="0"/>
        </w:rPr>
        <w:lastRenderedPageBreak/>
        <w:t>背景：</w:t>
      </w:r>
      <w:r w:rsidR="00014B78">
        <w:rPr>
          <w:rFonts w:hAnsi="SimSun" w:hint="eastAsia"/>
        </w:rPr>
        <w:t>以利亚</w:t>
      </w:r>
      <w:r w:rsidR="00B679BF">
        <w:rPr>
          <w:rFonts w:hAnsi="SimSun" w:hint="eastAsia"/>
        </w:rPr>
        <w:t>时的</w:t>
      </w:r>
      <w:r w:rsidR="00B57EE6" w:rsidRPr="000C2373">
        <w:rPr>
          <w:rFonts w:hAnsi="SimSun" w:hint="eastAsia"/>
        </w:rPr>
        <w:t>旧约教会是黑暗</w:t>
      </w:r>
      <w:r w:rsidR="001A0F1E">
        <w:rPr>
          <w:rFonts w:hAnsi="SimSun" w:hint="eastAsia"/>
        </w:rPr>
        <w:t>的</w:t>
      </w:r>
      <w:r>
        <w:rPr>
          <w:rFonts w:hAnsi="SimSun" w:hint="eastAsia"/>
        </w:rPr>
        <w:t>。</w:t>
      </w:r>
      <w:r w:rsidR="001A0F1E" w:rsidRPr="008D7368">
        <w:rPr>
          <w:rFonts w:hAnsi="SimSun" w:hint="eastAsia"/>
        </w:rPr>
        <w:t>以利亚1人</w:t>
      </w:r>
      <w:r w:rsidR="00582FE0" w:rsidRPr="008D7368">
        <w:rPr>
          <w:rFonts w:hAnsi="SimSun" w:hint="eastAsia"/>
        </w:rPr>
        <w:t>对抗巴力先知4</w:t>
      </w:r>
      <w:r w:rsidR="00582FE0" w:rsidRPr="008D7368">
        <w:rPr>
          <w:rFonts w:hAnsi="SimSun"/>
        </w:rPr>
        <w:t>50</w:t>
      </w:r>
      <w:r w:rsidR="00582FE0" w:rsidRPr="008D7368">
        <w:rPr>
          <w:rFonts w:hAnsi="SimSun" w:hint="eastAsia"/>
        </w:rPr>
        <w:t>位、</w:t>
      </w:r>
      <w:r w:rsidR="00582FE0" w:rsidRPr="008D7368">
        <w:rPr>
          <w:rFonts w:hAnsi="SimSun"/>
        </w:rPr>
        <w:t>亚舍拉</w:t>
      </w:r>
      <w:r w:rsidR="00582FE0" w:rsidRPr="008D7368">
        <w:rPr>
          <w:rFonts w:hAnsi="SimSun" w:hint="eastAsia"/>
        </w:rPr>
        <w:t>先知4</w:t>
      </w:r>
      <w:r w:rsidR="00582FE0" w:rsidRPr="008D7368">
        <w:rPr>
          <w:rFonts w:hAnsi="SimSun"/>
        </w:rPr>
        <w:t>00</w:t>
      </w:r>
      <w:r w:rsidR="00582FE0" w:rsidRPr="008D7368">
        <w:rPr>
          <w:rFonts w:hAnsi="SimSun" w:hint="eastAsia"/>
        </w:rPr>
        <w:t>位</w:t>
      </w:r>
      <w:r w:rsidRPr="008D7368">
        <w:rPr>
          <w:rFonts w:hAnsi="SimSun" w:hint="eastAsia"/>
        </w:rPr>
        <w:t>，整个教会（以色列）拒绝先知、敬拜偶像</w:t>
      </w:r>
      <w:r w:rsidR="00B86A42">
        <w:rPr>
          <w:rFonts w:hAnsi="SimSun" w:hint="eastAsia"/>
        </w:rPr>
        <w:t>。</w:t>
      </w:r>
      <w:r w:rsidR="00B86A42" w:rsidRPr="008D7368">
        <w:rPr>
          <w:rFonts w:hAnsi="SimSun" w:hint="eastAsia"/>
          <w:b/>
          <w:bCs w:val="0"/>
        </w:rPr>
        <w:t>以利亚错误假设,只剩下他一人</w:t>
      </w:r>
    </w:p>
    <w:p w14:paraId="58B6EDAB" w14:textId="73293C52" w:rsidR="00CF601A" w:rsidRPr="00CF601A" w:rsidRDefault="00CF601A" w:rsidP="00B86A42">
      <w:pPr>
        <w:pStyle w:val="ListParagraph"/>
        <w:numPr>
          <w:ilvl w:val="0"/>
          <w:numId w:val="38"/>
        </w:numPr>
        <w:spacing w:before="120" w:line="360" w:lineRule="auto"/>
        <w:rPr>
          <w:rFonts w:hAnsi="SimSun"/>
        </w:rPr>
      </w:pPr>
      <w:r w:rsidRPr="00CF601A">
        <w:rPr>
          <w:rFonts w:hAnsi="SimSun" w:hint="eastAsia"/>
        </w:rPr>
        <w:t>以利亚</w:t>
      </w:r>
      <w:r w:rsidRPr="00CF601A">
        <w:rPr>
          <w:rFonts w:hAnsi="SimSun"/>
        </w:rPr>
        <w:t>向上帝控诉以色列人</w:t>
      </w:r>
      <w:r>
        <w:rPr>
          <w:rFonts w:hAnsi="SimSun" w:hint="eastAsia"/>
        </w:rPr>
        <w:t>杀害先知，敬拜偶像。V2</w:t>
      </w:r>
    </w:p>
    <w:p w14:paraId="1BFCA0B4" w14:textId="7698214E" w:rsidR="00065C79" w:rsidRPr="008D7368" w:rsidRDefault="00582FE0" w:rsidP="00B86A42">
      <w:pPr>
        <w:pStyle w:val="ListParagraph"/>
        <w:numPr>
          <w:ilvl w:val="0"/>
          <w:numId w:val="38"/>
        </w:numPr>
        <w:spacing w:line="360" w:lineRule="auto"/>
        <w:rPr>
          <w:rFonts w:hAnsi="SimSun"/>
        </w:rPr>
      </w:pPr>
      <w:r w:rsidRPr="00582FE0">
        <w:rPr>
          <w:rFonts w:hAnsi="SimSun"/>
        </w:rPr>
        <w:t>e.g.</w:t>
      </w:r>
      <w:r w:rsidR="00065C79">
        <w:rPr>
          <w:rFonts w:hAnsi="SimSun" w:hint="eastAsia"/>
        </w:rPr>
        <w:t>圣经与</w:t>
      </w:r>
      <w:r w:rsidRPr="00582FE0">
        <w:rPr>
          <w:rFonts w:hAnsi="SimSun" w:hint="eastAsia"/>
        </w:rPr>
        <w:t>历史</w:t>
      </w:r>
      <w:r w:rsidR="00065C79">
        <w:rPr>
          <w:rFonts w:hAnsi="SimSun" w:hint="eastAsia"/>
        </w:rPr>
        <w:t>证明，</w:t>
      </w:r>
      <w:r w:rsidR="00CF601A">
        <w:rPr>
          <w:rFonts w:hAnsi="SimSun" w:hint="eastAsia"/>
        </w:rPr>
        <w:t>外在有型的</w:t>
      </w:r>
      <w:r w:rsidRPr="00582FE0">
        <w:rPr>
          <w:rFonts w:hAnsi="SimSun" w:hint="eastAsia"/>
        </w:rPr>
        <w:t>教会</w:t>
      </w:r>
      <w:r w:rsidR="00065C79">
        <w:rPr>
          <w:rFonts w:hAnsi="SimSun" w:hint="eastAsia"/>
        </w:rPr>
        <w:t>经常</w:t>
      </w:r>
      <w:r w:rsidRPr="00582FE0">
        <w:rPr>
          <w:rFonts w:hAnsi="SimSun" w:hint="eastAsia"/>
        </w:rPr>
        <w:t xml:space="preserve">偏离福音，不信福音。 </w:t>
      </w:r>
      <w:r w:rsidRPr="008D7368">
        <w:rPr>
          <w:rFonts w:hAnsi="SimSun"/>
        </w:rPr>
        <w:t>e.g.</w:t>
      </w:r>
      <w:r w:rsidRPr="008D7368">
        <w:rPr>
          <w:rFonts w:hAnsi="SimSun" w:hint="eastAsia"/>
        </w:rPr>
        <w:t>加拉太教会离弃福音，希伯来书的教会也是</w:t>
      </w:r>
      <w:r w:rsidR="00065C79" w:rsidRPr="008D7368">
        <w:rPr>
          <w:rFonts w:hAnsi="SimSun" w:hint="eastAsia"/>
        </w:rPr>
        <w:t>如此</w:t>
      </w:r>
      <w:r w:rsidRPr="008D7368">
        <w:rPr>
          <w:rFonts w:hAnsi="SimSun" w:hint="eastAsia"/>
        </w:rPr>
        <w:t>。</w:t>
      </w:r>
      <w:r w:rsidR="00065C79" w:rsidRPr="008D7368">
        <w:rPr>
          <w:rFonts w:hAnsi="SimSun"/>
        </w:rPr>
        <w:t>(</w:t>
      </w:r>
      <w:r w:rsidR="00065C79" w:rsidRPr="008D7368">
        <w:rPr>
          <w:rFonts w:hAnsi="SimSun" w:hint="eastAsia"/>
        </w:rPr>
        <w:t>加1</w:t>
      </w:r>
      <w:r w:rsidR="00065C79" w:rsidRPr="008D7368">
        <w:rPr>
          <w:rFonts w:hAnsi="SimSun"/>
        </w:rPr>
        <w:t>:6</w:t>
      </w:r>
      <w:r w:rsidR="00065C79" w:rsidRPr="008D7368">
        <w:rPr>
          <w:rFonts w:hAnsi="SimSun" w:hint="eastAsia"/>
        </w:rPr>
        <w:t>、来2</w:t>
      </w:r>
      <w:r w:rsidR="00065C79" w:rsidRPr="008D7368">
        <w:rPr>
          <w:rFonts w:hAnsi="SimSun"/>
        </w:rPr>
        <w:t>:3</w:t>
      </w:r>
      <w:r w:rsidR="00065C79" w:rsidRPr="008D7368">
        <w:rPr>
          <w:rFonts w:hAnsi="SimSun" w:hint="eastAsia"/>
        </w:rPr>
        <w:t>、3:</w:t>
      </w:r>
      <w:r w:rsidR="00065C79" w:rsidRPr="008D7368">
        <w:rPr>
          <w:rFonts w:hAnsi="SimSun"/>
        </w:rPr>
        <w:t>12)</w:t>
      </w:r>
    </w:p>
    <w:p w14:paraId="3F677524" w14:textId="77777777" w:rsidR="002C05DE" w:rsidRPr="002C05DE" w:rsidRDefault="002C05DE" w:rsidP="00B86A42">
      <w:pPr>
        <w:spacing w:line="360" w:lineRule="auto"/>
        <w:rPr>
          <w:rFonts w:hAnsi="SimSun"/>
        </w:rPr>
      </w:pPr>
    </w:p>
    <w:p w14:paraId="6D8DDF6C" w14:textId="28ABDDF6" w:rsidR="006310A3" w:rsidRPr="00A1588E" w:rsidRDefault="006310A3" w:rsidP="00B86A42">
      <w:pPr>
        <w:pStyle w:val="ListParagraph"/>
        <w:numPr>
          <w:ilvl w:val="0"/>
          <w:numId w:val="38"/>
        </w:numPr>
        <w:spacing w:line="360" w:lineRule="auto"/>
        <w:rPr>
          <w:b/>
          <w:bCs w:val="0"/>
        </w:rPr>
      </w:pPr>
      <w:r w:rsidRPr="006310A3">
        <w:rPr>
          <w:b/>
          <w:bCs w:val="0"/>
        </w:rPr>
        <w:t>V</w:t>
      </w:r>
      <w:r w:rsidR="008B2B0C" w:rsidRPr="006310A3">
        <w:rPr>
          <w:b/>
          <w:bCs w:val="0"/>
        </w:rPr>
        <w:t xml:space="preserve">5 </w:t>
      </w:r>
      <w:r w:rsidR="008B2B0C" w:rsidRPr="00790D6B">
        <w:rPr>
          <w:b/>
          <w:bCs w:val="0"/>
          <w:u w:val="single"/>
        </w:rPr>
        <w:t>因此，现在也是这样，</w:t>
      </w:r>
      <w:r w:rsidR="008B2B0C" w:rsidRPr="006310A3">
        <w:rPr>
          <w:b/>
          <w:bCs w:val="0"/>
        </w:rPr>
        <w:t>按着恩典的拣选，还有剩下的余数。</w:t>
      </w:r>
    </w:p>
    <w:p w14:paraId="06283B45" w14:textId="375CFA99" w:rsidR="00790D6B" w:rsidRDefault="00790D6B" w:rsidP="00B86A42">
      <w:pPr>
        <w:pStyle w:val="ListParagraph"/>
        <w:numPr>
          <w:ilvl w:val="0"/>
          <w:numId w:val="38"/>
        </w:numPr>
        <w:spacing w:line="360" w:lineRule="auto"/>
      </w:pPr>
      <w:r>
        <w:rPr>
          <w:rFonts w:hint="eastAsia"/>
        </w:rPr>
        <w:t>在</w:t>
      </w:r>
      <w:r w:rsidRPr="00CF601A">
        <w:rPr>
          <w:rFonts w:hAnsi="SimSun" w:hint="eastAsia"/>
        </w:rPr>
        <w:t>以利亚</w:t>
      </w:r>
      <w:r>
        <w:rPr>
          <w:rFonts w:hAnsi="SimSun" w:hint="eastAsia"/>
        </w:rPr>
        <w:t>的时代是如此，</w:t>
      </w:r>
      <w:r w:rsidRPr="00790D6B">
        <w:rPr>
          <w:b/>
          <w:bCs w:val="0"/>
          <w:u w:val="single"/>
        </w:rPr>
        <w:t>现在</w:t>
      </w:r>
      <w:r w:rsidRPr="00790D6B">
        <w:rPr>
          <w:rFonts w:hint="eastAsia"/>
        </w:rPr>
        <w:t>（保罗的时代）</w:t>
      </w:r>
      <w:r w:rsidRPr="00790D6B">
        <w:rPr>
          <w:b/>
          <w:bCs w:val="0"/>
          <w:u w:val="single"/>
        </w:rPr>
        <w:t>也是这样</w:t>
      </w:r>
      <w:r>
        <w:rPr>
          <w:rFonts w:hint="eastAsia"/>
          <w:b/>
          <w:bCs w:val="0"/>
          <w:u w:val="single"/>
        </w:rPr>
        <w:t>！</w:t>
      </w:r>
    </w:p>
    <w:p w14:paraId="5C45FA48" w14:textId="653D9273" w:rsidR="00B14BE6" w:rsidRDefault="006310A3" w:rsidP="00B86A42">
      <w:pPr>
        <w:pStyle w:val="ListParagraph"/>
        <w:numPr>
          <w:ilvl w:val="0"/>
          <w:numId w:val="38"/>
        </w:numPr>
        <w:spacing w:line="360" w:lineRule="auto"/>
      </w:pPr>
      <w:r>
        <w:rPr>
          <w:rFonts w:hint="eastAsia"/>
        </w:rPr>
        <w:t>在保罗时代，上帝</w:t>
      </w:r>
      <w:r w:rsidR="00A1588E">
        <w:rPr>
          <w:rFonts w:hint="eastAsia"/>
        </w:rPr>
        <w:t>也</w:t>
      </w:r>
      <w:r>
        <w:rPr>
          <w:rFonts w:hint="eastAsia"/>
        </w:rPr>
        <w:t>留下余数</w:t>
      </w:r>
      <w:r w:rsidR="008D7368">
        <w:rPr>
          <w:rFonts w:hint="eastAsia"/>
        </w:rPr>
        <w:t>。</w:t>
      </w:r>
      <w:r>
        <w:rPr>
          <w:rFonts w:hint="eastAsia"/>
        </w:rPr>
        <w:t>保罗</w:t>
      </w:r>
      <w:r w:rsidR="00065C79">
        <w:rPr>
          <w:rFonts w:hint="eastAsia"/>
        </w:rPr>
        <w:t>明白他</w:t>
      </w:r>
      <w:r>
        <w:rPr>
          <w:rFonts w:hint="eastAsia"/>
        </w:rPr>
        <w:t>能够信主，</w:t>
      </w:r>
      <w:r w:rsidR="00A1588E">
        <w:rPr>
          <w:rFonts w:hint="eastAsia"/>
        </w:rPr>
        <w:t>是</w:t>
      </w:r>
      <w:r w:rsidR="00065C79">
        <w:rPr>
          <w:rFonts w:hint="eastAsia"/>
        </w:rPr>
        <w:t>因</w:t>
      </w:r>
      <w:r w:rsidR="00A1588E">
        <w:rPr>
          <w:rFonts w:hint="eastAsia"/>
        </w:rPr>
        <w:t>上帝恩典的拣选，</w:t>
      </w:r>
      <w:r>
        <w:rPr>
          <w:rFonts w:hint="eastAsia"/>
        </w:rPr>
        <w:t>不是因为</w:t>
      </w:r>
      <w:r w:rsidR="00A1588E">
        <w:rPr>
          <w:rFonts w:hint="eastAsia"/>
        </w:rPr>
        <w:t>他的</w:t>
      </w:r>
      <w:r>
        <w:rPr>
          <w:rFonts w:hint="eastAsia"/>
        </w:rPr>
        <w:t>行为</w:t>
      </w:r>
      <w:r w:rsidR="008D7368">
        <w:rPr>
          <w:rFonts w:hint="eastAsia"/>
        </w:rPr>
        <w:t>。</w:t>
      </w:r>
      <w:r w:rsidR="00065C79">
        <w:rPr>
          <w:rFonts w:hint="eastAsia"/>
        </w:rPr>
        <w:t>因为</w:t>
      </w:r>
      <w:r w:rsidR="00B14BE6">
        <w:rPr>
          <w:rFonts w:hint="eastAsia"/>
        </w:rPr>
        <w:t>保罗原本</w:t>
      </w:r>
      <w:r w:rsidR="00065C79">
        <w:rPr>
          <w:rFonts w:hint="eastAsia"/>
        </w:rPr>
        <w:t>，</w:t>
      </w:r>
      <w:r w:rsidR="00B14BE6">
        <w:rPr>
          <w:rFonts w:hint="eastAsia"/>
        </w:rPr>
        <w:t>是</w:t>
      </w:r>
      <w:r w:rsidR="00065C79">
        <w:rPr>
          <w:rFonts w:hint="eastAsia"/>
        </w:rPr>
        <w:t>杀害</w:t>
      </w:r>
      <w:r w:rsidR="00B14BE6">
        <w:rPr>
          <w:rFonts w:hint="eastAsia"/>
        </w:rPr>
        <w:t>基督徒的犹太人</w:t>
      </w:r>
      <w:r w:rsidR="008D7368">
        <w:rPr>
          <w:rFonts w:hint="eastAsia"/>
        </w:rPr>
        <w:t xml:space="preserve"> </w:t>
      </w:r>
    </w:p>
    <w:p w14:paraId="19B7AFB4" w14:textId="74484D19" w:rsidR="006310A3" w:rsidRPr="006D648C" w:rsidRDefault="00595D39" w:rsidP="00B86A42">
      <w:pPr>
        <w:pStyle w:val="ListParagraph"/>
        <w:numPr>
          <w:ilvl w:val="0"/>
          <w:numId w:val="38"/>
        </w:numPr>
        <w:contextualSpacing w:val="0"/>
        <w:rPr>
          <w:rFonts w:hAnsi="SimSun"/>
          <w:b/>
          <w:bCs w:val="0"/>
        </w:rPr>
      </w:pPr>
      <w:r w:rsidRPr="006D648C">
        <w:rPr>
          <w:rFonts w:hAnsi="SimSun" w:hint="eastAsia"/>
          <w:b/>
          <w:bCs w:val="0"/>
        </w:rPr>
        <w:t>徒</w:t>
      </w:r>
      <w:r w:rsidRPr="006D648C">
        <w:rPr>
          <w:rFonts w:hAnsi="SimSun"/>
          <w:b/>
          <w:bCs w:val="0"/>
        </w:rPr>
        <w:t>22:6</w:t>
      </w:r>
      <w:r w:rsidR="00D83C4D" w:rsidRPr="006D648C">
        <w:rPr>
          <w:rFonts w:hAnsi="SimSun"/>
          <w:b/>
          <w:bCs w:val="0"/>
        </w:rPr>
        <w:t xml:space="preserve"> </w:t>
      </w:r>
      <w:r w:rsidRPr="006D648C">
        <w:rPr>
          <w:rFonts w:hAnsi="SimSun"/>
          <w:b/>
          <w:bCs w:val="0"/>
        </w:rPr>
        <w:t xml:space="preserve">“约在正午，当我走近大马士革的时候，忽然有大光从天上向我四面照射，7 我仆倒在地上，听见有声音对我说：‘扫罗，扫罗，你为什么迫害我？’8 我回答：‘主啊，你是谁？’他说：‘我就是你所迫害的拿撒勒人耶稣。’9 </w:t>
      </w:r>
      <w:r w:rsidRPr="006D648C">
        <w:rPr>
          <w:rFonts w:hAnsi="SimSun"/>
          <w:b/>
          <w:bCs w:val="0"/>
          <w:u w:val="single"/>
        </w:rPr>
        <w:t>跟我在一起的人，只看见那光，却听不清楚那位对我说话的声音</w:t>
      </w:r>
      <w:r w:rsidRPr="006D648C">
        <w:rPr>
          <w:rFonts w:hAnsi="SimSun"/>
          <w:b/>
          <w:bCs w:val="0"/>
        </w:rPr>
        <w:t>。</w:t>
      </w:r>
    </w:p>
    <w:p w14:paraId="3EACC9BB" w14:textId="3E2080BF" w:rsidR="00B14BE6" w:rsidRDefault="008D7368" w:rsidP="00B86A42">
      <w:pPr>
        <w:pStyle w:val="ListParagraph"/>
        <w:numPr>
          <w:ilvl w:val="0"/>
          <w:numId w:val="38"/>
        </w:numPr>
        <w:spacing w:before="120" w:line="360" w:lineRule="auto"/>
        <w:contextualSpacing w:val="0"/>
      </w:pPr>
      <w:r>
        <w:rPr>
          <w:rFonts w:hint="eastAsia"/>
        </w:rPr>
        <w:t>注意：</w:t>
      </w:r>
      <w:r w:rsidR="00B14BE6">
        <w:rPr>
          <w:rFonts w:hint="eastAsia"/>
        </w:rPr>
        <w:t>唯有</w:t>
      </w:r>
      <w:r w:rsidR="00065C79">
        <w:rPr>
          <w:rFonts w:hint="eastAsia"/>
        </w:rPr>
        <w:t>蒙拣选的</w:t>
      </w:r>
      <w:r w:rsidR="00B14BE6">
        <w:rPr>
          <w:rFonts w:hint="eastAsia"/>
        </w:rPr>
        <w:t>保罗</w:t>
      </w:r>
      <w:r w:rsidR="00A1588E">
        <w:rPr>
          <w:rFonts w:hint="eastAsia"/>
        </w:rPr>
        <w:t>一人</w:t>
      </w:r>
      <w:r w:rsidR="00B14BE6">
        <w:rPr>
          <w:rFonts w:hint="eastAsia"/>
        </w:rPr>
        <w:t>明白那异象，其余</w:t>
      </w:r>
      <w:r w:rsidR="00790D6B">
        <w:rPr>
          <w:rFonts w:hint="eastAsia"/>
        </w:rPr>
        <w:t>随同保罗的人却</w:t>
      </w:r>
      <w:r w:rsidR="00A1588E">
        <w:rPr>
          <w:rFonts w:hint="eastAsia"/>
        </w:rPr>
        <w:t>都</w:t>
      </w:r>
      <w:r w:rsidR="00B14BE6">
        <w:rPr>
          <w:rFonts w:hint="eastAsia"/>
        </w:rPr>
        <w:t>不明白</w:t>
      </w:r>
      <w:r w:rsidR="00A1588E">
        <w:rPr>
          <w:rFonts w:hint="eastAsia"/>
        </w:rPr>
        <w:t>。</w:t>
      </w:r>
    </w:p>
    <w:p w14:paraId="05C3CFF2" w14:textId="77777777" w:rsidR="00B14BE6" w:rsidRDefault="00B14BE6" w:rsidP="00B86A42">
      <w:pPr>
        <w:spacing w:line="360" w:lineRule="auto"/>
      </w:pPr>
    </w:p>
    <w:p w14:paraId="2D9796CC" w14:textId="6C31D806" w:rsidR="00847302" w:rsidRDefault="00847302" w:rsidP="00847302">
      <w:pPr>
        <w:pStyle w:val="ListParagraph"/>
        <w:numPr>
          <w:ilvl w:val="0"/>
          <w:numId w:val="38"/>
        </w:numPr>
        <w:spacing w:line="360" w:lineRule="auto"/>
      </w:pPr>
      <w:r>
        <w:rPr>
          <w:rFonts w:hint="eastAsia"/>
        </w:rPr>
        <w:t>上文：</w:t>
      </w:r>
      <w:r w:rsidRPr="006310A3">
        <w:rPr>
          <w:b/>
          <w:bCs w:val="0"/>
        </w:rPr>
        <w:t>V5</w:t>
      </w:r>
      <w:r>
        <w:rPr>
          <w:b/>
          <w:bCs w:val="0"/>
          <w:lang w:val="en-US"/>
        </w:rPr>
        <w:t>...</w:t>
      </w:r>
      <w:r w:rsidRPr="00847302">
        <w:rPr>
          <w:b/>
          <w:bCs w:val="0"/>
          <w:u w:val="single"/>
        </w:rPr>
        <w:t>按着恩典的拣选</w:t>
      </w:r>
      <w:r w:rsidRPr="006310A3">
        <w:rPr>
          <w:b/>
          <w:bCs w:val="0"/>
        </w:rPr>
        <w:t>，还有剩下的余数</w:t>
      </w:r>
      <w:r>
        <w:rPr>
          <w:rFonts w:hint="eastAsia"/>
          <w:b/>
          <w:bCs w:val="0"/>
          <w:lang w:val="en-US"/>
        </w:rPr>
        <w:t>。</w:t>
      </w:r>
    </w:p>
    <w:p w14:paraId="440D358E" w14:textId="4016B808" w:rsidR="00595D39" w:rsidRDefault="00595D39" w:rsidP="00B86A42">
      <w:pPr>
        <w:pStyle w:val="ListParagraph"/>
        <w:numPr>
          <w:ilvl w:val="0"/>
          <w:numId w:val="38"/>
        </w:numPr>
        <w:spacing w:line="360" w:lineRule="auto"/>
        <w:rPr>
          <w:b/>
          <w:bCs w:val="0"/>
        </w:rPr>
      </w:pPr>
      <w:r>
        <w:rPr>
          <w:b/>
          <w:bCs w:val="0"/>
        </w:rPr>
        <w:t>V</w:t>
      </w:r>
      <w:r w:rsidRPr="006310A3">
        <w:rPr>
          <w:b/>
          <w:bCs w:val="0"/>
        </w:rPr>
        <w:t>6 既然是靠着恩典，就不再是由于行为了；</w:t>
      </w:r>
      <w:r w:rsidRPr="00065C79">
        <w:rPr>
          <w:b/>
          <w:bCs w:val="0"/>
          <w:u w:val="single"/>
        </w:rPr>
        <w:t>不然的话，恩典就不再是恩典了</w:t>
      </w:r>
      <w:r w:rsidRPr="006310A3">
        <w:rPr>
          <w:b/>
          <w:bCs w:val="0"/>
        </w:rPr>
        <w:t>。</w:t>
      </w:r>
      <w:r w:rsidR="00F33DFC">
        <w:rPr>
          <w:rStyle w:val="FootnoteReference"/>
          <w:b/>
          <w:bCs w:val="0"/>
        </w:rPr>
        <w:footnoteReference w:id="5"/>
      </w:r>
    </w:p>
    <w:p w14:paraId="6600B1B1" w14:textId="77777777" w:rsidR="00847302" w:rsidRDefault="00090FD6" w:rsidP="00B86A42">
      <w:pPr>
        <w:pStyle w:val="ListParagraph"/>
        <w:numPr>
          <w:ilvl w:val="0"/>
          <w:numId w:val="38"/>
        </w:numPr>
        <w:spacing w:line="360" w:lineRule="auto"/>
      </w:pPr>
      <w:r>
        <w:rPr>
          <w:rFonts w:hint="eastAsia"/>
        </w:rPr>
        <w:t xml:space="preserve">行为 </w:t>
      </w:r>
      <w:r w:rsidR="00065C79">
        <w:rPr>
          <w:rFonts w:hint="eastAsia"/>
        </w:rPr>
        <w:t>对立</w:t>
      </w:r>
      <w:r>
        <w:t xml:space="preserve"> </w:t>
      </w:r>
      <w:r>
        <w:rPr>
          <w:rFonts w:hint="eastAsia"/>
        </w:rPr>
        <w:t>恩典。</w:t>
      </w:r>
      <w:r w:rsidR="00595D39">
        <w:rPr>
          <w:rFonts w:hint="eastAsia"/>
        </w:rPr>
        <w:t>行为</w:t>
      </w:r>
      <w:r>
        <w:rPr>
          <w:rFonts w:hint="eastAsia"/>
        </w:rPr>
        <w:t>就不是</w:t>
      </w:r>
      <w:r w:rsidR="00595D39">
        <w:rPr>
          <w:rFonts w:hint="eastAsia"/>
        </w:rPr>
        <w:t>恩典</w:t>
      </w:r>
      <w:r w:rsidR="00355EB3">
        <w:rPr>
          <w:rFonts w:hint="eastAsia"/>
        </w:rPr>
        <w:t>。</w:t>
      </w:r>
    </w:p>
    <w:p w14:paraId="4B4B5761" w14:textId="77777777" w:rsidR="00E50590" w:rsidRPr="00E50590" w:rsidRDefault="007B6DA8" w:rsidP="00B86A42">
      <w:pPr>
        <w:pStyle w:val="ListParagraph"/>
        <w:numPr>
          <w:ilvl w:val="0"/>
          <w:numId w:val="38"/>
        </w:numPr>
        <w:spacing w:line="360" w:lineRule="auto"/>
      </w:pPr>
      <w:r>
        <w:t>拣选乃是出于恩典，若拣选是出于行为，恩典就不再是恩</w:t>
      </w:r>
      <w:r>
        <w:rPr>
          <w:rFonts w:hAnsi="SimSun" w:cs="SimSun" w:hint="eastAsia"/>
        </w:rPr>
        <w:t>典</w:t>
      </w:r>
    </w:p>
    <w:p w14:paraId="504298B6" w14:textId="1BA29291" w:rsidR="00D8422B" w:rsidRPr="00E50590" w:rsidRDefault="00E50590" w:rsidP="00B86A42">
      <w:pPr>
        <w:pStyle w:val="ListParagraph"/>
        <w:numPr>
          <w:ilvl w:val="0"/>
          <w:numId w:val="38"/>
        </w:numPr>
        <w:spacing w:line="360" w:lineRule="auto"/>
      </w:pPr>
      <w:r>
        <w:t>原则上否定了亚米念神学所提出的</w:t>
      </w:r>
      <w:r>
        <w:t>“</w:t>
      </w:r>
      <w:r>
        <w:t>按行为拣选，基于神预见人的行为</w:t>
      </w:r>
      <w:r>
        <w:t>”</w:t>
      </w:r>
      <w:r>
        <w:t>的观点</w:t>
      </w:r>
      <w:r w:rsidRPr="00E50590">
        <w:rPr>
          <w:rFonts w:hAnsi="SimSun" w:cs="SimSun" w:hint="eastAsia"/>
        </w:rPr>
        <w:t>。</w:t>
      </w:r>
    </w:p>
    <w:p w14:paraId="2A761E2E" w14:textId="77777777" w:rsidR="00E50590" w:rsidRDefault="00E50590" w:rsidP="00E50590">
      <w:pPr>
        <w:pStyle w:val="ListParagraph"/>
        <w:spacing w:line="360" w:lineRule="auto"/>
        <w:ind w:left="360"/>
        <w:rPr>
          <w:rFonts w:hint="eastAsia"/>
        </w:rPr>
      </w:pPr>
    </w:p>
    <w:p w14:paraId="10A3B39E" w14:textId="5695489D" w:rsidR="00FF4865" w:rsidRPr="00CD117E" w:rsidRDefault="00FF4865" w:rsidP="00B86A42">
      <w:pPr>
        <w:pStyle w:val="ListParagraph"/>
        <w:numPr>
          <w:ilvl w:val="0"/>
          <w:numId w:val="38"/>
        </w:numPr>
        <w:spacing w:line="360" w:lineRule="auto"/>
      </w:pPr>
      <w:r w:rsidRPr="00CD117E">
        <w:rPr>
          <w:rFonts w:hint="eastAsia"/>
          <w:b/>
          <w:bCs w:val="0"/>
        </w:rPr>
        <w:t>V</w:t>
      </w:r>
      <w:r w:rsidR="008B2B0C" w:rsidRPr="00CD117E">
        <w:rPr>
          <w:rFonts w:hint="eastAsia"/>
          <w:b/>
          <w:bCs w:val="0"/>
        </w:rPr>
        <w:t>7</w:t>
      </w:r>
      <w:r w:rsidR="008B2B0C" w:rsidRPr="00CD117E">
        <w:rPr>
          <w:b/>
          <w:bCs w:val="0"/>
        </w:rPr>
        <w:t xml:space="preserve"> 那又怎么样呢？以色列人恳切寻找的，他们没有得到，</w:t>
      </w:r>
      <w:r w:rsidR="00090FD6" w:rsidRPr="00CD117E">
        <w:rPr>
          <w:rStyle w:val="FootnoteReference"/>
        </w:rPr>
        <w:footnoteReference w:id="6"/>
      </w:r>
      <w:r w:rsidR="006B723E">
        <w:rPr>
          <w:rFonts w:hint="eastAsia"/>
          <w:b/>
          <w:bCs w:val="0"/>
        </w:rPr>
        <w:t xml:space="preserve"> </w:t>
      </w:r>
      <w:r w:rsidR="00C5190E" w:rsidRPr="00A60BC2">
        <w:rPr>
          <w:b/>
          <w:bCs w:val="0"/>
        </w:rPr>
        <w:t>蒙拣选的人倒得着了</w:t>
      </w:r>
      <w:r w:rsidR="00C5190E">
        <w:rPr>
          <w:rStyle w:val="FootnoteReference"/>
          <w:b/>
          <w:bCs w:val="0"/>
        </w:rPr>
        <w:footnoteReference w:id="7"/>
      </w:r>
      <w:r w:rsidR="00C5190E" w:rsidRPr="00A60BC2">
        <w:rPr>
          <w:b/>
          <w:bCs w:val="0"/>
        </w:rPr>
        <w:t>。</w:t>
      </w:r>
    </w:p>
    <w:p w14:paraId="5F96028A" w14:textId="39A54FF9" w:rsidR="00CD117E" w:rsidRDefault="00094889" w:rsidP="00B86A42">
      <w:pPr>
        <w:pStyle w:val="ListParagraph"/>
        <w:numPr>
          <w:ilvl w:val="0"/>
          <w:numId w:val="38"/>
        </w:numPr>
        <w:spacing w:line="360" w:lineRule="auto"/>
      </w:pPr>
      <w:r w:rsidRPr="00CD117E">
        <w:rPr>
          <w:rFonts w:hint="eastAsia"/>
        </w:rPr>
        <w:t>以色列人</w:t>
      </w:r>
      <w:r w:rsidR="001E3ACA">
        <w:rPr>
          <w:rFonts w:hint="eastAsia"/>
        </w:rPr>
        <w:t>寻求义</w:t>
      </w:r>
      <w:r w:rsidR="006B723E">
        <w:rPr>
          <w:rFonts w:hint="eastAsia"/>
        </w:rPr>
        <w:t>，希望</w:t>
      </w:r>
      <w:r w:rsidR="001E3ACA">
        <w:rPr>
          <w:rFonts w:hint="eastAsia"/>
        </w:rPr>
        <w:t>得救恩</w:t>
      </w:r>
      <w:r w:rsidR="008D7368">
        <w:rPr>
          <w:rFonts w:hint="eastAsia"/>
        </w:rPr>
        <w:t>，却最后得不到。</w:t>
      </w:r>
    </w:p>
    <w:p w14:paraId="2F7BF5AE" w14:textId="77777777" w:rsidR="00C5190E" w:rsidRDefault="00A60BC2" w:rsidP="00B86A42">
      <w:pPr>
        <w:pStyle w:val="ListParagraph"/>
        <w:numPr>
          <w:ilvl w:val="0"/>
          <w:numId w:val="38"/>
        </w:numPr>
        <w:spacing w:line="360" w:lineRule="auto"/>
      </w:pPr>
      <w:r>
        <w:rPr>
          <w:rFonts w:hint="eastAsia"/>
        </w:rPr>
        <w:t>因为</w:t>
      </w:r>
      <w:r w:rsidR="00C5190E">
        <w:rPr>
          <w:rFonts w:hint="eastAsia"/>
        </w:rPr>
        <w:t>犹太人</w:t>
      </w:r>
      <w:r>
        <w:rPr>
          <w:rFonts w:hint="eastAsia"/>
        </w:rPr>
        <w:t>不是</w:t>
      </w:r>
      <w:r w:rsidR="00EA3E2C">
        <w:rPr>
          <w:rFonts w:hint="eastAsia"/>
        </w:rPr>
        <w:t>凭</w:t>
      </w:r>
      <w:r>
        <w:rPr>
          <w:rFonts w:hint="eastAsia"/>
        </w:rPr>
        <w:t>信心求，</w:t>
      </w:r>
      <w:r w:rsidRPr="006B723E">
        <w:rPr>
          <w:rFonts w:hint="eastAsia"/>
          <w:u w:val="single"/>
        </w:rPr>
        <w:t>而是靠律法行为来</w:t>
      </w:r>
      <w:r w:rsidR="00EA3E2C" w:rsidRPr="006B723E">
        <w:rPr>
          <w:rFonts w:hint="eastAsia"/>
          <w:u w:val="single"/>
        </w:rPr>
        <w:t>建立自己的义</w:t>
      </w:r>
      <w:r>
        <w:rPr>
          <w:rFonts w:hint="eastAsia"/>
        </w:rPr>
        <w:t xml:space="preserve"> 罗9:</w:t>
      </w:r>
      <w:r>
        <w:t>3</w:t>
      </w:r>
      <w:r w:rsidR="00666758">
        <w:t>0</w:t>
      </w:r>
      <w:r>
        <w:rPr>
          <w:rFonts w:hint="eastAsia"/>
        </w:rPr>
        <w:t>-</w:t>
      </w:r>
      <w:r>
        <w:t>32</w:t>
      </w:r>
    </w:p>
    <w:p w14:paraId="5B958498" w14:textId="7ECCACBF" w:rsidR="00C5190E" w:rsidRDefault="00C5190E" w:rsidP="00B86A42">
      <w:pPr>
        <w:pStyle w:val="ListParagraph"/>
        <w:numPr>
          <w:ilvl w:val="0"/>
          <w:numId w:val="38"/>
        </w:numPr>
        <w:spacing w:line="360" w:lineRule="auto"/>
      </w:pPr>
      <w:r w:rsidRPr="00A60BC2">
        <w:rPr>
          <w:rFonts w:hint="eastAsia"/>
        </w:rPr>
        <w:t>唯有蒙</w:t>
      </w:r>
      <w:r w:rsidR="006B723E">
        <w:rPr>
          <w:rFonts w:hint="eastAsia"/>
        </w:rPr>
        <w:t>上帝</w:t>
      </w:r>
      <w:r w:rsidRPr="00A60BC2">
        <w:rPr>
          <w:rFonts w:hint="eastAsia"/>
        </w:rPr>
        <w:t>拣选</w:t>
      </w:r>
      <w:r w:rsidR="006B723E" w:rsidRPr="006310A3">
        <w:rPr>
          <w:b/>
          <w:bCs w:val="0"/>
        </w:rPr>
        <w:t>余数</w:t>
      </w:r>
      <w:r w:rsidRPr="00A60BC2">
        <w:rPr>
          <w:rFonts w:hint="eastAsia"/>
        </w:rPr>
        <w:t>的</w:t>
      </w:r>
      <w:r w:rsidR="006B723E">
        <w:rPr>
          <w:rFonts w:hint="eastAsia"/>
        </w:rPr>
        <w:t>人</w:t>
      </w:r>
      <w:r>
        <w:rPr>
          <w:rFonts w:hint="eastAsia"/>
        </w:rPr>
        <w:t xml:space="preserve">，得到上帝的义 </w:t>
      </w:r>
    </w:p>
    <w:p w14:paraId="349ED4D4" w14:textId="6E492070" w:rsidR="00FE7785" w:rsidRDefault="00C5190E" w:rsidP="00B86A42">
      <w:pPr>
        <w:pStyle w:val="ListParagraph"/>
        <w:numPr>
          <w:ilvl w:val="0"/>
          <w:numId w:val="38"/>
        </w:numPr>
        <w:spacing w:line="360" w:lineRule="auto"/>
      </w:pPr>
      <w:r w:rsidRPr="00A60BC2">
        <w:rPr>
          <w:rFonts w:hint="eastAsia"/>
        </w:rPr>
        <w:t>蒙拣选</w:t>
      </w:r>
      <w:r w:rsidR="006B723E" w:rsidRPr="006310A3">
        <w:rPr>
          <w:b/>
          <w:bCs w:val="0"/>
        </w:rPr>
        <w:t>余数</w:t>
      </w:r>
      <w:r w:rsidR="006B723E" w:rsidRPr="00A60BC2">
        <w:rPr>
          <w:rFonts w:hint="eastAsia"/>
        </w:rPr>
        <w:t>的</w:t>
      </w:r>
      <w:r w:rsidR="006B723E">
        <w:rPr>
          <w:rFonts w:hint="eastAsia"/>
        </w:rPr>
        <w:t>人</w:t>
      </w:r>
      <w:r>
        <w:rPr>
          <w:rFonts w:hint="eastAsia"/>
        </w:rPr>
        <w:t xml:space="preserve">，后来信了耶稣，得到上帝的义 </w:t>
      </w:r>
      <w:r>
        <w:t>(</w:t>
      </w:r>
      <w:r>
        <w:rPr>
          <w:rFonts w:hint="eastAsia"/>
        </w:rPr>
        <w:t>罗1</w:t>
      </w:r>
      <w:r>
        <w:t xml:space="preserve">0:4) </w:t>
      </w:r>
      <w:r w:rsidR="006B723E">
        <w:rPr>
          <w:lang w:val="en-US"/>
        </w:rPr>
        <w:t>e.g.</w:t>
      </w:r>
      <w:r w:rsidR="006B723E">
        <w:rPr>
          <w:rFonts w:hint="eastAsia"/>
          <w:lang w:val="en-US"/>
        </w:rPr>
        <w:t>保罗</w:t>
      </w:r>
    </w:p>
    <w:p w14:paraId="4C57875B" w14:textId="514E067C" w:rsidR="003560CA" w:rsidRPr="003560CA" w:rsidRDefault="00A60BC2" w:rsidP="00B86A42">
      <w:pPr>
        <w:pStyle w:val="ListParagraph"/>
        <w:numPr>
          <w:ilvl w:val="0"/>
          <w:numId w:val="38"/>
        </w:numPr>
        <w:contextualSpacing w:val="0"/>
        <w:rPr>
          <w:b/>
          <w:bCs w:val="0"/>
        </w:rPr>
      </w:pPr>
      <w:r w:rsidRPr="00200041">
        <w:rPr>
          <w:rFonts w:hint="eastAsia"/>
          <w:b/>
          <w:bCs w:val="0"/>
        </w:rPr>
        <w:lastRenderedPageBreak/>
        <w:t>V7</w:t>
      </w:r>
      <w:r w:rsidRPr="00200041">
        <w:rPr>
          <w:b/>
          <w:bCs w:val="0"/>
        </w:rPr>
        <w:t xml:space="preserve"> </w:t>
      </w:r>
      <w:r>
        <w:rPr>
          <w:rFonts w:hint="eastAsia"/>
          <w:b/>
          <w:bCs w:val="0"/>
        </w:rPr>
        <w:t>.</w:t>
      </w:r>
      <w:r>
        <w:rPr>
          <w:b/>
          <w:bCs w:val="0"/>
        </w:rPr>
        <w:t>..</w:t>
      </w:r>
      <w:r w:rsidRPr="00200041">
        <w:rPr>
          <w:b/>
          <w:bCs w:val="0"/>
        </w:rPr>
        <w:t>其余的人都成了顽固的</w:t>
      </w:r>
      <w:r w:rsidRPr="00200041">
        <w:rPr>
          <w:rFonts w:hint="eastAsia"/>
          <w:b/>
          <w:bCs w:val="0"/>
        </w:rPr>
        <w:t>【</w:t>
      </w:r>
      <w:r w:rsidRPr="00200041">
        <w:rPr>
          <w:b/>
          <w:bCs w:val="0"/>
        </w:rPr>
        <w:t>顽梗不化</w:t>
      </w:r>
      <w:r w:rsidRPr="00200041">
        <w:rPr>
          <w:rFonts w:hint="eastAsia"/>
          <w:b/>
          <w:bCs w:val="0"/>
        </w:rPr>
        <w:t>】</w:t>
      </w:r>
      <w:r w:rsidR="00401752">
        <w:rPr>
          <w:rStyle w:val="FootnoteReference"/>
          <w:b/>
          <w:bCs w:val="0"/>
        </w:rPr>
        <w:footnoteReference w:id="8"/>
      </w:r>
      <w:r w:rsidRPr="00200041">
        <w:rPr>
          <w:b/>
          <w:bCs w:val="0"/>
        </w:rPr>
        <w:t>，8 正如经上所记</w:t>
      </w:r>
      <w:proofErr w:type="gramStart"/>
      <w:r w:rsidRPr="00200041">
        <w:rPr>
          <w:b/>
          <w:bCs w:val="0"/>
        </w:rPr>
        <w:t>：</w:t>
      </w:r>
      <w:r w:rsidRPr="00200041">
        <w:rPr>
          <w:b/>
          <w:bCs w:val="0"/>
        </w:rPr>
        <w:t>“</w:t>
      </w:r>
      <w:proofErr w:type="gramEnd"/>
      <w:r w:rsidRPr="00200041">
        <w:rPr>
          <w:b/>
          <w:bCs w:val="0"/>
        </w:rPr>
        <w:t>上帝给了他们麻木的灵</w:t>
      </w:r>
      <w:r w:rsidRPr="00200041">
        <w:rPr>
          <w:rFonts w:hint="eastAsia"/>
          <w:b/>
          <w:bCs w:val="0"/>
        </w:rPr>
        <w:t>【</w:t>
      </w:r>
      <w:r w:rsidRPr="00200041">
        <w:rPr>
          <w:b/>
          <w:bCs w:val="0"/>
        </w:rPr>
        <w:t>昏迷的心</w:t>
      </w:r>
      <w:r w:rsidRPr="00200041">
        <w:rPr>
          <w:rFonts w:hint="eastAsia"/>
          <w:b/>
          <w:bCs w:val="0"/>
        </w:rPr>
        <w:t>】</w:t>
      </w:r>
      <w:r w:rsidRPr="00200041">
        <w:rPr>
          <w:b/>
          <w:bCs w:val="0"/>
        </w:rPr>
        <w:t>，有眼睛却看不见，有耳朵却听不到，</w:t>
      </w:r>
      <w:r w:rsidRPr="00177780">
        <w:rPr>
          <w:b/>
          <w:bCs w:val="0"/>
          <w:u w:val="single"/>
        </w:rPr>
        <w:t>直到今日</w:t>
      </w:r>
      <w:r w:rsidR="00177780">
        <w:rPr>
          <w:rStyle w:val="FootnoteReference"/>
          <w:b/>
          <w:bCs w:val="0"/>
          <w:u w:val="single"/>
        </w:rPr>
        <w:footnoteReference w:id="9"/>
      </w:r>
      <w:r w:rsidRPr="00200041">
        <w:rPr>
          <w:b/>
          <w:bCs w:val="0"/>
        </w:rPr>
        <w:t>。</w:t>
      </w:r>
      <w:r w:rsidRPr="00200041">
        <w:rPr>
          <w:b/>
          <w:bCs w:val="0"/>
        </w:rPr>
        <w:t>”</w:t>
      </w:r>
    </w:p>
    <w:p w14:paraId="402D3DE0" w14:textId="520C7AB2" w:rsidR="001B7E8B" w:rsidRDefault="00E84ADE" w:rsidP="001B7E8B">
      <w:pPr>
        <w:pStyle w:val="ListParagraph"/>
        <w:numPr>
          <w:ilvl w:val="0"/>
          <w:numId w:val="38"/>
        </w:numPr>
        <w:spacing w:before="240" w:line="360" w:lineRule="auto"/>
        <w:contextualSpacing w:val="0"/>
        <w:rPr>
          <w:rFonts w:hint="eastAsia"/>
        </w:rPr>
      </w:pPr>
      <w:r w:rsidRPr="00C11ED0">
        <w:rPr>
          <w:rFonts w:hint="eastAsia"/>
          <w:b/>
          <w:bCs w:val="0"/>
        </w:rPr>
        <w:t>引：</w:t>
      </w:r>
      <w:r w:rsidR="001B7E8B">
        <w:rPr>
          <w:rFonts w:hint="eastAsia"/>
          <w:b/>
          <w:bCs w:val="0"/>
        </w:rPr>
        <w:t xml:space="preserve">LXX </w:t>
      </w:r>
      <w:r>
        <w:rPr>
          <w:rFonts w:hint="eastAsia"/>
        </w:rPr>
        <w:t>赛2</w:t>
      </w:r>
      <w:r>
        <w:t>9:10</w:t>
      </w:r>
    </w:p>
    <w:p w14:paraId="3CB68FAF" w14:textId="3456C027" w:rsidR="001B7E8B" w:rsidRDefault="001B7E8B" w:rsidP="001B7E8B">
      <w:pPr>
        <w:spacing w:line="360" w:lineRule="auto"/>
        <w:rPr>
          <w:rFonts w:hint="eastAsia"/>
        </w:rPr>
      </w:pPr>
      <w:r>
        <w:rPr>
          <w:rFonts w:hint="eastAsia"/>
        </w:rPr>
        <w:t>赛</w:t>
      </w:r>
      <w:r>
        <w:t xml:space="preserve">29:9  你们等候惊奇吧！你们宴乐昏迷吧！他们醉了，却非因酒；他们东倒西歪，却非因浓酒。10  </w:t>
      </w:r>
      <w:r w:rsidRPr="001B7E8B">
        <w:rPr>
          <w:b/>
          <w:bCs w:val="0"/>
          <w:u w:val="single"/>
        </w:rPr>
        <w:t>因为耶和华将沉睡的灵浇灌你们，封闭你们的眼</w:t>
      </w:r>
      <w:r>
        <w:t>，蒙盖你们的头。你们的眼就是先知；你们的头就是先见。11  所有的默示，你们看如封住的书卷，人将这书卷交给识字的，说：「请念吧！」他说：「我不能念，因为是封住了。」12  又将这书卷交给不识字的人，说：「请念吧！」他说：「我不识字。」13  主说：</w:t>
      </w:r>
      <w:r w:rsidRPr="00FC2E31">
        <w:rPr>
          <w:b/>
          <w:bCs w:val="0"/>
          <w:u w:val="single"/>
        </w:rPr>
        <w:t>因为这百姓亲近我，用嘴唇尊敬我，</w:t>
      </w:r>
      <w:r w:rsidRPr="00FC2E31">
        <w:rPr>
          <w:b/>
          <w:bCs w:val="0"/>
          <w:sz w:val="32"/>
          <w:szCs w:val="32"/>
          <w:u w:val="single"/>
        </w:rPr>
        <w:t>心却远离我</w:t>
      </w:r>
      <w:r>
        <w:t>；他们敬畏我，不过是领受人的吩咐。</w:t>
      </w:r>
      <w:r w:rsidR="00FC2E31">
        <w:rPr>
          <w:rFonts w:hint="eastAsia"/>
        </w:rPr>
        <w:t xml:space="preserve"> （V13 参考 太</w:t>
      </w:r>
      <w:r w:rsidR="00FC2E31" w:rsidRPr="00FC2E31">
        <w:t>15:7-9</w:t>
      </w:r>
      <w:r w:rsidR="00FC2E31">
        <w:rPr>
          <w:rFonts w:hint="eastAsia"/>
        </w:rPr>
        <w:t>）</w:t>
      </w:r>
    </w:p>
    <w:p w14:paraId="704566DE" w14:textId="77777777" w:rsidR="001B7E8B" w:rsidRDefault="001B7E8B" w:rsidP="00FC2E31">
      <w:pPr>
        <w:spacing w:line="360" w:lineRule="auto"/>
        <w:rPr>
          <w:rFonts w:hint="eastAsia"/>
        </w:rPr>
      </w:pPr>
    </w:p>
    <w:p w14:paraId="54865676" w14:textId="77777777" w:rsidR="001B7E8B" w:rsidRDefault="001B7E8B" w:rsidP="00FC2E31">
      <w:pPr>
        <w:pStyle w:val="ListParagraph"/>
        <w:spacing w:line="360" w:lineRule="auto"/>
        <w:ind w:left="360"/>
        <w:contextualSpacing w:val="0"/>
        <w:rPr>
          <w:rFonts w:hint="eastAsia"/>
        </w:rPr>
      </w:pPr>
    </w:p>
    <w:p w14:paraId="54F08CB1" w14:textId="17E82094" w:rsidR="00A60BC2" w:rsidRDefault="00CD7187" w:rsidP="00B86A42">
      <w:pPr>
        <w:pStyle w:val="ListParagraph"/>
        <w:numPr>
          <w:ilvl w:val="0"/>
          <w:numId w:val="38"/>
        </w:numPr>
        <w:spacing w:line="360" w:lineRule="auto"/>
        <w:contextualSpacing w:val="0"/>
      </w:pPr>
      <w:r w:rsidRPr="00CD7187">
        <w:t>其余</w:t>
      </w:r>
      <w:r>
        <w:rPr>
          <w:rFonts w:hint="eastAsia"/>
        </w:rPr>
        <w:t>没有蒙拣选</w:t>
      </w:r>
      <w:r w:rsidRPr="00CD7187">
        <w:t>的人</w:t>
      </w:r>
      <w:r>
        <w:rPr>
          <w:rFonts w:hint="eastAsia"/>
        </w:rPr>
        <w:t>=</w:t>
      </w:r>
      <w:r>
        <w:t xml:space="preserve"> </w:t>
      </w:r>
      <w:r w:rsidR="00E84ADE">
        <w:rPr>
          <w:rFonts w:hint="eastAsia"/>
        </w:rPr>
        <w:t>上</w:t>
      </w:r>
      <w:r w:rsidR="00A60BC2">
        <w:rPr>
          <w:rFonts w:hint="eastAsia"/>
        </w:rPr>
        <w:t>帝的恩典越过</w:t>
      </w:r>
      <w:r>
        <w:rPr>
          <w:rFonts w:hint="eastAsia"/>
        </w:rPr>
        <w:t>他们</w:t>
      </w:r>
      <w:r w:rsidR="00B86A42">
        <w:rPr>
          <w:rFonts w:hint="eastAsia"/>
        </w:rPr>
        <w:t>。</w:t>
      </w:r>
      <w:r w:rsidR="00C5190E">
        <w:rPr>
          <w:rFonts w:hint="eastAsia"/>
        </w:rPr>
        <w:t>他们</w:t>
      </w:r>
      <w:r w:rsidR="00177780">
        <w:rPr>
          <w:rFonts w:hint="eastAsia"/>
        </w:rPr>
        <w:t>原本在罪中顽固的</w:t>
      </w:r>
      <w:r w:rsidR="00C5190E">
        <w:rPr>
          <w:rFonts w:hint="eastAsia"/>
        </w:rPr>
        <w:t>，</w:t>
      </w:r>
      <w:r w:rsidR="00E84ADE" w:rsidRPr="00C5190E">
        <w:rPr>
          <w:rFonts w:hint="eastAsia"/>
        </w:rPr>
        <w:t>便继续</w:t>
      </w:r>
      <w:r w:rsidR="00A60BC2" w:rsidRPr="00C5190E">
        <w:rPr>
          <w:rFonts w:hint="eastAsia"/>
        </w:rPr>
        <w:t>顽</w:t>
      </w:r>
      <w:r w:rsidR="00A60BC2" w:rsidRPr="00C5190E">
        <w:t>固</w:t>
      </w:r>
      <w:r w:rsidR="00A60BC2" w:rsidRPr="00C5190E">
        <w:rPr>
          <w:rFonts w:hint="eastAsia"/>
        </w:rPr>
        <w:t>【</w:t>
      </w:r>
      <w:r w:rsidR="00A60BC2" w:rsidRPr="00C5190E">
        <w:t>顽梗不化</w:t>
      </w:r>
      <w:r w:rsidR="00A60BC2" w:rsidRPr="00C5190E">
        <w:rPr>
          <w:rFonts w:hint="eastAsia"/>
        </w:rPr>
        <w:t>】</w:t>
      </w:r>
    </w:p>
    <w:p w14:paraId="697BAE2B" w14:textId="187FEBF5" w:rsidR="00AF7D1F" w:rsidRPr="00A60BC2" w:rsidRDefault="00AF7D1F" w:rsidP="00B86A42">
      <w:pPr>
        <w:pStyle w:val="ListParagraph"/>
        <w:numPr>
          <w:ilvl w:val="0"/>
          <w:numId w:val="38"/>
        </w:numPr>
        <w:spacing w:line="360" w:lineRule="auto"/>
        <w:contextualSpacing w:val="0"/>
      </w:pPr>
      <w:proofErr w:type="spellStart"/>
      <w:r>
        <w:t>eg</w:t>
      </w:r>
      <w:proofErr w:type="spellEnd"/>
      <w:r>
        <w:t xml:space="preserve"> </w:t>
      </w:r>
      <w:r>
        <w:rPr>
          <w:rFonts w:hint="eastAsia"/>
        </w:rPr>
        <w:t>肝硬化 （越来越硬）</w:t>
      </w:r>
      <w:proofErr w:type="spellStart"/>
      <w:r>
        <w:rPr>
          <w:rFonts w:hint="eastAsia"/>
        </w:rPr>
        <w:t>eg</w:t>
      </w:r>
      <w:proofErr w:type="spellEnd"/>
      <w:r>
        <w:t xml:space="preserve"> </w:t>
      </w:r>
      <w:r w:rsidR="00DF2E95">
        <w:rPr>
          <w:rFonts w:hint="eastAsia"/>
        </w:rPr>
        <w:t>死了的尸体，只会越来越腐烂</w:t>
      </w:r>
    </w:p>
    <w:p w14:paraId="090D181C" w14:textId="58D03F8F" w:rsidR="00CD7187" w:rsidRDefault="00CD7187" w:rsidP="00B86A42">
      <w:pPr>
        <w:pStyle w:val="ListParagraph"/>
        <w:numPr>
          <w:ilvl w:val="0"/>
          <w:numId w:val="38"/>
        </w:numPr>
        <w:spacing w:line="360" w:lineRule="auto"/>
      </w:pPr>
      <w:r>
        <w:rPr>
          <w:rFonts w:hint="eastAsia"/>
        </w:rPr>
        <w:t>因他们</w:t>
      </w:r>
      <w:r w:rsidR="00B75BC5">
        <w:rPr>
          <w:rFonts w:hint="eastAsia"/>
        </w:rPr>
        <w:t>是</w:t>
      </w:r>
      <w:r w:rsidR="00B75BC5" w:rsidRPr="00B75BC5">
        <w:t>悖逆顶嘴的</w:t>
      </w:r>
      <w:r w:rsidR="00B75BC5">
        <w:rPr>
          <w:rFonts w:hint="eastAsia"/>
        </w:rPr>
        <w:t>百姓</w:t>
      </w:r>
      <w:r w:rsidR="00B75BC5">
        <w:rPr>
          <w:rFonts w:hint="eastAsia"/>
        </w:rPr>
        <w:t>（罗1</w:t>
      </w:r>
      <w:r w:rsidR="00B75BC5">
        <w:t>0</w:t>
      </w:r>
      <w:r w:rsidR="00B75BC5">
        <w:rPr>
          <w:rFonts w:hint="eastAsia"/>
        </w:rPr>
        <w:t>:</w:t>
      </w:r>
      <w:r w:rsidR="00B75BC5">
        <w:t>21）</w:t>
      </w:r>
      <w:r>
        <w:rPr>
          <w:rFonts w:hint="eastAsia"/>
        </w:rPr>
        <w:t>，主</w:t>
      </w:r>
      <w:r w:rsidR="00DF2E95">
        <w:rPr>
          <w:rFonts w:hint="eastAsia"/>
        </w:rPr>
        <w:t>审判他们！</w:t>
      </w:r>
      <w:r>
        <w:rPr>
          <w:rFonts w:hint="eastAsia"/>
        </w:rPr>
        <w:t>使他们眼睛看不见，耳朵听不见</w:t>
      </w:r>
      <w:r>
        <w:rPr>
          <w:rStyle w:val="FootnoteReference"/>
        </w:rPr>
        <w:footnoteReference w:id="10"/>
      </w:r>
      <w:r>
        <w:rPr>
          <w:rStyle w:val="FootnoteReference"/>
        </w:rPr>
        <w:footnoteReference w:id="11"/>
      </w:r>
    </w:p>
    <w:p w14:paraId="0A1ECF4E" w14:textId="77777777" w:rsidR="00E91672" w:rsidRDefault="00B86A42" w:rsidP="00E91672">
      <w:pPr>
        <w:pStyle w:val="ListParagraph"/>
        <w:numPr>
          <w:ilvl w:val="0"/>
          <w:numId w:val="38"/>
        </w:numPr>
        <w:spacing w:line="360" w:lineRule="auto"/>
      </w:pPr>
      <w:proofErr w:type="spellStart"/>
      <w:r>
        <w:t>eg</w:t>
      </w:r>
      <w:proofErr w:type="spellEnd"/>
      <w:r w:rsidR="00E84ADE">
        <w:rPr>
          <w:rFonts w:hint="eastAsia"/>
        </w:rPr>
        <w:t>以色列</w:t>
      </w:r>
      <w:r w:rsidR="003560CA">
        <w:rPr>
          <w:rFonts w:hint="eastAsia"/>
        </w:rPr>
        <w:t>有如法老一样，</w:t>
      </w:r>
      <w:r w:rsidR="00E91672" w:rsidRPr="00E91672">
        <w:t>【顽梗不化】</w:t>
      </w:r>
    </w:p>
    <w:p w14:paraId="7C29D622" w14:textId="00DBC4F0" w:rsidR="00AB7FE0" w:rsidRPr="00C5190E" w:rsidRDefault="00E91672" w:rsidP="00E91672">
      <w:pPr>
        <w:pStyle w:val="ListParagraph"/>
        <w:numPr>
          <w:ilvl w:val="0"/>
          <w:numId w:val="38"/>
        </w:numPr>
        <w:spacing w:line="360" w:lineRule="auto"/>
      </w:pPr>
      <w:r>
        <w:rPr>
          <w:rFonts w:hint="eastAsia"/>
        </w:rPr>
        <w:t>圣经一再强调，</w:t>
      </w:r>
      <w:r w:rsidR="00AB7FE0" w:rsidRPr="00C5190E">
        <w:rPr>
          <w:rFonts w:hint="eastAsia"/>
        </w:rPr>
        <w:t>悔改信主的心是主所赐：</w:t>
      </w:r>
    </w:p>
    <w:p w14:paraId="6C08D6B4" w14:textId="2E5DE869" w:rsidR="00AB7FE0" w:rsidRDefault="00AB7FE0" w:rsidP="00B86A42">
      <w:pPr>
        <w:pStyle w:val="ListParagraph"/>
        <w:numPr>
          <w:ilvl w:val="0"/>
          <w:numId w:val="38"/>
        </w:numPr>
        <w:spacing w:line="360" w:lineRule="auto"/>
      </w:pPr>
      <w:r w:rsidRPr="00AB7FE0">
        <w:rPr>
          <w:rFonts w:hint="eastAsia"/>
          <w:b/>
          <w:bCs w:val="0"/>
        </w:rPr>
        <w:t>提后</w:t>
      </w:r>
      <w:r w:rsidRPr="00AB7FE0">
        <w:rPr>
          <w:b/>
          <w:bCs w:val="0"/>
        </w:rPr>
        <w:t xml:space="preserve"> 2:25</w:t>
      </w:r>
      <w:r w:rsidRPr="00AB7FE0">
        <w:t xml:space="preserve"> 用温柔劝戒那抵挡的人；</w:t>
      </w:r>
      <w:r w:rsidRPr="00B86A42">
        <w:rPr>
          <w:b/>
          <w:bCs w:val="0"/>
          <w:u w:val="single"/>
        </w:rPr>
        <w:t>或者神给他们悔改的心</w:t>
      </w:r>
      <w:r w:rsidRPr="00AB7FE0">
        <w:t>，可以明白真道</w:t>
      </w:r>
    </w:p>
    <w:p w14:paraId="2A219713" w14:textId="77777777" w:rsidR="008F6693" w:rsidRDefault="008F6693" w:rsidP="00B86A42">
      <w:pPr>
        <w:pStyle w:val="ListParagraph"/>
        <w:numPr>
          <w:ilvl w:val="0"/>
          <w:numId w:val="38"/>
        </w:numPr>
        <w:spacing w:line="360" w:lineRule="auto"/>
      </w:pPr>
      <w:r>
        <w:rPr>
          <w:rFonts w:hint="eastAsia"/>
          <w:b/>
          <w:bCs w:val="0"/>
        </w:rPr>
        <w:t>ap</w:t>
      </w:r>
      <w:r>
        <w:rPr>
          <w:b/>
          <w:bCs w:val="0"/>
        </w:rPr>
        <w:t xml:space="preserve"> </w:t>
      </w:r>
      <w:r w:rsidRPr="008F6693">
        <w:rPr>
          <w:rFonts w:hint="eastAsia"/>
        </w:rPr>
        <w:t>圣经辅导时，需明白人能悔改是主所赐</w:t>
      </w:r>
    </w:p>
    <w:p w14:paraId="3541C36A" w14:textId="12E15B02" w:rsidR="00CD7187" w:rsidRPr="00CD7187" w:rsidRDefault="00722BEE" w:rsidP="00B86A42">
      <w:pPr>
        <w:pStyle w:val="ListParagraph"/>
        <w:numPr>
          <w:ilvl w:val="0"/>
          <w:numId w:val="38"/>
        </w:numPr>
        <w:spacing w:line="360" w:lineRule="auto"/>
        <w:rPr>
          <w:b/>
          <w:bCs w:val="0"/>
        </w:rPr>
      </w:pPr>
      <w:r>
        <w:rPr>
          <w:rFonts w:hint="eastAsia"/>
          <w:b/>
          <w:bCs w:val="0"/>
        </w:rPr>
        <w:t>人</w:t>
      </w:r>
      <w:r w:rsidR="00CD7187" w:rsidRPr="00CD7187">
        <w:rPr>
          <w:rFonts w:hint="eastAsia"/>
          <w:b/>
          <w:bCs w:val="0"/>
        </w:rPr>
        <w:t>拒绝主是因为</w:t>
      </w:r>
      <w:r w:rsidR="00B86A42">
        <w:rPr>
          <w:rFonts w:hint="eastAsia"/>
          <w:b/>
          <w:bCs w:val="0"/>
        </w:rPr>
        <w:t>自己的</w:t>
      </w:r>
      <w:r w:rsidR="00CD7187" w:rsidRPr="00CD7187">
        <w:rPr>
          <w:rFonts w:hint="eastAsia"/>
          <w:b/>
          <w:bCs w:val="0"/>
        </w:rPr>
        <w:t xml:space="preserve">罪 </w:t>
      </w:r>
      <w:r w:rsidR="00CD7187" w:rsidRPr="00CD7187">
        <w:rPr>
          <w:b/>
          <w:bCs w:val="0"/>
        </w:rPr>
        <w:t xml:space="preserve">vs </w:t>
      </w:r>
      <w:r>
        <w:rPr>
          <w:rFonts w:hint="eastAsia"/>
          <w:b/>
          <w:bCs w:val="0"/>
        </w:rPr>
        <w:t>人能</w:t>
      </w:r>
      <w:r w:rsidR="00E91672" w:rsidRPr="00E91672">
        <w:rPr>
          <w:b/>
          <w:bCs w:val="0"/>
        </w:rPr>
        <w:t>悔改</w:t>
      </w:r>
      <w:r w:rsidR="00CD7187" w:rsidRPr="00CD7187">
        <w:rPr>
          <w:rFonts w:hint="eastAsia"/>
          <w:b/>
          <w:bCs w:val="0"/>
        </w:rPr>
        <w:t>是因恩典的拣选</w:t>
      </w:r>
    </w:p>
    <w:p w14:paraId="6333B1C3" w14:textId="77777777" w:rsidR="005D5D64" w:rsidRPr="00E873B4" w:rsidRDefault="005D5D64" w:rsidP="00B86A42"/>
    <w:p w14:paraId="4BF9F6B2" w14:textId="2B016C04" w:rsidR="008B2B0C" w:rsidRPr="00CD7187" w:rsidRDefault="00453CDB" w:rsidP="00B86A42">
      <w:pPr>
        <w:pStyle w:val="ListParagraph"/>
        <w:numPr>
          <w:ilvl w:val="0"/>
          <w:numId w:val="38"/>
        </w:numPr>
        <w:rPr>
          <w:b/>
          <w:bCs w:val="0"/>
        </w:rPr>
      </w:pPr>
      <w:r w:rsidRPr="00CD7187">
        <w:rPr>
          <w:rFonts w:hint="eastAsia"/>
          <w:b/>
          <w:bCs w:val="0"/>
        </w:rPr>
        <w:lastRenderedPageBreak/>
        <w:t>V</w:t>
      </w:r>
      <w:r w:rsidR="008B2B0C" w:rsidRPr="00CD7187">
        <w:rPr>
          <w:b/>
          <w:bCs w:val="0"/>
        </w:rPr>
        <w:t>9 大卫也说：</w:t>
      </w:r>
      <w:r w:rsidR="008B2B0C" w:rsidRPr="00CD7187">
        <w:rPr>
          <w:b/>
          <w:bCs w:val="0"/>
        </w:rPr>
        <w:t>“</w:t>
      </w:r>
      <w:r w:rsidR="008B2B0C" w:rsidRPr="000A4688">
        <w:t>愿他们的筵席成为他们的网罗、陷阱</w:t>
      </w:r>
      <w:r w:rsidR="00CD7187" w:rsidRPr="000A4688">
        <w:rPr>
          <w:rStyle w:val="FootnoteReference"/>
        </w:rPr>
        <w:footnoteReference w:id="12"/>
      </w:r>
      <w:r w:rsidR="008B2B0C" w:rsidRPr="000A4688">
        <w:rPr>
          <w:rFonts w:hint="eastAsia"/>
        </w:rPr>
        <w:t>【</w:t>
      </w:r>
      <w:r w:rsidR="008B2B0C" w:rsidRPr="000A4688">
        <w:t>机槛</w:t>
      </w:r>
      <w:r w:rsidR="008B2B0C" w:rsidRPr="000A4688">
        <w:rPr>
          <w:rFonts w:hint="eastAsia"/>
        </w:rPr>
        <w:t>】</w:t>
      </w:r>
      <w:r w:rsidR="008B2B0C" w:rsidRPr="000A4688">
        <w:t>、绊脚石和报应；10  愿他们的眼睛昏暗，不能看见；愿他们的背脊常常弯曲。</w:t>
      </w:r>
      <w:r w:rsidR="008B2B0C" w:rsidRPr="000A4688">
        <w:t>”</w:t>
      </w:r>
      <w:r w:rsidR="000D2024" w:rsidRPr="000A4688">
        <w:rPr>
          <w:rStyle w:val="FootnoteReference"/>
        </w:rPr>
        <w:footnoteReference w:id="13"/>
      </w:r>
      <w:r w:rsidR="00CD7187" w:rsidRPr="000A4688">
        <w:rPr>
          <w:rStyle w:val="FootnoteReference"/>
        </w:rPr>
        <w:t xml:space="preserve"> </w:t>
      </w:r>
      <w:r w:rsidR="00CD7187" w:rsidRPr="000A4688">
        <w:rPr>
          <w:rStyle w:val="FootnoteReference"/>
        </w:rPr>
        <w:footnoteReference w:id="14"/>
      </w:r>
    </w:p>
    <w:p w14:paraId="710CF741" w14:textId="76443764" w:rsidR="000A4688" w:rsidRDefault="00453CDB" w:rsidP="000A4688">
      <w:pPr>
        <w:pStyle w:val="ListParagraph"/>
        <w:numPr>
          <w:ilvl w:val="0"/>
          <w:numId w:val="38"/>
        </w:numPr>
        <w:spacing w:before="120" w:line="360" w:lineRule="auto"/>
        <w:contextualSpacing w:val="0"/>
        <w:rPr>
          <w:rFonts w:hint="eastAsia"/>
        </w:rPr>
      </w:pPr>
      <w:r>
        <w:rPr>
          <w:rFonts w:hint="eastAsia"/>
        </w:rPr>
        <w:t xml:space="preserve">大卫的诗 </w:t>
      </w:r>
      <w:r>
        <w:t>69</w:t>
      </w:r>
      <w:r>
        <w:rPr>
          <w:rFonts w:hint="eastAsia"/>
        </w:rPr>
        <w:t>:</w:t>
      </w:r>
      <w:r>
        <w:t>2</w:t>
      </w:r>
      <w:r w:rsidR="000A4688">
        <w:rPr>
          <w:rFonts w:hint="eastAsia"/>
        </w:rPr>
        <w:t>1</w:t>
      </w:r>
      <w:r>
        <w:t>-23</w:t>
      </w:r>
      <w:r w:rsidR="003E74EE">
        <w:t xml:space="preserve"> </w:t>
      </w:r>
      <w:r w:rsidR="003E74EE">
        <w:rPr>
          <w:rFonts w:hint="eastAsia"/>
        </w:rPr>
        <w:t>，这诗预表基督</w:t>
      </w:r>
    </w:p>
    <w:p w14:paraId="723B7BD4" w14:textId="732ECFE2" w:rsidR="000A4688" w:rsidRDefault="000A4688" w:rsidP="000A4688">
      <w:pPr>
        <w:spacing w:before="120" w:line="360" w:lineRule="auto"/>
        <w:rPr>
          <w:rFonts w:hint="eastAsia"/>
        </w:rPr>
      </w:pPr>
      <w:r>
        <w:rPr>
          <w:rFonts w:hint="eastAsia"/>
        </w:rPr>
        <w:t>诗篇</w:t>
      </w:r>
      <w:r>
        <w:t xml:space="preserve"> 69:21  他们拿苦胆给我当食物</w:t>
      </w:r>
      <w:r w:rsidR="002A0885" w:rsidRPr="002A0885">
        <w:rPr>
          <w:sz w:val="20"/>
          <w:szCs w:val="20"/>
          <w:lang w:val="en-US"/>
        </w:rPr>
        <w:t>(</w:t>
      </w:r>
      <w:r w:rsidR="002A0885" w:rsidRPr="002A0885">
        <w:rPr>
          <w:rFonts w:hint="eastAsia"/>
          <w:sz w:val="20"/>
          <w:szCs w:val="20"/>
          <w:lang w:val="en-US"/>
        </w:rPr>
        <w:t>太27:34)</w:t>
      </w:r>
      <w:r>
        <w:t>；我渴了，他们拿醋给我喝</w:t>
      </w:r>
      <w:r w:rsidR="002A0885" w:rsidRPr="002A0885">
        <w:rPr>
          <w:rFonts w:hint="eastAsia"/>
          <w:sz w:val="20"/>
          <w:szCs w:val="20"/>
        </w:rPr>
        <w:t>（约19:28-29）</w:t>
      </w:r>
      <w:r>
        <w:t>。22  愿他们的筵席在他们面前变为网罗，在他们平安的时候变为机槛。23  愿他们的眼睛昏蒙，不得看见；愿你使他们的腰常常战抖</w:t>
      </w:r>
      <w:r w:rsidR="002A0885" w:rsidRPr="002A0885">
        <w:rPr>
          <w:sz w:val="20"/>
          <w:szCs w:val="20"/>
          <w:lang w:val="en-US"/>
        </w:rPr>
        <w:t>(</w:t>
      </w:r>
      <w:r w:rsidR="002A0885">
        <w:rPr>
          <w:rFonts w:hint="eastAsia"/>
          <w:sz w:val="20"/>
          <w:szCs w:val="20"/>
          <w:lang w:val="en-US"/>
        </w:rPr>
        <w:t>罗11:9-10</w:t>
      </w:r>
      <w:r w:rsidR="002A0885" w:rsidRPr="002A0885">
        <w:rPr>
          <w:rFonts w:hint="eastAsia"/>
          <w:sz w:val="20"/>
          <w:szCs w:val="20"/>
          <w:lang w:val="en-US"/>
        </w:rPr>
        <w:t>)</w:t>
      </w:r>
      <w:r>
        <w:t>。24  求你将你的恼恨倒在他们身上，叫你的烈怒追上他们。25  愿他们的住处变为荒场；愿他们的帐棚无人居住</w:t>
      </w:r>
      <w:r w:rsidR="002A0885" w:rsidRPr="002A0885">
        <w:rPr>
          <w:sz w:val="20"/>
          <w:szCs w:val="20"/>
          <w:lang w:val="en-US"/>
        </w:rPr>
        <w:t>(</w:t>
      </w:r>
      <w:r w:rsidR="002A0885">
        <w:rPr>
          <w:rFonts w:hint="eastAsia"/>
          <w:sz w:val="20"/>
          <w:szCs w:val="20"/>
          <w:lang w:val="en-US"/>
        </w:rPr>
        <w:t>徒</w:t>
      </w:r>
      <w:r w:rsidR="0061623F">
        <w:rPr>
          <w:rFonts w:hint="eastAsia"/>
          <w:sz w:val="20"/>
          <w:szCs w:val="20"/>
          <w:lang w:val="en-US"/>
        </w:rPr>
        <w:t>1:20</w:t>
      </w:r>
      <w:r w:rsidR="002A0885" w:rsidRPr="002A0885">
        <w:rPr>
          <w:rFonts w:hint="eastAsia"/>
          <w:sz w:val="20"/>
          <w:szCs w:val="20"/>
          <w:lang w:val="en-US"/>
        </w:rPr>
        <w:t>)</w:t>
      </w:r>
      <w:r>
        <w:t>。</w:t>
      </w:r>
    </w:p>
    <w:p w14:paraId="2091B79F" w14:textId="77777777" w:rsidR="000A4688" w:rsidRDefault="000A4688" w:rsidP="000A4688">
      <w:pPr>
        <w:spacing w:before="120" w:line="360" w:lineRule="auto"/>
        <w:rPr>
          <w:rFonts w:hint="eastAsia"/>
        </w:rPr>
      </w:pPr>
    </w:p>
    <w:p w14:paraId="5EF84D6F" w14:textId="77777777" w:rsidR="00CD7187" w:rsidRDefault="00CD7187" w:rsidP="00B86A42">
      <w:pPr>
        <w:pStyle w:val="ListParagraph"/>
        <w:numPr>
          <w:ilvl w:val="0"/>
          <w:numId w:val="38"/>
        </w:numPr>
        <w:spacing w:line="360" w:lineRule="auto"/>
      </w:pPr>
      <w:r>
        <w:rPr>
          <w:rFonts w:hint="eastAsia"/>
        </w:rPr>
        <w:t>大卫诅咒这些悖逆上帝的以色列人，祈祷主审判报应他们</w:t>
      </w:r>
    </w:p>
    <w:p w14:paraId="57505896" w14:textId="4F33D672" w:rsidR="0061623F" w:rsidRDefault="0061623F" w:rsidP="0061623F">
      <w:pPr>
        <w:pStyle w:val="ListParagraph"/>
        <w:numPr>
          <w:ilvl w:val="0"/>
          <w:numId w:val="38"/>
        </w:numPr>
        <w:spacing w:line="360" w:lineRule="auto"/>
        <w:rPr>
          <w:rFonts w:hint="eastAsia"/>
        </w:rPr>
      </w:pPr>
      <w:r w:rsidRPr="00E91672">
        <w:rPr>
          <w:rFonts w:hint="eastAsia"/>
          <w:b/>
          <w:bCs w:val="0"/>
        </w:rPr>
        <w:t>保罗应用大卫的诗来证明，</w:t>
      </w:r>
      <w:r>
        <w:rPr>
          <w:rFonts w:hint="eastAsia"/>
        </w:rPr>
        <w:t>以色列跌倒是罪有应得（因他们的恶行）</w:t>
      </w:r>
    </w:p>
    <w:p w14:paraId="14DDBC68" w14:textId="30DFCE66" w:rsidR="00453CDB" w:rsidRDefault="00D475B9" w:rsidP="00B86A42">
      <w:pPr>
        <w:pStyle w:val="ListParagraph"/>
        <w:numPr>
          <w:ilvl w:val="0"/>
          <w:numId w:val="38"/>
        </w:numPr>
        <w:spacing w:line="360" w:lineRule="auto"/>
      </w:pPr>
      <w:r>
        <w:rPr>
          <w:rFonts w:hint="eastAsia"/>
        </w:rPr>
        <w:t>eg</w:t>
      </w:r>
      <w:r w:rsidR="0061623F">
        <w:rPr>
          <w:rFonts w:hint="eastAsia"/>
        </w:rPr>
        <w:t>以利亚、</w:t>
      </w:r>
      <w:r w:rsidR="00453CDB">
        <w:rPr>
          <w:rFonts w:hint="eastAsia"/>
        </w:rPr>
        <w:t>大卫</w:t>
      </w:r>
      <w:r w:rsidR="00CD7187">
        <w:rPr>
          <w:rFonts w:hint="eastAsia"/>
        </w:rPr>
        <w:t>、基督、保罗</w:t>
      </w:r>
      <w:r w:rsidR="0061623F">
        <w:rPr>
          <w:rFonts w:hint="eastAsia"/>
        </w:rPr>
        <w:t>，都</w:t>
      </w:r>
      <w:r w:rsidR="00453CDB">
        <w:rPr>
          <w:rFonts w:hint="eastAsia"/>
        </w:rPr>
        <w:t>被自己的同胞</w:t>
      </w:r>
      <w:r w:rsidR="0061623F">
        <w:rPr>
          <w:rFonts w:hint="eastAsia"/>
        </w:rPr>
        <w:t>以色列人</w:t>
      </w:r>
      <w:r w:rsidR="00453CDB">
        <w:rPr>
          <w:rFonts w:hint="eastAsia"/>
        </w:rPr>
        <w:t>加害</w:t>
      </w:r>
    </w:p>
    <w:p w14:paraId="1EC50899" w14:textId="6D830ACD" w:rsidR="006A3DE0" w:rsidRDefault="00B14BE6" w:rsidP="00B86A42">
      <w:pPr>
        <w:pStyle w:val="ListParagraph"/>
        <w:numPr>
          <w:ilvl w:val="0"/>
          <w:numId w:val="38"/>
        </w:numPr>
        <w:spacing w:line="360" w:lineRule="auto"/>
      </w:pPr>
      <w:r w:rsidRPr="00B14BE6">
        <w:rPr>
          <w:rFonts w:hint="eastAsia"/>
          <w:b/>
          <w:bCs w:val="0"/>
        </w:rPr>
        <w:t>问：</w:t>
      </w:r>
      <w:r w:rsidR="003D3DC7">
        <w:rPr>
          <w:rFonts w:hint="eastAsia"/>
        </w:rPr>
        <w:t>上帝是否放弃所有</w:t>
      </w:r>
      <w:r w:rsidR="0061623F">
        <w:rPr>
          <w:rFonts w:hint="eastAsia"/>
        </w:rPr>
        <w:t>全部的</w:t>
      </w:r>
      <w:r w:rsidR="003D3DC7">
        <w:rPr>
          <w:rFonts w:hint="eastAsia"/>
        </w:rPr>
        <w:t>以色列人？</w:t>
      </w:r>
      <w:r w:rsidR="00452B15">
        <w:rPr>
          <w:rStyle w:val="FootnoteReference"/>
        </w:rPr>
        <w:footnoteReference w:id="15"/>
      </w:r>
      <w:r w:rsidR="00452B15">
        <w:rPr>
          <w:rFonts w:hint="eastAsia"/>
        </w:rPr>
        <w:t xml:space="preserve"> </w:t>
      </w:r>
      <w:r w:rsidR="00452B15" w:rsidRPr="00452B15">
        <w:t>绝对没有！(V1)</w:t>
      </w:r>
      <w:r w:rsidR="0061623F" w:rsidRPr="0061623F">
        <w:t xml:space="preserve"> </w:t>
      </w:r>
      <w:r w:rsidR="0061623F" w:rsidRPr="0061623F">
        <w:t>神并没有弃绝他预先所知道的百姓。</w:t>
      </w:r>
    </w:p>
    <w:sectPr w:rsidR="006A3DE0"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E52B6" w14:textId="77777777" w:rsidR="008471B9" w:rsidRDefault="008471B9" w:rsidP="0069587E">
      <w:r>
        <w:separator/>
      </w:r>
    </w:p>
  </w:endnote>
  <w:endnote w:type="continuationSeparator" w:id="0">
    <w:p w14:paraId="4516FDEA" w14:textId="77777777" w:rsidR="008471B9" w:rsidRDefault="008471B9" w:rsidP="00695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ongti SC">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B5EE1" w14:textId="77777777" w:rsidR="008471B9" w:rsidRDefault="008471B9" w:rsidP="0069587E">
      <w:r>
        <w:separator/>
      </w:r>
    </w:p>
  </w:footnote>
  <w:footnote w:type="continuationSeparator" w:id="0">
    <w:p w14:paraId="779B6287" w14:textId="77777777" w:rsidR="008471B9" w:rsidRDefault="008471B9" w:rsidP="0069587E">
      <w:r>
        <w:continuationSeparator/>
      </w:r>
    </w:p>
  </w:footnote>
  <w:footnote w:id="1">
    <w:p w14:paraId="549F40C0" w14:textId="51AEB590" w:rsidR="00505E98" w:rsidRPr="008D7368" w:rsidRDefault="00505E98" w:rsidP="00885F18">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Then2 carries on the argument, but there is uncertainty about the connection. Some think that Paul is looking back to the reprobation of the Jews in chapter 9 (Shedd), others that it follows on 9:6 (CGT), still others that it follows on 10:14–21 (Barrett) or on 10:21 (Hendriksen). Probably Paul is not attaching it closely to any </w:t>
      </w:r>
      <w:proofErr w:type="gramStart"/>
      <w:r w:rsidRPr="008D7368">
        <w:rPr>
          <w:rFonts w:asciiTheme="minorHAnsi" w:hAnsiTheme="minorHAnsi" w:cstheme="minorHAnsi"/>
        </w:rPr>
        <w:t>particular point</w:t>
      </w:r>
      <w:proofErr w:type="gramEnd"/>
      <w:r w:rsidRPr="008D7368">
        <w:rPr>
          <w:rFonts w:asciiTheme="minorHAnsi" w:hAnsiTheme="minorHAnsi" w:cstheme="minorHAnsi"/>
        </w:rPr>
        <w:t xml:space="preserve"> in his argument, but what he is about to say is the consequence of what he has already said. In the light of his argument he asks, Did God reject his people?3 a suggestion that he immediately repudiates with the vigorous </w:t>
      </w:r>
      <w:proofErr w:type="gramStart"/>
      <w:r w:rsidRPr="008D7368">
        <w:rPr>
          <w:rFonts w:asciiTheme="minorHAnsi" w:hAnsiTheme="minorHAnsi" w:cstheme="minorHAnsi"/>
        </w:rPr>
        <w:t>By</w:t>
      </w:r>
      <w:proofErr w:type="gramEnd"/>
      <w:r w:rsidRPr="008D7368">
        <w:rPr>
          <w:rFonts w:asciiTheme="minorHAnsi" w:hAnsiTheme="minorHAnsi" w:cstheme="minorHAnsi"/>
        </w:rPr>
        <w:t xml:space="preserve"> no means! Morris, L.</w:t>
      </w:r>
    </w:p>
    <w:p w14:paraId="36782EED" w14:textId="7605349B" w:rsidR="00885F18" w:rsidRPr="008D7368" w:rsidRDefault="00885F18" w:rsidP="00885F18">
      <w:pPr>
        <w:pStyle w:val="FootnoteText"/>
        <w:rPr>
          <w:rFonts w:asciiTheme="minorHAnsi" w:hAnsiTheme="minorHAnsi" w:cstheme="minorHAnsi"/>
        </w:rPr>
      </w:pPr>
      <w:r w:rsidRPr="008D7368">
        <w:rPr>
          <w:rFonts w:asciiTheme="minorHAnsi" w:hAnsiTheme="minorHAnsi" w:cstheme="minorHAnsi"/>
        </w:rPr>
        <w:t>Now the question is whether the apostasy of Israel means God’s rejection of them. It is not, however, in these terms that the question is asked. It is asked in a way that points up the gravity of the issue and anticipates what the answer must be: “did God cast off his people?” The answer, as repeatedly in this epistle (</w:t>
      </w:r>
      <w:proofErr w:type="spellStart"/>
      <w:r w:rsidRPr="008D7368">
        <w:rPr>
          <w:rFonts w:asciiTheme="minorHAnsi" w:hAnsiTheme="minorHAnsi" w:cstheme="minorHAnsi"/>
        </w:rPr>
        <w:t>cf</w:t>
      </w:r>
      <w:proofErr w:type="spellEnd"/>
      <w:r w:rsidRPr="008D7368">
        <w:rPr>
          <w:rFonts w:asciiTheme="minorHAnsi" w:hAnsiTheme="minorHAnsi" w:cstheme="minorHAnsi"/>
        </w:rPr>
        <w:t xml:space="preserve"> 3:4, 6, 31; 6:2, 15; 7:7, 13; 9:14), is the most emphatic negative available</w:t>
      </w:r>
      <w:r w:rsidRPr="008D7368">
        <w:rPr>
          <w:rFonts w:asciiTheme="minorHAnsi" w:hAnsiTheme="minorHAnsi" w:cstheme="minorHAnsi"/>
        </w:rPr>
        <w:t>。</w:t>
      </w:r>
      <w:r w:rsidRPr="008D7368">
        <w:rPr>
          <w:rFonts w:asciiTheme="minorHAnsi" w:hAnsiTheme="minorHAnsi" w:cstheme="minorHAnsi"/>
        </w:rPr>
        <w:t>Murray, J</w:t>
      </w:r>
    </w:p>
  </w:footnote>
  <w:footnote w:id="2">
    <w:p w14:paraId="19437A16" w14:textId="77777777" w:rsidR="00206C5F" w:rsidRPr="008D7368" w:rsidRDefault="00206C5F" w:rsidP="00885F18">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w:t>
      </w:r>
      <w:r w:rsidRPr="008D7368">
        <w:rPr>
          <w:rFonts w:asciiTheme="minorHAnsi" w:hAnsiTheme="minorHAnsi" w:cstheme="minorHAnsi"/>
        </w:rPr>
        <w:t>唯有在永恒中被拣选的会信靠主，其余的会离弃主。就有如以利亚的时代与保罗的时代一样。</w:t>
      </w:r>
      <w:r w:rsidRPr="008D7368">
        <w:rPr>
          <w:rFonts w:asciiTheme="minorHAnsi" w:hAnsiTheme="minorHAnsi" w:cstheme="minorHAnsi"/>
        </w:rPr>
        <w:t xml:space="preserve"> </w:t>
      </w:r>
    </w:p>
  </w:footnote>
  <w:footnote w:id="3">
    <w:p w14:paraId="2895305F" w14:textId="77777777" w:rsidR="00304DB9" w:rsidRPr="008D7368" w:rsidRDefault="00304DB9" w:rsidP="00304DB9">
      <w:pPr>
        <w:pStyle w:val="FootnoteText"/>
      </w:pPr>
      <w:r w:rsidRPr="008D7368">
        <w:rPr>
          <w:rStyle w:val="FootnoteReference"/>
        </w:rPr>
        <w:footnoteRef/>
      </w:r>
      <w:r w:rsidRPr="008D7368">
        <w:t xml:space="preserve"> </w:t>
      </w:r>
      <w:r w:rsidRPr="008D7368">
        <w:rPr>
          <w:rFonts w:hint="eastAsia"/>
        </w:rPr>
        <w:t>约</w:t>
      </w:r>
      <w:r w:rsidRPr="008D7368">
        <w:t xml:space="preserve">6: 36 只是我对你们说过，你们已经看见我，还是不信。37 </w:t>
      </w:r>
      <w:r w:rsidRPr="008D7368">
        <w:rPr>
          <w:b/>
          <w:bCs w:val="0"/>
          <w:u w:val="single"/>
        </w:rPr>
        <w:t>凡父所赐给我的人必到我这里来；到我这里来的</w:t>
      </w:r>
      <w:r w:rsidRPr="008D7368">
        <w:t>，我总不丢弃他。</w:t>
      </w:r>
    </w:p>
    <w:p w14:paraId="7E6D6754" w14:textId="77777777" w:rsidR="00304DB9" w:rsidRPr="008D7368" w:rsidRDefault="00304DB9" w:rsidP="00304DB9">
      <w:pPr>
        <w:pStyle w:val="FootnoteText"/>
      </w:pPr>
      <w:r w:rsidRPr="008D7368">
        <w:rPr>
          <w:rFonts w:hint="eastAsia"/>
        </w:rPr>
        <w:t>约约</w:t>
      </w:r>
      <w:r w:rsidRPr="008D7368">
        <w:t>6:39  差我来者的意思就是：</w:t>
      </w:r>
      <w:r w:rsidRPr="008D7368">
        <w:rPr>
          <w:b/>
          <w:bCs w:val="0"/>
          <w:u w:val="single"/>
        </w:rPr>
        <w:t>他所赐给我的</w:t>
      </w:r>
      <w:r w:rsidRPr="008D7368">
        <w:t>，叫我一个也不失落，在末日却叫他复活。</w:t>
      </w:r>
    </w:p>
    <w:p w14:paraId="4621F1E8" w14:textId="77777777" w:rsidR="00304DB9" w:rsidRPr="008D7368" w:rsidRDefault="00304DB9" w:rsidP="00304DB9">
      <w:pPr>
        <w:pStyle w:val="FootnoteText"/>
      </w:pPr>
      <w:r w:rsidRPr="008D7368">
        <w:rPr>
          <w:rFonts w:hint="eastAsia"/>
        </w:rPr>
        <w:t>约</w:t>
      </w:r>
      <w:r w:rsidRPr="008D7368">
        <w:t xml:space="preserve">6:43  耶稣回答说：「你们不要大家议论。44  </w:t>
      </w:r>
      <w:r w:rsidRPr="008D7368">
        <w:rPr>
          <w:b/>
          <w:bCs w:val="0"/>
          <w:u w:val="single"/>
        </w:rPr>
        <w:t>若不是差我来的父吸引人</w:t>
      </w:r>
      <w:r w:rsidRPr="008D7368">
        <w:t>，就没有能到我这里来的；到我这里来的，在末日我要叫他复活。</w:t>
      </w:r>
    </w:p>
  </w:footnote>
  <w:footnote w:id="4">
    <w:p w14:paraId="5EED0E2D" w14:textId="77777777" w:rsidR="00212B78" w:rsidRPr="008D7368" w:rsidRDefault="00212B78" w:rsidP="00212B78">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Paul seems to have inserted for </w:t>
      </w:r>
      <w:proofErr w:type="gramStart"/>
      <w:r w:rsidRPr="008D7368">
        <w:rPr>
          <w:rFonts w:asciiTheme="minorHAnsi" w:hAnsiTheme="minorHAnsi" w:cstheme="minorHAnsi"/>
        </w:rPr>
        <w:t>myself</w:t>
      </w:r>
      <w:proofErr w:type="gramEnd"/>
      <w:r w:rsidRPr="008D7368">
        <w:rPr>
          <w:rFonts w:asciiTheme="minorHAnsi" w:hAnsiTheme="minorHAnsi" w:cstheme="minorHAnsi"/>
        </w:rPr>
        <w:t xml:space="preserve">, for the expression is in neither the Hebrew nor the Greek. It serves to emphasize the divine action; it was God and no one else who saw to it that the 7,000 </w:t>
      </w:r>
      <w:proofErr w:type="spellStart"/>
      <w:proofErr w:type="gramStart"/>
      <w:r w:rsidRPr="008D7368">
        <w:rPr>
          <w:rFonts w:asciiTheme="minorHAnsi" w:hAnsiTheme="minorHAnsi" w:cstheme="minorHAnsi"/>
        </w:rPr>
        <w:t>remained.Morris</w:t>
      </w:r>
      <w:proofErr w:type="spellEnd"/>
      <w:proofErr w:type="gramEnd"/>
      <w:r w:rsidRPr="008D7368">
        <w:rPr>
          <w:rFonts w:asciiTheme="minorHAnsi" w:hAnsiTheme="minorHAnsi" w:cstheme="minorHAnsi"/>
        </w:rPr>
        <w:t>, L.</w:t>
      </w:r>
    </w:p>
    <w:p w14:paraId="4745C830" w14:textId="77777777" w:rsidR="00212B78" w:rsidRPr="008D7368" w:rsidRDefault="00212B78" w:rsidP="00212B78">
      <w:pPr>
        <w:pStyle w:val="FootnoteText"/>
        <w:rPr>
          <w:rFonts w:asciiTheme="minorHAnsi" w:hAnsiTheme="minorHAnsi" w:cstheme="minorHAnsi"/>
        </w:rPr>
      </w:pPr>
      <w:r w:rsidRPr="008D7368">
        <w:rPr>
          <w:rFonts w:asciiTheme="minorHAnsi" w:hAnsiTheme="minorHAnsi" w:cstheme="minorHAnsi"/>
        </w:rPr>
        <w:t xml:space="preserve">The number may be symbolical, as often in the Bible with seven and the multiples of seven.13 In that case it indicates the completeness, the perfect number of those God chose to be his </w:t>
      </w:r>
      <w:proofErr w:type="spellStart"/>
      <w:proofErr w:type="gramStart"/>
      <w:r w:rsidRPr="008D7368">
        <w:rPr>
          <w:rFonts w:asciiTheme="minorHAnsi" w:hAnsiTheme="minorHAnsi" w:cstheme="minorHAnsi"/>
        </w:rPr>
        <w:t>own.Morris</w:t>
      </w:r>
      <w:proofErr w:type="spellEnd"/>
      <w:proofErr w:type="gramEnd"/>
      <w:r w:rsidRPr="008D7368">
        <w:rPr>
          <w:rFonts w:asciiTheme="minorHAnsi" w:hAnsiTheme="minorHAnsi" w:cstheme="minorHAnsi"/>
        </w:rPr>
        <w:t>, .</w:t>
      </w:r>
    </w:p>
    <w:p w14:paraId="5B1DAC3B" w14:textId="77777777" w:rsidR="00212B78" w:rsidRPr="008D7368" w:rsidRDefault="00212B78" w:rsidP="00212B78">
      <w:pPr>
        <w:pStyle w:val="FootnoteText"/>
        <w:rPr>
          <w:rFonts w:asciiTheme="minorHAnsi" w:hAnsiTheme="minorHAnsi" w:cstheme="minorHAnsi"/>
        </w:rPr>
      </w:pPr>
      <w:r w:rsidRPr="008D7368">
        <w:rPr>
          <w:rFonts w:asciiTheme="minorHAnsi" w:hAnsiTheme="minorHAnsi" w:cstheme="minorHAnsi"/>
        </w:rPr>
        <w:t xml:space="preserve">The reproduction, though conveying the thought, is modified from both the Hebrew and the Greek in accord with the freedom the apostle applies in other cases. </w:t>
      </w:r>
      <w:proofErr w:type="spellStart"/>
      <w:proofErr w:type="gramStart"/>
      <w:r w:rsidRPr="008D7368">
        <w:rPr>
          <w:rFonts w:asciiTheme="minorHAnsi" w:hAnsiTheme="minorHAnsi" w:cstheme="minorHAnsi"/>
        </w:rPr>
        <w:t>Murray,This</w:t>
      </w:r>
      <w:proofErr w:type="spellEnd"/>
      <w:proofErr w:type="gramEnd"/>
      <w:r w:rsidRPr="008D7368">
        <w:rPr>
          <w:rFonts w:asciiTheme="minorHAnsi" w:hAnsiTheme="minorHAnsi" w:cstheme="minorHAnsi"/>
        </w:rPr>
        <w:t xml:space="preserve"> fact underscores the widespread apostasy in Israel at that time and points to the parallel between Elijah’s time and the apostle’s. This is a consideration basic to the use Paul makes of the Old Testament passage. Notwithstanding the apostasy of Israel as a whole, yet there was a remnant, though only a remnant, whom God had kept for himself and preserved from the idolatry of Baal’s worship. This example is adduced to prove that God had not </w:t>
      </w:r>
      <w:proofErr w:type="gramStart"/>
      <w:r w:rsidRPr="008D7368">
        <w:rPr>
          <w:rFonts w:asciiTheme="minorHAnsi" w:hAnsiTheme="minorHAnsi" w:cstheme="minorHAnsi"/>
        </w:rPr>
        <w:t>cast off</w:t>
      </w:r>
      <w:proofErr w:type="gramEnd"/>
      <w:r w:rsidRPr="008D7368">
        <w:rPr>
          <w:rFonts w:asciiTheme="minorHAnsi" w:hAnsiTheme="minorHAnsi" w:cstheme="minorHAnsi"/>
        </w:rPr>
        <w:t xml:space="preserve"> Israel as his chosen and beloved people. The import, therefore, is that the salvation of a small remnant from the total mass is sufficient proof that the people as a nation had not been cast off. Murray, J. </w:t>
      </w:r>
    </w:p>
  </w:footnote>
  <w:footnote w:id="5">
    <w:p w14:paraId="429EE100" w14:textId="113084CC" w:rsidR="00F33DFC" w:rsidRPr="008D7368" w:rsidRDefault="00F33DFC" w:rsidP="00885F18">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If works have any place at all, he is saying, then there is no point in speaking about grace. If we do so </w:t>
      </w:r>
      <w:proofErr w:type="gramStart"/>
      <w:r w:rsidRPr="008D7368">
        <w:rPr>
          <w:rFonts w:asciiTheme="minorHAnsi" w:hAnsiTheme="minorHAnsi" w:cstheme="minorHAnsi"/>
        </w:rPr>
        <w:t>speak</w:t>
      </w:r>
      <w:proofErr w:type="gramEnd"/>
      <w:r w:rsidRPr="008D7368">
        <w:rPr>
          <w:rFonts w:asciiTheme="minorHAnsi" w:hAnsiTheme="minorHAnsi" w:cstheme="minorHAnsi"/>
        </w:rPr>
        <w:t xml:space="preserve"> we have changed the meaning of “grace”: grace would no longer be grace. Barrett points out that God’s choices are eternal “and the election is therefore antecedent to all works. That is why it is by grace.” This rules out the idea that God foreknows what people will do and chooses the elect </w:t>
      </w:r>
      <w:proofErr w:type="gramStart"/>
      <w:r w:rsidRPr="008D7368">
        <w:rPr>
          <w:rFonts w:asciiTheme="minorHAnsi" w:hAnsiTheme="minorHAnsi" w:cstheme="minorHAnsi"/>
        </w:rPr>
        <w:t>on the basis of</w:t>
      </w:r>
      <w:proofErr w:type="gramEnd"/>
      <w:r w:rsidRPr="008D7368">
        <w:rPr>
          <w:rFonts w:asciiTheme="minorHAnsi" w:hAnsiTheme="minorHAnsi" w:cstheme="minorHAnsi"/>
        </w:rPr>
        <w:t xml:space="preserve"> this foreknowledge of their works. If works of any kind, retrospective or prospective, come into it, then we </w:t>
      </w:r>
      <w:r w:rsidRPr="008D7368">
        <w:rPr>
          <w:rFonts w:asciiTheme="minorHAnsi" w:hAnsiTheme="minorHAnsi" w:cstheme="minorHAnsi"/>
          <w:i/>
        </w:rPr>
        <w:t>no longer</w:t>
      </w:r>
      <w:r w:rsidRPr="008D7368">
        <w:rPr>
          <w:rFonts w:asciiTheme="minorHAnsi" w:hAnsiTheme="minorHAnsi" w:cstheme="minorHAnsi"/>
        </w:rPr>
        <w:t xml:space="preserve"> have grace.</w:t>
      </w:r>
      <w:r w:rsidRPr="008D7368">
        <w:rPr>
          <w:rFonts w:asciiTheme="minorHAnsi" w:hAnsiTheme="minorHAnsi" w:cstheme="minorHAnsi"/>
          <w:vertAlign w:val="superscript"/>
        </w:rPr>
        <w:t>25</w:t>
      </w:r>
      <w:r w:rsidRPr="008D7368">
        <w:rPr>
          <w:rFonts w:asciiTheme="minorHAnsi" w:hAnsiTheme="minorHAnsi" w:cstheme="minorHAnsi"/>
        </w:rPr>
        <w:t xml:space="preserve"> It is important to take grace seriously and not to let works creep in by some back door</w:t>
      </w:r>
      <w:r w:rsidRPr="008D7368">
        <w:rPr>
          <w:rFonts w:asciiTheme="minorHAnsi" w:hAnsiTheme="minorHAnsi" w:cstheme="minorHAnsi"/>
          <w:vertAlign w:val="superscript"/>
        </w:rPr>
        <w:t xml:space="preserve"> </w:t>
      </w:r>
      <w:r w:rsidRPr="008D7368">
        <w:rPr>
          <w:rFonts w:asciiTheme="minorHAnsi" w:hAnsiTheme="minorHAnsi" w:cstheme="minorHAnsi"/>
        </w:rPr>
        <w:t xml:space="preserve">Morris, </w:t>
      </w:r>
    </w:p>
  </w:footnote>
  <w:footnote w:id="6">
    <w:p w14:paraId="05E0FD91" w14:textId="2EE82253" w:rsidR="00090FD6" w:rsidRPr="008D7368" w:rsidRDefault="00090FD6" w:rsidP="00090FD6">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It is reasonable to infer that what Israel is represented as seeking for, though not stated in this verse, is the righteousness mentioned in 9:31; 10:3. This righteousness Israel did not obtain and the reason is given in 9:32; 10:</w:t>
      </w:r>
      <w:proofErr w:type="gramStart"/>
      <w:r w:rsidRPr="008D7368">
        <w:rPr>
          <w:rFonts w:asciiTheme="minorHAnsi" w:hAnsiTheme="minorHAnsi" w:cstheme="minorHAnsi"/>
        </w:rPr>
        <w:t>3.Murray</w:t>
      </w:r>
      <w:proofErr w:type="gramEnd"/>
      <w:r w:rsidRPr="008D7368">
        <w:rPr>
          <w:rFonts w:asciiTheme="minorHAnsi" w:hAnsiTheme="minorHAnsi" w:cstheme="minorHAnsi"/>
        </w:rPr>
        <w:t>, J.</w:t>
      </w:r>
    </w:p>
  </w:footnote>
  <w:footnote w:id="7">
    <w:p w14:paraId="4E9F86DA" w14:textId="77777777" w:rsidR="00C5190E" w:rsidRPr="008D7368" w:rsidRDefault="00C5190E" w:rsidP="00C5190E">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These reasons render it impossible to think of the election as anything other than the election unto salvation of which the apostle speaks elsewhere in his epistles (cf. 8:33; Eph. 1:4; Col. 3:12; 1 Thess. 1:4; 2 Tim. 2:1; Tit. 1:1). These considerations derived from this context are confirmatory of what we have found above regarding the election referred to in </w:t>
      </w:r>
      <w:proofErr w:type="gramStart"/>
      <w:r w:rsidRPr="008D7368">
        <w:rPr>
          <w:rFonts w:asciiTheme="minorHAnsi" w:hAnsiTheme="minorHAnsi" w:cstheme="minorHAnsi"/>
        </w:rPr>
        <w:t>9:11.Murray</w:t>
      </w:r>
      <w:proofErr w:type="gramEnd"/>
      <w:r w:rsidRPr="008D7368">
        <w:rPr>
          <w:rFonts w:asciiTheme="minorHAnsi" w:hAnsiTheme="minorHAnsi" w:cstheme="minorHAnsi"/>
        </w:rPr>
        <w:t>, J.</w:t>
      </w:r>
    </w:p>
  </w:footnote>
  <w:footnote w:id="8">
    <w:p w14:paraId="395BA4E7" w14:textId="35F595A6" w:rsidR="00401752" w:rsidRPr="008D7368" w:rsidRDefault="00401752" w:rsidP="00401752">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(1) Election is bound up with the issue of righteousness unto life and therefore with salvation; hardening as the antithesis cannot have a less ultimate issue in the opposite direction. (2) The hardened are those in view in verse 7 when we read: “that which Israel </w:t>
      </w:r>
      <w:proofErr w:type="spellStart"/>
      <w:r w:rsidRPr="008D7368">
        <w:rPr>
          <w:rFonts w:asciiTheme="minorHAnsi" w:hAnsiTheme="minorHAnsi" w:cstheme="minorHAnsi"/>
        </w:rPr>
        <w:t>seeketh</w:t>
      </w:r>
      <w:proofErr w:type="spellEnd"/>
      <w:r w:rsidRPr="008D7368">
        <w:rPr>
          <w:rFonts w:asciiTheme="minorHAnsi" w:hAnsiTheme="minorHAnsi" w:cstheme="minorHAnsi"/>
        </w:rPr>
        <w:t xml:space="preserve"> for, that he obtained not”; “obtained not” means coming short of the righteousness that is unto life and therefore of salvation. (3) The parallel in 9:18 means, because of the antithesis, that the hardened are not the partakers of God’s mercy and thus not of the salvation of which mercy is the only </w:t>
      </w:r>
      <w:proofErr w:type="spellStart"/>
      <w:proofErr w:type="gramStart"/>
      <w:r w:rsidRPr="008D7368">
        <w:rPr>
          <w:rFonts w:asciiTheme="minorHAnsi" w:hAnsiTheme="minorHAnsi" w:cstheme="minorHAnsi"/>
        </w:rPr>
        <w:t>explanation.Murray</w:t>
      </w:r>
      <w:proofErr w:type="spellEnd"/>
      <w:proofErr w:type="gramEnd"/>
      <w:r w:rsidRPr="008D7368">
        <w:rPr>
          <w:rFonts w:asciiTheme="minorHAnsi" w:hAnsiTheme="minorHAnsi" w:cstheme="minorHAnsi"/>
        </w:rPr>
        <w:t>, J..</w:t>
      </w:r>
    </w:p>
  </w:footnote>
  <w:footnote w:id="9">
    <w:p w14:paraId="265263D0" w14:textId="205F842F" w:rsidR="00177780" w:rsidRPr="008D7368" w:rsidRDefault="00177780" w:rsidP="00885F18">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Paul is not talking about ancient history, but about an attitude, known in the past indeed, but persisting right up to the time of </w:t>
      </w:r>
      <w:proofErr w:type="spellStart"/>
      <w:proofErr w:type="gramStart"/>
      <w:r w:rsidRPr="008D7368">
        <w:rPr>
          <w:rFonts w:asciiTheme="minorHAnsi" w:hAnsiTheme="minorHAnsi" w:cstheme="minorHAnsi"/>
        </w:rPr>
        <w:t>writing.Morris</w:t>
      </w:r>
      <w:proofErr w:type="spellEnd"/>
      <w:proofErr w:type="gramEnd"/>
      <w:r w:rsidRPr="008D7368">
        <w:rPr>
          <w:rFonts w:asciiTheme="minorHAnsi" w:hAnsiTheme="minorHAnsi" w:cstheme="minorHAnsi"/>
        </w:rPr>
        <w:t>, L.</w:t>
      </w:r>
    </w:p>
  </w:footnote>
  <w:footnote w:id="10">
    <w:p w14:paraId="22F89BF1" w14:textId="77777777" w:rsidR="00CD7187" w:rsidRPr="008D7368" w:rsidRDefault="00CD7187" w:rsidP="00CD7187">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The reason of this judicial hardening by God is due to their rebellion and disbelief  </w:t>
      </w:r>
      <w:r w:rsidRPr="008D7368">
        <w:rPr>
          <w:rFonts w:asciiTheme="minorHAnsi" w:hAnsiTheme="minorHAnsi" w:cstheme="minorHAnsi" w:hint="eastAsia"/>
        </w:rPr>
        <w:t>主审判他们使他们的心刚硬，是因为他们悖逆与不信。</w:t>
      </w:r>
    </w:p>
  </w:footnote>
  <w:footnote w:id="11">
    <w:p w14:paraId="5CB3D615" w14:textId="77777777" w:rsidR="00CD7187" w:rsidRPr="008D7368" w:rsidRDefault="00CD7187" w:rsidP="00CD7187">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We may not abstract this hardening from the sustained indictment brought against Israel in the preceding context….</w:t>
      </w:r>
      <w:r w:rsidRPr="008D7368">
        <w:t xml:space="preserve"> </w:t>
      </w:r>
      <w:proofErr w:type="gramStart"/>
      <w:r w:rsidRPr="008D7368">
        <w:rPr>
          <w:rFonts w:asciiTheme="minorHAnsi" w:hAnsiTheme="minorHAnsi" w:cstheme="minorHAnsi"/>
          <w:u w:val="single"/>
        </w:rPr>
        <w:t>Thus</w:t>
      </w:r>
      <w:proofErr w:type="gramEnd"/>
      <w:r w:rsidRPr="008D7368">
        <w:rPr>
          <w:rFonts w:asciiTheme="minorHAnsi" w:hAnsiTheme="minorHAnsi" w:cstheme="minorHAnsi"/>
          <w:u w:val="single"/>
        </w:rPr>
        <w:t xml:space="preserve"> grace as the reason for differentiation and unbelief as the ground of the judicial infliction are both accorded their proper place and emphasis</w:t>
      </w:r>
      <w:r w:rsidRPr="008D7368">
        <w:rPr>
          <w:rFonts w:asciiTheme="minorHAnsi" w:hAnsiTheme="minorHAnsi" w:cstheme="minorHAnsi"/>
        </w:rPr>
        <w:t xml:space="preserve">. Murray, </w:t>
      </w:r>
      <w:proofErr w:type="gramStart"/>
      <w:r w:rsidRPr="008D7368">
        <w:rPr>
          <w:rFonts w:asciiTheme="minorHAnsi" w:hAnsiTheme="minorHAnsi" w:cstheme="minorHAnsi"/>
        </w:rPr>
        <w:t>J..</w:t>
      </w:r>
      <w:proofErr w:type="gramEnd"/>
    </w:p>
    <w:p w14:paraId="7A28D9DD" w14:textId="77777777" w:rsidR="00CD7187" w:rsidRPr="008D7368" w:rsidRDefault="00CD7187" w:rsidP="00CD7187">
      <w:pPr>
        <w:pStyle w:val="FootnoteText"/>
        <w:rPr>
          <w:rFonts w:asciiTheme="minorHAnsi" w:hAnsiTheme="minorHAnsi" w:cstheme="minorHAnsi"/>
        </w:rPr>
      </w:pPr>
      <w:r w:rsidRPr="008D7368">
        <w:rPr>
          <w:rFonts w:asciiTheme="minorHAnsi" w:hAnsiTheme="minorHAnsi" w:cstheme="minorHAnsi"/>
        </w:rPr>
        <w:t xml:space="preserve">Instead of the negative form of Deuteronomy, “the Lord hath not given you a heart to know”, the positive form, “God gave them a spirit of stupor”,14 is </w:t>
      </w:r>
      <w:proofErr w:type="gramStart"/>
      <w:r w:rsidRPr="008D7368">
        <w:rPr>
          <w:rFonts w:asciiTheme="minorHAnsi" w:hAnsiTheme="minorHAnsi" w:cstheme="minorHAnsi"/>
        </w:rPr>
        <w:t>adopted</w:t>
      </w:r>
      <w:proofErr w:type="gramEnd"/>
      <w:r w:rsidRPr="008D7368">
        <w:rPr>
          <w:rFonts w:asciiTheme="minorHAnsi" w:hAnsiTheme="minorHAnsi" w:cstheme="minorHAnsi"/>
        </w:rPr>
        <w:t xml:space="preserve"> and this corresponds more closely to Isaiah 29:10 where God is the agent in pouring out the spirit of deep sleep. This form is taken over because the apostle wishes to represent the hardening as wrought by God himself. The action of God is likewise carried over to the two clauses which follow. He gave eyes so that they would not see and ears so that they would not hear.15 God’s hardening of Israel in Paul’s day is parallel to that in the days of Moses and Isaiah. Verses 9 and 10 are taken from Psalm 69:22, 23 (LXX 68:23, 24) and with slight modification in verse 9 follows the terms of the Greek version. The messianic reference of Psalm 69:21 is apparent (cf. Matt. 27:34, 48). In the succeeding verses we have David as God’s mouthpiece uttering imprecatory curses.16 The words “snare”, “trap”,17 and “</w:t>
      </w:r>
      <w:proofErr w:type="spellStart"/>
      <w:r w:rsidRPr="008D7368">
        <w:rPr>
          <w:rFonts w:asciiTheme="minorHAnsi" w:hAnsiTheme="minorHAnsi" w:cstheme="minorHAnsi"/>
        </w:rPr>
        <w:t>stumblingblock</w:t>
      </w:r>
      <w:proofErr w:type="spellEnd"/>
      <w:r w:rsidRPr="008D7368">
        <w:rPr>
          <w:rFonts w:asciiTheme="minorHAnsi" w:hAnsiTheme="minorHAnsi" w:cstheme="minorHAnsi"/>
        </w:rPr>
        <w:t xml:space="preserve">” are closely related and distinction of meaning is not to be pressed Murray, </w:t>
      </w:r>
      <w:proofErr w:type="gramStart"/>
      <w:r w:rsidRPr="008D7368">
        <w:rPr>
          <w:rFonts w:asciiTheme="minorHAnsi" w:hAnsiTheme="minorHAnsi" w:cstheme="minorHAnsi"/>
        </w:rPr>
        <w:t>J..</w:t>
      </w:r>
      <w:proofErr w:type="gramEnd"/>
    </w:p>
  </w:footnote>
  <w:footnote w:id="12">
    <w:p w14:paraId="1DCB6D88" w14:textId="77777777" w:rsidR="00CD7187" w:rsidRPr="008D7368" w:rsidRDefault="00CD7187" w:rsidP="00CD7187">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w:t>
      </w:r>
      <w:r w:rsidRPr="008D7368">
        <w:rPr>
          <w:rFonts w:asciiTheme="minorHAnsi" w:hAnsiTheme="minorHAnsi" w:cstheme="minorHAnsi"/>
        </w:rPr>
        <w:t>新译本：（</w:t>
      </w:r>
      <w:r w:rsidRPr="008D7368">
        <w:rPr>
          <w:rFonts w:asciiTheme="minorHAnsi" w:hAnsiTheme="minorHAnsi" w:cstheme="minorHAnsi"/>
        </w:rPr>
        <w:t>“</w:t>
      </w:r>
      <w:r w:rsidRPr="008D7368">
        <w:rPr>
          <w:rFonts w:asciiTheme="minorHAnsi" w:hAnsiTheme="minorHAnsi" w:cstheme="minorHAnsi"/>
        </w:rPr>
        <w:t>报应和陷阱</w:t>
      </w:r>
      <w:r w:rsidRPr="008D7368">
        <w:rPr>
          <w:rFonts w:asciiTheme="minorHAnsi" w:hAnsiTheme="minorHAnsi" w:cstheme="minorHAnsi"/>
        </w:rPr>
        <w:t>”</w:t>
      </w:r>
      <w:r w:rsidRPr="008D7368">
        <w:rPr>
          <w:rFonts w:asciiTheme="minorHAnsi" w:hAnsiTheme="minorHAnsi" w:cstheme="minorHAnsi"/>
        </w:rPr>
        <w:t>按照《马索拉抄本》应作</w:t>
      </w:r>
      <w:r w:rsidRPr="008D7368">
        <w:rPr>
          <w:rFonts w:asciiTheme="minorHAnsi" w:hAnsiTheme="minorHAnsi" w:cstheme="minorHAnsi"/>
        </w:rPr>
        <w:t>“</w:t>
      </w:r>
      <w:r w:rsidRPr="008D7368">
        <w:rPr>
          <w:rFonts w:asciiTheme="minorHAnsi" w:hAnsiTheme="minorHAnsi" w:cstheme="minorHAnsi"/>
        </w:rPr>
        <w:t>在他们平安的时候，变为陷阱</w:t>
      </w:r>
      <w:r w:rsidRPr="008D7368">
        <w:rPr>
          <w:rFonts w:asciiTheme="minorHAnsi" w:hAnsiTheme="minorHAnsi" w:cstheme="minorHAnsi"/>
        </w:rPr>
        <w:t>”</w:t>
      </w:r>
      <w:r w:rsidRPr="008D7368">
        <w:rPr>
          <w:rFonts w:asciiTheme="minorHAnsi" w:hAnsiTheme="minorHAnsi" w:cstheme="minorHAnsi"/>
        </w:rPr>
        <w:t>；现参照《七十士译本》翻译。又按照《他耳根》或译：</w:t>
      </w:r>
      <w:r w:rsidRPr="008D7368">
        <w:rPr>
          <w:rFonts w:asciiTheme="minorHAnsi" w:hAnsiTheme="minorHAnsi" w:cstheme="minorHAnsi"/>
        </w:rPr>
        <w:t>“</w:t>
      </w:r>
      <w:r w:rsidRPr="008D7368">
        <w:rPr>
          <w:rFonts w:asciiTheme="minorHAnsi" w:hAnsiTheme="minorHAnsi" w:cstheme="minorHAnsi"/>
        </w:rPr>
        <w:t>愿他们的平安祭筵变为陷阱</w:t>
      </w:r>
      <w:r w:rsidRPr="008D7368">
        <w:rPr>
          <w:rFonts w:asciiTheme="minorHAnsi" w:hAnsiTheme="minorHAnsi" w:cstheme="minorHAnsi"/>
        </w:rPr>
        <w:t>”</w:t>
      </w:r>
      <w:r w:rsidRPr="008D7368">
        <w:rPr>
          <w:rFonts w:asciiTheme="minorHAnsi" w:hAnsiTheme="minorHAnsi" w:cstheme="minorHAnsi"/>
        </w:rPr>
        <w:t>）</w:t>
      </w:r>
    </w:p>
  </w:footnote>
  <w:footnote w:id="13">
    <w:p w14:paraId="33286602" w14:textId="556503FB" w:rsidR="000D2024" w:rsidRPr="008D7368" w:rsidRDefault="000D2024" w:rsidP="00885F18">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Psalm 69 is cited </w:t>
      </w:r>
      <w:proofErr w:type="gramStart"/>
      <w:r w:rsidRPr="008D7368">
        <w:rPr>
          <w:rFonts w:asciiTheme="minorHAnsi" w:hAnsiTheme="minorHAnsi" w:cstheme="minorHAnsi"/>
        </w:rPr>
        <w:t>a number of</w:t>
      </w:r>
      <w:proofErr w:type="gramEnd"/>
      <w:r w:rsidRPr="008D7368">
        <w:rPr>
          <w:rFonts w:asciiTheme="minorHAnsi" w:hAnsiTheme="minorHAnsi" w:cstheme="minorHAnsi"/>
        </w:rPr>
        <w:t xml:space="preserve"> times in the New Testament, mostly in prophecies of Christ’s passion. Initially the reference was to the troubles that the Psalmist was having when persecuted by his own people,36 which makes it relevant to the situation of the apostle confronted with a similar situation. Morris, L.</w:t>
      </w:r>
    </w:p>
  </w:footnote>
  <w:footnote w:id="14">
    <w:p w14:paraId="4CB8E063" w14:textId="77777777" w:rsidR="00CD7187" w:rsidRPr="008D7368" w:rsidRDefault="00CD7187" w:rsidP="00CD7187">
      <w:pPr>
        <w:pStyle w:val="FootnoteText"/>
        <w:rPr>
          <w:rFonts w:asciiTheme="minorHAnsi" w:hAnsiTheme="minorHAnsi" w:cstheme="minorHAnsi"/>
        </w:rPr>
      </w:pPr>
      <w:r w:rsidRPr="008D7368">
        <w:rPr>
          <w:rStyle w:val="FootnoteReference"/>
          <w:rFonts w:asciiTheme="minorHAnsi" w:hAnsiTheme="minorHAnsi" w:cstheme="minorHAnsi"/>
        </w:rPr>
        <w:footnoteRef/>
      </w:r>
      <w:r w:rsidRPr="008D7368">
        <w:rPr>
          <w:rFonts w:asciiTheme="minorHAnsi" w:hAnsiTheme="minorHAnsi" w:cstheme="minorHAnsi"/>
        </w:rPr>
        <w:t xml:space="preserve"> Denney thinks it means “keep them continually in spiritual bondage, stooping under a load too heavy to be borne.” Whatever the precise significance, it is clear that Paul sees catastrophe as inevitable for unbelieving Jews as they continue to reject the </w:t>
      </w:r>
      <w:proofErr w:type="spellStart"/>
      <w:proofErr w:type="gramStart"/>
      <w:r w:rsidRPr="008D7368">
        <w:rPr>
          <w:rFonts w:asciiTheme="minorHAnsi" w:hAnsiTheme="minorHAnsi" w:cstheme="minorHAnsi"/>
        </w:rPr>
        <w:t>gospel.Morris</w:t>
      </w:r>
      <w:proofErr w:type="spellEnd"/>
      <w:proofErr w:type="gramEnd"/>
      <w:r w:rsidRPr="008D7368">
        <w:rPr>
          <w:rFonts w:asciiTheme="minorHAnsi" w:hAnsiTheme="minorHAnsi" w:cstheme="minorHAnsi"/>
        </w:rPr>
        <w:t>, L..</w:t>
      </w:r>
    </w:p>
  </w:footnote>
  <w:footnote w:id="15">
    <w:p w14:paraId="311D5467" w14:textId="3A8097CF" w:rsidR="00452B15" w:rsidRPr="008D7368" w:rsidRDefault="00452B15" w:rsidP="00452B15">
      <w:pPr>
        <w:pStyle w:val="FootnoteText"/>
      </w:pPr>
      <w:r w:rsidRPr="008D7368">
        <w:rPr>
          <w:rStyle w:val="FootnoteReference"/>
        </w:rPr>
        <w:footnoteRef/>
      </w:r>
      <w:r w:rsidRPr="008D7368">
        <w:t xml:space="preserve"> 警戒：外邦人不可去憎恨以色列人（犹太人）</w:t>
      </w:r>
      <w:r w:rsidRPr="008D7368">
        <w:rPr>
          <w:rFonts w:hint="eastAsia"/>
        </w:rPr>
        <w:t>。</w:t>
      </w:r>
      <w:r w:rsidRPr="008D7368">
        <w:t>圣经中虽有许多话责备以色列人，讲他们大部分被主遗弃</w:t>
      </w:r>
      <w:r w:rsidRPr="008D7368">
        <w:rPr>
          <w:rFonts w:hint="eastAsia"/>
        </w:rPr>
        <w:t>。</w:t>
      </w:r>
      <w:r w:rsidRPr="008D7368">
        <w:t>但是旧约圣经也讲到他们将来会悔改信主（罗11:30-31）保罗为法利赛人都能悔改，主向</w:t>
      </w:r>
      <w:r w:rsidRPr="008D7368">
        <w:rPr>
          <w:rFonts w:hint="eastAsia"/>
        </w:rPr>
        <w:t>保罗</w:t>
      </w:r>
      <w:r w:rsidRPr="008D7368">
        <w:t>显现。所以在主里没有不可能。是主</w:t>
      </w:r>
      <w:r w:rsidRPr="008D7368">
        <w:rPr>
          <w:rFonts w:hint="eastAsia"/>
        </w:rPr>
        <w:t>按祂计划与时间进行</w:t>
      </w:r>
      <w:r w:rsidRPr="008D736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51A5"/>
    <w:multiLevelType w:val="hybridMultilevel"/>
    <w:tmpl w:val="D976330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C6622"/>
    <w:multiLevelType w:val="hybridMultilevel"/>
    <w:tmpl w:val="ABEC0FD0"/>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A5E3C"/>
    <w:multiLevelType w:val="hybridMultilevel"/>
    <w:tmpl w:val="F05C792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768EB"/>
    <w:multiLevelType w:val="hybridMultilevel"/>
    <w:tmpl w:val="7C822B6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CF78FC"/>
    <w:multiLevelType w:val="hybridMultilevel"/>
    <w:tmpl w:val="6FF6D49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640F0"/>
    <w:multiLevelType w:val="hybridMultilevel"/>
    <w:tmpl w:val="CC546BE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D46B63"/>
    <w:multiLevelType w:val="hybridMultilevel"/>
    <w:tmpl w:val="32E87FE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C6B75"/>
    <w:multiLevelType w:val="hybridMultilevel"/>
    <w:tmpl w:val="8AC8B16A"/>
    <w:lvl w:ilvl="0" w:tplc="F44805B0">
      <w:numFmt w:val="bullet"/>
      <w:lvlText w:val="•"/>
      <w:lvlJc w:val="left"/>
      <w:pPr>
        <w:ind w:left="1080" w:hanging="720"/>
      </w:pPr>
      <w:rPr>
        <w:rFonts w:ascii="Songti SC" w:eastAsia="Songti SC" w:hAnsi="Songti S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B29D9"/>
    <w:multiLevelType w:val="hybridMultilevel"/>
    <w:tmpl w:val="35FC8992"/>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824A5"/>
    <w:multiLevelType w:val="hybridMultilevel"/>
    <w:tmpl w:val="2AF08DC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69657C"/>
    <w:multiLevelType w:val="hybridMultilevel"/>
    <w:tmpl w:val="1D8494B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0D6A72"/>
    <w:multiLevelType w:val="hybridMultilevel"/>
    <w:tmpl w:val="BB44A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31FCC"/>
    <w:multiLevelType w:val="hybridMultilevel"/>
    <w:tmpl w:val="205811C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C6BA7"/>
    <w:multiLevelType w:val="hybridMultilevel"/>
    <w:tmpl w:val="7C203B8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AE3205"/>
    <w:multiLevelType w:val="hybridMultilevel"/>
    <w:tmpl w:val="3800E24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D96977"/>
    <w:multiLevelType w:val="hybridMultilevel"/>
    <w:tmpl w:val="A44C81E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5C4E5D"/>
    <w:multiLevelType w:val="hybridMultilevel"/>
    <w:tmpl w:val="244E259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140254"/>
    <w:multiLevelType w:val="hybridMultilevel"/>
    <w:tmpl w:val="4E84710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A95045"/>
    <w:multiLevelType w:val="hybridMultilevel"/>
    <w:tmpl w:val="74C29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933D85"/>
    <w:multiLevelType w:val="hybridMultilevel"/>
    <w:tmpl w:val="91CA96A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8B6CBD"/>
    <w:multiLevelType w:val="hybridMultilevel"/>
    <w:tmpl w:val="A53A2CD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4A4072"/>
    <w:multiLevelType w:val="hybridMultilevel"/>
    <w:tmpl w:val="CD0E45A0"/>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16C6F"/>
    <w:multiLevelType w:val="hybridMultilevel"/>
    <w:tmpl w:val="6974060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4F66C4"/>
    <w:multiLevelType w:val="hybridMultilevel"/>
    <w:tmpl w:val="8CCE389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93C26"/>
    <w:multiLevelType w:val="hybridMultilevel"/>
    <w:tmpl w:val="8AD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C38B9"/>
    <w:multiLevelType w:val="hybridMultilevel"/>
    <w:tmpl w:val="C23C285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354204"/>
    <w:multiLevelType w:val="hybridMultilevel"/>
    <w:tmpl w:val="ABC41D9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3E2CED"/>
    <w:multiLevelType w:val="hybridMultilevel"/>
    <w:tmpl w:val="53845FE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423289"/>
    <w:multiLevelType w:val="hybridMultilevel"/>
    <w:tmpl w:val="00505D1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86B2978"/>
    <w:multiLevelType w:val="hybridMultilevel"/>
    <w:tmpl w:val="1E54DEE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6B3ECF"/>
    <w:multiLevelType w:val="hybridMultilevel"/>
    <w:tmpl w:val="58F896E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176E63"/>
    <w:multiLevelType w:val="hybridMultilevel"/>
    <w:tmpl w:val="367EF99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C4454"/>
    <w:multiLevelType w:val="hybridMultilevel"/>
    <w:tmpl w:val="2646D28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016F41"/>
    <w:multiLevelType w:val="hybridMultilevel"/>
    <w:tmpl w:val="BD6A20D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6151C1"/>
    <w:multiLevelType w:val="hybridMultilevel"/>
    <w:tmpl w:val="3E72F1D2"/>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74A83"/>
    <w:multiLevelType w:val="hybridMultilevel"/>
    <w:tmpl w:val="6C86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649A"/>
    <w:multiLevelType w:val="hybridMultilevel"/>
    <w:tmpl w:val="20AE24B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7E530B"/>
    <w:multiLevelType w:val="hybridMultilevel"/>
    <w:tmpl w:val="49AA94F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5980472">
    <w:abstractNumId w:val="11"/>
  </w:num>
  <w:num w:numId="2" w16cid:durableId="1373112225">
    <w:abstractNumId w:val="24"/>
  </w:num>
  <w:num w:numId="3" w16cid:durableId="57942278">
    <w:abstractNumId w:val="10"/>
  </w:num>
  <w:num w:numId="4" w16cid:durableId="953484404">
    <w:abstractNumId w:val="1"/>
  </w:num>
  <w:num w:numId="5" w16cid:durableId="477117013">
    <w:abstractNumId w:val="21"/>
  </w:num>
  <w:num w:numId="6" w16cid:durableId="1914393870">
    <w:abstractNumId w:val="2"/>
  </w:num>
  <w:num w:numId="7" w16cid:durableId="2076931749">
    <w:abstractNumId w:val="30"/>
  </w:num>
  <w:num w:numId="8" w16cid:durableId="2108648574">
    <w:abstractNumId w:val="22"/>
  </w:num>
  <w:num w:numId="9" w16cid:durableId="1831676538">
    <w:abstractNumId w:val="37"/>
  </w:num>
  <w:num w:numId="10" w16cid:durableId="314338246">
    <w:abstractNumId w:val="0"/>
  </w:num>
  <w:num w:numId="11" w16cid:durableId="1901746210">
    <w:abstractNumId w:val="26"/>
  </w:num>
  <w:num w:numId="12" w16cid:durableId="1882942013">
    <w:abstractNumId w:val="6"/>
  </w:num>
  <w:num w:numId="13" w16cid:durableId="493499266">
    <w:abstractNumId w:val="36"/>
  </w:num>
  <w:num w:numId="14" w16cid:durableId="1333684497">
    <w:abstractNumId w:val="17"/>
  </w:num>
  <w:num w:numId="15" w16cid:durableId="2068528671">
    <w:abstractNumId w:val="34"/>
  </w:num>
  <w:num w:numId="16" w16cid:durableId="1048992508">
    <w:abstractNumId w:val="14"/>
  </w:num>
  <w:num w:numId="17" w16cid:durableId="1107308756">
    <w:abstractNumId w:val="32"/>
  </w:num>
  <w:num w:numId="18" w16cid:durableId="411506741">
    <w:abstractNumId w:val="33"/>
  </w:num>
  <w:num w:numId="19" w16cid:durableId="1349605347">
    <w:abstractNumId w:val="13"/>
  </w:num>
  <w:num w:numId="20" w16cid:durableId="1544319844">
    <w:abstractNumId w:val="15"/>
  </w:num>
  <w:num w:numId="21" w16cid:durableId="1025442366">
    <w:abstractNumId w:val="19"/>
  </w:num>
  <w:num w:numId="22" w16cid:durableId="1784881958">
    <w:abstractNumId w:val="25"/>
  </w:num>
  <w:num w:numId="23" w16cid:durableId="416903618">
    <w:abstractNumId w:val="29"/>
  </w:num>
  <w:num w:numId="24" w16cid:durableId="1171137693">
    <w:abstractNumId w:val="27"/>
  </w:num>
  <w:num w:numId="25" w16cid:durableId="646476542">
    <w:abstractNumId w:val="12"/>
  </w:num>
  <w:num w:numId="26" w16cid:durableId="857234753">
    <w:abstractNumId w:val="4"/>
  </w:num>
  <w:num w:numId="27" w16cid:durableId="783109426">
    <w:abstractNumId w:val="8"/>
  </w:num>
  <w:num w:numId="28" w16cid:durableId="1540243104">
    <w:abstractNumId w:val="7"/>
  </w:num>
  <w:num w:numId="29" w16cid:durableId="1785883898">
    <w:abstractNumId w:val="3"/>
  </w:num>
  <w:num w:numId="30" w16cid:durableId="1618290456">
    <w:abstractNumId w:val="31"/>
  </w:num>
  <w:num w:numId="31" w16cid:durableId="1907378239">
    <w:abstractNumId w:val="5"/>
  </w:num>
  <w:num w:numId="32" w16cid:durableId="438720030">
    <w:abstractNumId w:val="16"/>
  </w:num>
  <w:num w:numId="33" w16cid:durableId="1217812064">
    <w:abstractNumId w:val="9"/>
  </w:num>
  <w:num w:numId="34" w16cid:durableId="1912503414">
    <w:abstractNumId w:val="28"/>
  </w:num>
  <w:num w:numId="35" w16cid:durableId="304043319">
    <w:abstractNumId w:val="35"/>
  </w:num>
  <w:num w:numId="36" w16cid:durableId="762996169">
    <w:abstractNumId w:val="20"/>
  </w:num>
  <w:num w:numId="37" w16cid:durableId="2065786003">
    <w:abstractNumId w:val="18"/>
  </w:num>
  <w:num w:numId="38" w16cid:durableId="2252607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CA"/>
    <w:rsid w:val="00014B78"/>
    <w:rsid w:val="00025F31"/>
    <w:rsid w:val="00065C79"/>
    <w:rsid w:val="00075CE8"/>
    <w:rsid w:val="000853C6"/>
    <w:rsid w:val="00090FD6"/>
    <w:rsid w:val="00094889"/>
    <w:rsid w:val="000960C8"/>
    <w:rsid w:val="000962AB"/>
    <w:rsid w:val="000A4688"/>
    <w:rsid w:val="000C2373"/>
    <w:rsid w:val="000D2024"/>
    <w:rsid w:val="000D50D9"/>
    <w:rsid w:val="00134F92"/>
    <w:rsid w:val="001443F1"/>
    <w:rsid w:val="00177780"/>
    <w:rsid w:val="001A0F1E"/>
    <w:rsid w:val="001B2924"/>
    <w:rsid w:val="001B67CA"/>
    <w:rsid w:val="001B7E8B"/>
    <w:rsid w:val="001D316C"/>
    <w:rsid w:val="001D502E"/>
    <w:rsid w:val="001E3ACA"/>
    <w:rsid w:val="00200041"/>
    <w:rsid w:val="00206C5F"/>
    <w:rsid w:val="00211BA9"/>
    <w:rsid w:val="00212B78"/>
    <w:rsid w:val="00213E64"/>
    <w:rsid w:val="002367F8"/>
    <w:rsid w:val="00243587"/>
    <w:rsid w:val="00243E7C"/>
    <w:rsid w:val="00252891"/>
    <w:rsid w:val="002A0885"/>
    <w:rsid w:val="002B355F"/>
    <w:rsid w:val="002C05DE"/>
    <w:rsid w:val="002C1091"/>
    <w:rsid w:val="002C6743"/>
    <w:rsid w:val="002D3BCB"/>
    <w:rsid w:val="00304DB9"/>
    <w:rsid w:val="00311C30"/>
    <w:rsid w:val="003139D1"/>
    <w:rsid w:val="003248AA"/>
    <w:rsid w:val="00331D2B"/>
    <w:rsid w:val="003354E7"/>
    <w:rsid w:val="00346638"/>
    <w:rsid w:val="00353C6F"/>
    <w:rsid w:val="00355EB3"/>
    <w:rsid w:val="003560CA"/>
    <w:rsid w:val="00364D26"/>
    <w:rsid w:val="00365061"/>
    <w:rsid w:val="003C329F"/>
    <w:rsid w:val="003D3DC7"/>
    <w:rsid w:val="003D6DB2"/>
    <w:rsid w:val="003E74EE"/>
    <w:rsid w:val="003F658B"/>
    <w:rsid w:val="003F7D97"/>
    <w:rsid w:val="00401752"/>
    <w:rsid w:val="00405E00"/>
    <w:rsid w:val="00406275"/>
    <w:rsid w:val="0042265F"/>
    <w:rsid w:val="004461C7"/>
    <w:rsid w:val="00452B15"/>
    <w:rsid w:val="00453CDB"/>
    <w:rsid w:val="0047184F"/>
    <w:rsid w:val="004800CE"/>
    <w:rsid w:val="004869C1"/>
    <w:rsid w:val="00505E98"/>
    <w:rsid w:val="005369E4"/>
    <w:rsid w:val="00570292"/>
    <w:rsid w:val="00582FE0"/>
    <w:rsid w:val="00595D39"/>
    <w:rsid w:val="005C219E"/>
    <w:rsid w:val="005D5D64"/>
    <w:rsid w:val="005D6157"/>
    <w:rsid w:val="00612021"/>
    <w:rsid w:val="0061623F"/>
    <w:rsid w:val="00623B99"/>
    <w:rsid w:val="00624399"/>
    <w:rsid w:val="006310A3"/>
    <w:rsid w:val="00666758"/>
    <w:rsid w:val="006701B0"/>
    <w:rsid w:val="0069587E"/>
    <w:rsid w:val="00695A59"/>
    <w:rsid w:val="006A3DE0"/>
    <w:rsid w:val="006B723E"/>
    <w:rsid w:val="006D648C"/>
    <w:rsid w:val="006F7BA0"/>
    <w:rsid w:val="00712CB0"/>
    <w:rsid w:val="00722BEE"/>
    <w:rsid w:val="0072462E"/>
    <w:rsid w:val="00737E93"/>
    <w:rsid w:val="0078130C"/>
    <w:rsid w:val="00785DBB"/>
    <w:rsid w:val="00790D6B"/>
    <w:rsid w:val="007B6DA8"/>
    <w:rsid w:val="007F3E85"/>
    <w:rsid w:val="007F73A6"/>
    <w:rsid w:val="00814491"/>
    <w:rsid w:val="008340AC"/>
    <w:rsid w:val="00837F0A"/>
    <w:rsid w:val="008471B9"/>
    <w:rsid w:val="00847302"/>
    <w:rsid w:val="008527D9"/>
    <w:rsid w:val="00856126"/>
    <w:rsid w:val="00864AE4"/>
    <w:rsid w:val="00882A78"/>
    <w:rsid w:val="00885F18"/>
    <w:rsid w:val="00893625"/>
    <w:rsid w:val="00896EE1"/>
    <w:rsid w:val="008B2B0C"/>
    <w:rsid w:val="008C25A5"/>
    <w:rsid w:val="008D5784"/>
    <w:rsid w:val="008D7368"/>
    <w:rsid w:val="008E7B9D"/>
    <w:rsid w:val="008F6693"/>
    <w:rsid w:val="00902AA1"/>
    <w:rsid w:val="009331D0"/>
    <w:rsid w:val="009405A6"/>
    <w:rsid w:val="009444D3"/>
    <w:rsid w:val="009558BC"/>
    <w:rsid w:val="00990807"/>
    <w:rsid w:val="009C48BB"/>
    <w:rsid w:val="00A14CAF"/>
    <w:rsid w:val="00A1588E"/>
    <w:rsid w:val="00A32A1A"/>
    <w:rsid w:val="00A51080"/>
    <w:rsid w:val="00A60BC2"/>
    <w:rsid w:val="00A7427B"/>
    <w:rsid w:val="00A771CA"/>
    <w:rsid w:val="00AB7FE0"/>
    <w:rsid w:val="00AD3027"/>
    <w:rsid w:val="00AE0716"/>
    <w:rsid w:val="00AF7D1F"/>
    <w:rsid w:val="00B14BE6"/>
    <w:rsid w:val="00B51B52"/>
    <w:rsid w:val="00B51F07"/>
    <w:rsid w:val="00B57EE6"/>
    <w:rsid w:val="00B6479C"/>
    <w:rsid w:val="00B679BF"/>
    <w:rsid w:val="00B75BC5"/>
    <w:rsid w:val="00B86A42"/>
    <w:rsid w:val="00B917F4"/>
    <w:rsid w:val="00BB620F"/>
    <w:rsid w:val="00BE5213"/>
    <w:rsid w:val="00C11ED0"/>
    <w:rsid w:val="00C27511"/>
    <w:rsid w:val="00C5190E"/>
    <w:rsid w:val="00C659BF"/>
    <w:rsid w:val="00C953A1"/>
    <w:rsid w:val="00CC6701"/>
    <w:rsid w:val="00CD117E"/>
    <w:rsid w:val="00CD7187"/>
    <w:rsid w:val="00CF601A"/>
    <w:rsid w:val="00D41E92"/>
    <w:rsid w:val="00D475B9"/>
    <w:rsid w:val="00D83C4D"/>
    <w:rsid w:val="00D8422B"/>
    <w:rsid w:val="00D95C95"/>
    <w:rsid w:val="00DC335F"/>
    <w:rsid w:val="00DE3B8D"/>
    <w:rsid w:val="00DE3FAE"/>
    <w:rsid w:val="00DE41F1"/>
    <w:rsid w:val="00DF2E95"/>
    <w:rsid w:val="00E157F1"/>
    <w:rsid w:val="00E23E4E"/>
    <w:rsid w:val="00E378D0"/>
    <w:rsid w:val="00E50590"/>
    <w:rsid w:val="00E531D8"/>
    <w:rsid w:val="00E562BC"/>
    <w:rsid w:val="00E6111E"/>
    <w:rsid w:val="00E63E6C"/>
    <w:rsid w:val="00E84ADE"/>
    <w:rsid w:val="00E873B4"/>
    <w:rsid w:val="00E91672"/>
    <w:rsid w:val="00EA3E2C"/>
    <w:rsid w:val="00EB7CC1"/>
    <w:rsid w:val="00EE3A0D"/>
    <w:rsid w:val="00F071AF"/>
    <w:rsid w:val="00F33DFC"/>
    <w:rsid w:val="00F5597F"/>
    <w:rsid w:val="00F6377C"/>
    <w:rsid w:val="00F901AF"/>
    <w:rsid w:val="00FC0017"/>
    <w:rsid w:val="00FC2E31"/>
    <w:rsid w:val="00FE7785"/>
    <w:rsid w:val="00FF4865"/>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0280"/>
  <w14:defaultImageDpi w14:val="32767"/>
  <w15:chartTrackingRefBased/>
  <w15:docId w15:val="{031E3518-F21D-CE40-B40B-C8400AC1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CA"/>
    <w:pPr>
      <w:ind w:left="720"/>
      <w:contextualSpacing/>
    </w:pPr>
  </w:style>
  <w:style w:type="paragraph" w:styleId="FootnoteText">
    <w:name w:val="footnote text"/>
    <w:basedOn w:val="Normal"/>
    <w:link w:val="FootnoteTextChar"/>
    <w:uiPriority w:val="99"/>
    <w:semiHidden/>
    <w:unhideWhenUsed/>
    <w:rsid w:val="0069587E"/>
    <w:rPr>
      <w:sz w:val="20"/>
      <w:szCs w:val="20"/>
    </w:rPr>
  </w:style>
  <w:style w:type="character" w:customStyle="1" w:styleId="FootnoteTextChar">
    <w:name w:val="Footnote Text Char"/>
    <w:basedOn w:val="DefaultParagraphFont"/>
    <w:link w:val="FootnoteText"/>
    <w:uiPriority w:val="99"/>
    <w:semiHidden/>
    <w:rsid w:val="0069587E"/>
    <w:rPr>
      <w:sz w:val="20"/>
      <w:szCs w:val="20"/>
    </w:rPr>
  </w:style>
  <w:style w:type="character" w:styleId="FootnoteReference">
    <w:name w:val="footnote reference"/>
    <w:basedOn w:val="DefaultParagraphFont"/>
    <w:uiPriority w:val="99"/>
    <w:semiHidden/>
    <w:unhideWhenUsed/>
    <w:rsid w:val="0069587E"/>
    <w:rPr>
      <w:vertAlign w:val="superscript"/>
    </w:rPr>
  </w:style>
  <w:style w:type="paragraph" w:styleId="Header">
    <w:name w:val="header"/>
    <w:basedOn w:val="Normal"/>
    <w:link w:val="HeaderChar"/>
    <w:uiPriority w:val="99"/>
    <w:unhideWhenUsed/>
    <w:rsid w:val="0078130C"/>
    <w:pPr>
      <w:tabs>
        <w:tab w:val="center" w:pos="4680"/>
        <w:tab w:val="right" w:pos="9360"/>
      </w:tabs>
    </w:pPr>
  </w:style>
  <w:style w:type="character" w:customStyle="1" w:styleId="HeaderChar">
    <w:name w:val="Header Char"/>
    <w:basedOn w:val="DefaultParagraphFont"/>
    <w:link w:val="Header"/>
    <w:uiPriority w:val="99"/>
    <w:rsid w:val="0078130C"/>
  </w:style>
  <w:style w:type="paragraph" w:styleId="Footer">
    <w:name w:val="footer"/>
    <w:basedOn w:val="Normal"/>
    <w:link w:val="FooterChar"/>
    <w:uiPriority w:val="99"/>
    <w:unhideWhenUsed/>
    <w:rsid w:val="0078130C"/>
    <w:pPr>
      <w:tabs>
        <w:tab w:val="center" w:pos="4680"/>
        <w:tab w:val="right" w:pos="9360"/>
      </w:tabs>
    </w:pPr>
  </w:style>
  <w:style w:type="character" w:customStyle="1" w:styleId="FooterChar">
    <w:name w:val="Footer Char"/>
    <w:basedOn w:val="DefaultParagraphFont"/>
    <w:link w:val="Footer"/>
    <w:uiPriority w:val="99"/>
    <w:rsid w:val="00781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15814">
      <w:bodyDiv w:val="1"/>
      <w:marLeft w:val="0"/>
      <w:marRight w:val="0"/>
      <w:marTop w:val="0"/>
      <w:marBottom w:val="0"/>
      <w:divBdr>
        <w:top w:val="none" w:sz="0" w:space="0" w:color="auto"/>
        <w:left w:val="none" w:sz="0" w:space="0" w:color="auto"/>
        <w:bottom w:val="none" w:sz="0" w:space="0" w:color="auto"/>
        <w:right w:val="none" w:sz="0" w:space="0" w:color="auto"/>
      </w:divBdr>
    </w:div>
    <w:div w:id="359864399">
      <w:bodyDiv w:val="1"/>
      <w:marLeft w:val="0"/>
      <w:marRight w:val="0"/>
      <w:marTop w:val="0"/>
      <w:marBottom w:val="0"/>
      <w:divBdr>
        <w:top w:val="none" w:sz="0" w:space="0" w:color="auto"/>
        <w:left w:val="none" w:sz="0" w:space="0" w:color="auto"/>
        <w:bottom w:val="none" w:sz="0" w:space="0" w:color="auto"/>
        <w:right w:val="none" w:sz="0" w:space="0" w:color="auto"/>
      </w:divBdr>
    </w:div>
    <w:div w:id="494342761">
      <w:bodyDiv w:val="1"/>
      <w:marLeft w:val="0"/>
      <w:marRight w:val="0"/>
      <w:marTop w:val="0"/>
      <w:marBottom w:val="0"/>
      <w:divBdr>
        <w:top w:val="none" w:sz="0" w:space="0" w:color="auto"/>
        <w:left w:val="none" w:sz="0" w:space="0" w:color="auto"/>
        <w:bottom w:val="none" w:sz="0" w:space="0" w:color="auto"/>
        <w:right w:val="none" w:sz="0" w:space="0" w:color="auto"/>
      </w:divBdr>
    </w:div>
    <w:div w:id="509876106">
      <w:bodyDiv w:val="1"/>
      <w:marLeft w:val="0"/>
      <w:marRight w:val="0"/>
      <w:marTop w:val="0"/>
      <w:marBottom w:val="0"/>
      <w:divBdr>
        <w:top w:val="none" w:sz="0" w:space="0" w:color="auto"/>
        <w:left w:val="none" w:sz="0" w:space="0" w:color="auto"/>
        <w:bottom w:val="none" w:sz="0" w:space="0" w:color="auto"/>
        <w:right w:val="none" w:sz="0" w:space="0" w:color="auto"/>
      </w:divBdr>
    </w:div>
    <w:div w:id="546718070">
      <w:bodyDiv w:val="1"/>
      <w:marLeft w:val="0"/>
      <w:marRight w:val="0"/>
      <w:marTop w:val="0"/>
      <w:marBottom w:val="0"/>
      <w:divBdr>
        <w:top w:val="none" w:sz="0" w:space="0" w:color="auto"/>
        <w:left w:val="none" w:sz="0" w:space="0" w:color="auto"/>
        <w:bottom w:val="none" w:sz="0" w:space="0" w:color="auto"/>
        <w:right w:val="none" w:sz="0" w:space="0" w:color="auto"/>
      </w:divBdr>
    </w:div>
    <w:div w:id="680812030">
      <w:bodyDiv w:val="1"/>
      <w:marLeft w:val="0"/>
      <w:marRight w:val="0"/>
      <w:marTop w:val="0"/>
      <w:marBottom w:val="0"/>
      <w:divBdr>
        <w:top w:val="none" w:sz="0" w:space="0" w:color="auto"/>
        <w:left w:val="none" w:sz="0" w:space="0" w:color="auto"/>
        <w:bottom w:val="none" w:sz="0" w:space="0" w:color="auto"/>
        <w:right w:val="none" w:sz="0" w:space="0" w:color="auto"/>
      </w:divBdr>
    </w:div>
    <w:div w:id="709649902">
      <w:bodyDiv w:val="1"/>
      <w:marLeft w:val="0"/>
      <w:marRight w:val="0"/>
      <w:marTop w:val="0"/>
      <w:marBottom w:val="0"/>
      <w:divBdr>
        <w:top w:val="none" w:sz="0" w:space="0" w:color="auto"/>
        <w:left w:val="none" w:sz="0" w:space="0" w:color="auto"/>
        <w:bottom w:val="none" w:sz="0" w:space="0" w:color="auto"/>
        <w:right w:val="none" w:sz="0" w:space="0" w:color="auto"/>
      </w:divBdr>
    </w:div>
    <w:div w:id="910964004">
      <w:bodyDiv w:val="1"/>
      <w:marLeft w:val="0"/>
      <w:marRight w:val="0"/>
      <w:marTop w:val="0"/>
      <w:marBottom w:val="0"/>
      <w:divBdr>
        <w:top w:val="none" w:sz="0" w:space="0" w:color="auto"/>
        <w:left w:val="none" w:sz="0" w:space="0" w:color="auto"/>
        <w:bottom w:val="none" w:sz="0" w:space="0" w:color="auto"/>
        <w:right w:val="none" w:sz="0" w:space="0" w:color="auto"/>
      </w:divBdr>
    </w:div>
    <w:div w:id="984628717">
      <w:bodyDiv w:val="1"/>
      <w:marLeft w:val="0"/>
      <w:marRight w:val="0"/>
      <w:marTop w:val="0"/>
      <w:marBottom w:val="0"/>
      <w:divBdr>
        <w:top w:val="none" w:sz="0" w:space="0" w:color="auto"/>
        <w:left w:val="none" w:sz="0" w:space="0" w:color="auto"/>
        <w:bottom w:val="none" w:sz="0" w:space="0" w:color="auto"/>
        <w:right w:val="none" w:sz="0" w:space="0" w:color="auto"/>
      </w:divBdr>
    </w:div>
    <w:div w:id="1156805627">
      <w:bodyDiv w:val="1"/>
      <w:marLeft w:val="0"/>
      <w:marRight w:val="0"/>
      <w:marTop w:val="0"/>
      <w:marBottom w:val="0"/>
      <w:divBdr>
        <w:top w:val="none" w:sz="0" w:space="0" w:color="auto"/>
        <w:left w:val="none" w:sz="0" w:space="0" w:color="auto"/>
        <w:bottom w:val="none" w:sz="0" w:space="0" w:color="auto"/>
        <w:right w:val="none" w:sz="0" w:space="0" w:color="auto"/>
      </w:divBdr>
    </w:div>
    <w:div w:id="1193499229">
      <w:bodyDiv w:val="1"/>
      <w:marLeft w:val="0"/>
      <w:marRight w:val="0"/>
      <w:marTop w:val="0"/>
      <w:marBottom w:val="0"/>
      <w:divBdr>
        <w:top w:val="none" w:sz="0" w:space="0" w:color="auto"/>
        <w:left w:val="none" w:sz="0" w:space="0" w:color="auto"/>
        <w:bottom w:val="none" w:sz="0" w:space="0" w:color="auto"/>
        <w:right w:val="none" w:sz="0" w:space="0" w:color="auto"/>
      </w:divBdr>
    </w:div>
    <w:div w:id="1200242538">
      <w:bodyDiv w:val="1"/>
      <w:marLeft w:val="0"/>
      <w:marRight w:val="0"/>
      <w:marTop w:val="0"/>
      <w:marBottom w:val="0"/>
      <w:divBdr>
        <w:top w:val="none" w:sz="0" w:space="0" w:color="auto"/>
        <w:left w:val="none" w:sz="0" w:space="0" w:color="auto"/>
        <w:bottom w:val="none" w:sz="0" w:space="0" w:color="auto"/>
        <w:right w:val="none" w:sz="0" w:space="0" w:color="auto"/>
      </w:divBdr>
    </w:div>
    <w:div w:id="1256791654">
      <w:bodyDiv w:val="1"/>
      <w:marLeft w:val="0"/>
      <w:marRight w:val="0"/>
      <w:marTop w:val="0"/>
      <w:marBottom w:val="0"/>
      <w:divBdr>
        <w:top w:val="none" w:sz="0" w:space="0" w:color="auto"/>
        <w:left w:val="none" w:sz="0" w:space="0" w:color="auto"/>
        <w:bottom w:val="none" w:sz="0" w:space="0" w:color="auto"/>
        <w:right w:val="none" w:sz="0" w:space="0" w:color="auto"/>
      </w:divBdr>
    </w:div>
    <w:div w:id="1328174715">
      <w:bodyDiv w:val="1"/>
      <w:marLeft w:val="0"/>
      <w:marRight w:val="0"/>
      <w:marTop w:val="0"/>
      <w:marBottom w:val="0"/>
      <w:divBdr>
        <w:top w:val="none" w:sz="0" w:space="0" w:color="auto"/>
        <w:left w:val="none" w:sz="0" w:space="0" w:color="auto"/>
        <w:bottom w:val="none" w:sz="0" w:space="0" w:color="auto"/>
        <w:right w:val="none" w:sz="0" w:space="0" w:color="auto"/>
      </w:divBdr>
    </w:div>
    <w:div w:id="1388577008">
      <w:bodyDiv w:val="1"/>
      <w:marLeft w:val="0"/>
      <w:marRight w:val="0"/>
      <w:marTop w:val="0"/>
      <w:marBottom w:val="0"/>
      <w:divBdr>
        <w:top w:val="none" w:sz="0" w:space="0" w:color="auto"/>
        <w:left w:val="none" w:sz="0" w:space="0" w:color="auto"/>
        <w:bottom w:val="none" w:sz="0" w:space="0" w:color="auto"/>
        <w:right w:val="none" w:sz="0" w:space="0" w:color="auto"/>
      </w:divBdr>
    </w:div>
    <w:div w:id="1447433457">
      <w:bodyDiv w:val="1"/>
      <w:marLeft w:val="0"/>
      <w:marRight w:val="0"/>
      <w:marTop w:val="0"/>
      <w:marBottom w:val="0"/>
      <w:divBdr>
        <w:top w:val="none" w:sz="0" w:space="0" w:color="auto"/>
        <w:left w:val="none" w:sz="0" w:space="0" w:color="auto"/>
        <w:bottom w:val="none" w:sz="0" w:space="0" w:color="auto"/>
        <w:right w:val="none" w:sz="0" w:space="0" w:color="auto"/>
      </w:divBdr>
    </w:div>
    <w:div w:id="1544056549">
      <w:bodyDiv w:val="1"/>
      <w:marLeft w:val="0"/>
      <w:marRight w:val="0"/>
      <w:marTop w:val="0"/>
      <w:marBottom w:val="0"/>
      <w:divBdr>
        <w:top w:val="none" w:sz="0" w:space="0" w:color="auto"/>
        <w:left w:val="none" w:sz="0" w:space="0" w:color="auto"/>
        <w:bottom w:val="none" w:sz="0" w:space="0" w:color="auto"/>
        <w:right w:val="none" w:sz="0" w:space="0" w:color="auto"/>
      </w:divBdr>
    </w:div>
    <w:div w:id="1590889271">
      <w:bodyDiv w:val="1"/>
      <w:marLeft w:val="0"/>
      <w:marRight w:val="0"/>
      <w:marTop w:val="0"/>
      <w:marBottom w:val="0"/>
      <w:divBdr>
        <w:top w:val="none" w:sz="0" w:space="0" w:color="auto"/>
        <w:left w:val="none" w:sz="0" w:space="0" w:color="auto"/>
        <w:bottom w:val="none" w:sz="0" w:space="0" w:color="auto"/>
        <w:right w:val="none" w:sz="0" w:space="0" w:color="auto"/>
      </w:divBdr>
    </w:div>
    <w:div w:id="1664549895">
      <w:bodyDiv w:val="1"/>
      <w:marLeft w:val="0"/>
      <w:marRight w:val="0"/>
      <w:marTop w:val="0"/>
      <w:marBottom w:val="0"/>
      <w:divBdr>
        <w:top w:val="none" w:sz="0" w:space="0" w:color="auto"/>
        <w:left w:val="none" w:sz="0" w:space="0" w:color="auto"/>
        <w:bottom w:val="none" w:sz="0" w:space="0" w:color="auto"/>
        <w:right w:val="none" w:sz="0" w:space="0" w:color="auto"/>
      </w:divBdr>
    </w:div>
    <w:div w:id="1959600282">
      <w:bodyDiv w:val="1"/>
      <w:marLeft w:val="0"/>
      <w:marRight w:val="0"/>
      <w:marTop w:val="0"/>
      <w:marBottom w:val="0"/>
      <w:divBdr>
        <w:top w:val="none" w:sz="0" w:space="0" w:color="auto"/>
        <w:left w:val="none" w:sz="0" w:space="0" w:color="auto"/>
        <w:bottom w:val="none" w:sz="0" w:space="0" w:color="auto"/>
        <w:right w:val="none" w:sz="0" w:space="0" w:color="auto"/>
      </w:divBdr>
    </w:div>
    <w:div w:id="1988430645">
      <w:bodyDiv w:val="1"/>
      <w:marLeft w:val="0"/>
      <w:marRight w:val="0"/>
      <w:marTop w:val="0"/>
      <w:marBottom w:val="0"/>
      <w:divBdr>
        <w:top w:val="none" w:sz="0" w:space="0" w:color="auto"/>
        <w:left w:val="none" w:sz="0" w:space="0" w:color="auto"/>
        <w:bottom w:val="none" w:sz="0" w:space="0" w:color="auto"/>
        <w:right w:val="none" w:sz="0" w:space="0" w:color="auto"/>
      </w:divBdr>
    </w:div>
    <w:div w:id="2048095578">
      <w:bodyDiv w:val="1"/>
      <w:marLeft w:val="0"/>
      <w:marRight w:val="0"/>
      <w:marTop w:val="0"/>
      <w:marBottom w:val="0"/>
      <w:divBdr>
        <w:top w:val="none" w:sz="0" w:space="0" w:color="auto"/>
        <w:left w:val="none" w:sz="0" w:space="0" w:color="auto"/>
        <w:bottom w:val="none" w:sz="0" w:space="0" w:color="auto"/>
        <w:right w:val="none" w:sz="0" w:space="0" w:color="auto"/>
      </w:divBdr>
    </w:div>
    <w:div w:id="211100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E7396-DF62-D34F-80ED-F80416AB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4</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89</cp:revision>
  <cp:lastPrinted>2018-10-20T08:05:00Z</cp:lastPrinted>
  <dcterms:created xsi:type="dcterms:W3CDTF">2018-10-18T01:57:00Z</dcterms:created>
  <dcterms:modified xsi:type="dcterms:W3CDTF">2025-03-04T07:32:00Z</dcterms:modified>
</cp:coreProperties>
</file>