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CF530" w14:textId="7BAC495D" w:rsidR="001B038D" w:rsidRPr="009318ED" w:rsidRDefault="00A11D14" w:rsidP="009318ED">
      <w:pPr>
        <w:jc w:val="center"/>
        <w:rPr>
          <w:b/>
          <w:bCs/>
        </w:rPr>
      </w:pPr>
      <w:r>
        <w:rPr>
          <w:b/>
          <w:bCs/>
        </w:rPr>
        <w:t xml:space="preserve">079 </w:t>
      </w:r>
      <w:r w:rsidR="00AF2228">
        <w:rPr>
          <w:rFonts w:ascii="SimSun" w:eastAsia="SimSun" w:hAnsi="SimSun" w:cs="SimSun" w:hint="eastAsia"/>
          <w:b/>
          <w:bCs/>
        </w:rPr>
        <w:t xml:space="preserve">罗马书 </w:t>
      </w:r>
      <w:r w:rsidR="00AF2228">
        <w:rPr>
          <w:rFonts w:ascii="SimSun" w:hAnsi="SimSun" w:cs="SimSun" w:hint="eastAsia"/>
          <w:b/>
          <w:bCs/>
        </w:rPr>
        <w:t>1</w:t>
      </w:r>
      <w:r w:rsidR="00AF2228">
        <w:rPr>
          <w:rFonts w:ascii="SimSun" w:hAnsi="SimSun" w:cs="SimSun"/>
          <w:b/>
          <w:bCs/>
        </w:rPr>
        <w:t>3</w:t>
      </w:r>
      <w:r w:rsidR="00AF2228">
        <w:rPr>
          <w:rFonts w:ascii="SimSun" w:eastAsia="SimSun" w:hAnsi="SimSun" w:cs="SimSun" w:hint="eastAsia"/>
          <w:b/>
          <w:bCs/>
        </w:rPr>
        <w:t>章</w:t>
      </w:r>
      <w:r w:rsidR="00AF2228">
        <w:rPr>
          <w:rFonts w:ascii="SimSun" w:hAnsi="SimSun" w:cs="SimSun"/>
          <w:b/>
          <w:bCs/>
        </w:rPr>
        <w:t>11</w:t>
      </w:r>
      <w:r w:rsidR="00AF2228">
        <w:rPr>
          <w:rFonts w:ascii="SimSun" w:eastAsia="SimSun" w:hAnsi="SimSun" w:cs="SimSun" w:hint="eastAsia"/>
          <w:b/>
          <w:bCs/>
        </w:rPr>
        <w:t>至</w:t>
      </w:r>
      <w:r w:rsidR="00AF2228">
        <w:rPr>
          <w:rFonts w:ascii="SimSun" w:hAnsi="SimSun" w:cs="SimSun"/>
          <w:b/>
          <w:bCs/>
        </w:rPr>
        <w:t xml:space="preserve">14 </w:t>
      </w:r>
    </w:p>
    <w:p w14:paraId="1A6565FB" w14:textId="77777777" w:rsidR="007F0E82" w:rsidRPr="005B2232" w:rsidRDefault="007F0E82" w:rsidP="001B038D">
      <w:pPr>
        <w:rPr>
          <w:rFonts w:ascii="SimSun" w:hAnsi="SimSun"/>
        </w:rPr>
      </w:pPr>
    </w:p>
    <w:p w14:paraId="4A2F132F" w14:textId="0D476262" w:rsidR="00F04776" w:rsidRPr="00097046" w:rsidRDefault="00F04776" w:rsidP="00097046">
      <w:pPr>
        <w:pStyle w:val="ListParagraph"/>
        <w:numPr>
          <w:ilvl w:val="0"/>
          <w:numId w:val="2"/>
        </w:numPr>
        <w:spacing w:line="360" w:lineRule="auto"/>
        <w:rPr>
          <w:rFonts w:ascii="SimSun" w:hAnsi="SimSun"/>
          <w:b/>
          <w:bCs w:val="0"/>
        </w:rPr>
      </w:pPr>
      <w:r w:rsidRPr="00094DB3">
        <w:rPr>
          <w:rFonts w:ascii="SimSun" w:hAnsi="SimSun" w:hint="eastAsia"/>
          <w:b/>
          <w:bCs w:val="0"/>
        </w:rPr>
        <w:t>罗</w:t>
      </w:r>
      <w:r w:rsidR="001B038D" w:rsidRPr="00094DB3">
        <w:rPr>
          <w:rFonts w:ascii="SimSun" w:hAnsi="SimSun"/>
          <w:b/>
          <w:bCs w:val="0"/>
        </w:rPr>
        <w:t xml:space="preserve"> 13:11 还有，你们知道这是什么时期了，现在正是你们应该睡醒的时候，因为我们得救，现在比初信的时候更加接近了</w:t>
      </w:r>
      <w:r w:rsidR="007F0E82" w:rsidRPr="00094DB3">
        <w:rPr>
          <w:rStyle w:val="FootnoteReference"/>
          <w:rFonts w:ascii="SimSun" w:hAnsi="SimSun"/>
          <w:b/>
          <w:bCs w:val="0"/>
          <w:lang w:val="en-SG"/>
        </w:rPr>
        <w:footnoteReference w:id="1"/>
      </w:r>
      <w:r w:rsidR="001B038D" w:rsidRPr="00094DB3">
        <w:rPr>
          <w:rFonts w:ascii="SimSun" w:hAnsi="SimSun"/>
          <w:b/>
          <w:bCs w:val="0"/>
        </w:rPr>
        <w:t>。12 黑夜</w:t>
      </w:r>
      <w:r w:rsidR="000E6F0E" w:rsidRPr="00094DB3">
        <w:rPr>
          <w:rStyle w:val="FootnoteReference"/>
          <w:rFonts w:ascii="SimSun" w:hAnsi="SimSun"/>
          <w:b/>
          <w:bCs w:val="0"/>
        </w:rPr>
        <w:footnoteReference w:id="2"/>
      </w:r>
      <w:r w:rsidR="001B038D" w:rsidRPr="00094DB3">
        <w:rPr>
          <w:rFonts w:ascii="SimSun" w:hAnsi="SimSun"/>
          <w:b/>
          <w:bCs w:val="0"/>
        </w:rPr>
        <w:t>已深，白昼</w:t>
      </w:r>
      <w:r w:rsidR="00592A31" w:rsidRPr="00094DB3">
        <w:rPr>
          <w:rStyle w:val="FootnoteReference"/>
          <w:rFonts w:ascii="SimSun" w:hAnsi="SimSun"/>
          <w:b/>
          <w:bCs w:val="0"/>
          <w:lang w:val="en-SG"/>
        </w:rPr>
        <w:footnoteReference w:id="3"/>
      </w:r>
      <w:r w:rsidR="001B038D" w:rsidRPr="00094DB3">
        <w:rPr>
          <w:rFonts w:ascii="SimSun" w:hAnsi="SimSun"/>
          <w:b/>
          <w:bCs w:val="0"/>
        </w:rPr>
        <w:t>近了</w:t>
      </w:r>
      <w:r w:rsidR="00816F0A" w:rsidRPr="00094DB3">
        <w:rPr>
          <w:rStyle w:val="FootnoteReference"/>
          <w:rFonts w:ascii="SimSun" w:hAnsi="SimSun"/>
          <w:b/>
          <w:bCs w:val="0"/>
          <w:lang w:val="en-SG"/>
        </w:rPr>
        <w:footnoteReference w:id="4"/>
      </w:r>
      <w:r w:rsidR="001B038D" w:rsidRPr="00094DB3">
        <w:rPr>
          <w:rFonts w:ascii="SimSun" w:hAnsi="SimSun"/>
          <w:b/>
          <w:bCs w:val="0"/>
        </w:rPr>
        <w:t>，</w:t>
      </w:r>
      <w:r w:rsidR="00097046" w:rsidRPr="003B25BD">
        <w:rPr>
          <w:rFonts w:ascii="SimSun" w:hAnsi="SimSun"/>
          <w:b/>
          <w:bCs w:val="0"/>
        </w:rPr>
        <w:t>所以我们要除掉暗昧的行为，带上光明的武器</w:t>
      </w:r>
      <w:r w:rsidR="00097046" w:rsidRPr="003B25BD">
        <w:rPr>
          <w:rFonts w:ascii="SimSun" w:hAnsi="SimSun" w:cs="SimSun" w:hint="eastAsia"/>
          <w:b/>
          <w:bCs w:val="0"/>
        </w:rPr>
        <w:t>【兵器】</w:t>
      </w:r>
      <w:r w:rsidR="00097046" w:rsidRPr="003B25BD">
        <w:rPr>
          <w:rFonts w:ascii="SimSun" w:hAnsi="SimSun"/>
          <w:b/>
          <w:bCs w:val="0"/>
        </w:rPr>
        <w:t>。</w:t>
      </w:r>
    </w:p>
    <w:p w14:paraId="037CFBE7" w14:textId="77777777" w:rsidR="00C00778" w:rsidRDefault="00C00778" w:rsidP="00574DAB">
      <w:pPr>
        <w:pStyle w:val="ListParagraph"/>
        <w:numPr>
          <w:ilvl w:val="0"/>
          <w:numId w:val="4"/>
        </w:numPr>
        <w:spacing w:before="120" w:line="360" w:lineRule="auto"/>
        <w:ind w:left="357" w:hanging="357"/>
        <w:contextualSpacing w:val="0"/>
        <w:rPr>
          <w:rFonts w:ascii="SimSun" w:hAnsi="SimSun" w:cs="SimSun"/>
          <w:sz w:val="20"/>
          <w:szCs w:val="20"/>
        </w:rPr>
      </w:pPr>
      <w:r w:rsidRPr="003A66B8">
        <w:rPr>
          <w:rFonts w:ascii="SimSun" w:hAnsi="SimSun" w:cs="SimSun" w:hint="eastAsia"/>
          <w:b/>
          <w:bCs w:val="0"/>
        </w:rPr>
        <w:t>比喻：</w:t>
      </w:r>
      <w:r w:rsidRPr="00696A9B">
        <w:rPr>
          <w:rFonts w:ascii="SimSun" w:hAnsi="SimSun" w:cs="SimSun" w:hint="eastAsia"/>
        </w:rPr>
        <w:t>这个世代</w:t>
      </w:r>
      <w:r>
        <w:rPr>
          <w:rFonts w:ascii="SimSun" w:hAnsi="SimSun" w:cs="SimSun" w:hint="eastAsia"/>
        </w:rPr>
        <w:t>是</w:t>
      </w:r>
      <w:r w:rsidRPr="00696A9B">
        <w:rPr>
          <w:rFonts w:ascii="SimSun" w:hAnsi="SimSun" w:cs="SimSun" w:hint="eastAsia"/>
        </w:rPr>
        <w:t>黑夜，世人依然睡着</w:t>
      </w:r>
      <w:r>
        <w:rPr>
          <w:rFonts w:ascii="SimSun" w:hAnsi="SimSun" w:cs="SimSun" w:hint="eastAsia"/>
        </w:rPr>
        <w:t xml:space="preserve"> </w:t>
      </w:r>
      <w:r w:rsidRPr="00BC38A6">
        <w:rPr>
          <w:rFonts w:ascii="SimSun" w:hAnsi="SimSun" w:cs="SimSun" w:hint="eastAsia"/>
          <w:sz w:val="20"/>
          <w:szCs w:val="20"/>
        </w:rPr>
        <w:t>（帖前</w:t>
      </w:r>
      <w:r w:rsidRPr="00BC38A6">
        <w:rPr>
          <w:rFonts w:ascii="SimSun" w:hAnsi="SimSun" w:cs="SimSun"/>
          <w:sz w:val="20"/>
          <w:szCs w:val="20"/>
        </w:rPr>
        <w:t>5:4-6</w:t>
      </w:r>
      <w:r w:rsidRPr="00BC38A6">
        <w:rPr>
          <w:rFonts w:ascii="SimSun" w:hAnsi="SimSun" w:cs="SimSun" w:hint="eastAsia"/>
          <w:sz w:val="20"/>
          <w:szCs w:val="20"/>
        </w:rPr>
        <w:t>）</w:t>
      </w:r>
    </w:p>
    <w:p w14:paraId="0352D56F" w14:textId="1B876794" w:rsidR="00C00778" w:rsidRDefault="00F04776" w:rsidP="00C00778">
      <w:pPr>
        <w:pStyle w:val="ListParagraph"/>
        <w:numPr>
          <w:ilvl w:val="0"/>
          <w:numId w:val="4"/>
        </w:numPr>
        <w:spacing w:line="360" w:lineRule="auto"/>
        <w:rPr>
          <w:rFonts w:ascii="SimSun" w:hAnsi="SimSun"/>
        </w:rPr>
      </w:pPr>
      <w:r w:rsidRPr="003A66B8">
        <w:rPr>
          <w:rFonts w:ascii="SimSun" w:hAnsi="SimSun" w:cs="SimSun" w:hint="eastAsia"/>
          <w:b/>
          <w:bCs w:val="0"/>
        </w:rPr>
        <w:t>比喻</w:t>
      </w:r>
      <w:r w:rsidR="003A66B8" w:rsidRPr="003A66B8">
        <w:rPr>
          <w:rFonts w:ascii="SimSun" w:hAnsi="SimSun" w:cs="SimSun" w:hint="eastAsia"/>
          <w:b/>
          <w:bCs w:val="0"/>
        </w:rPr>
        <w:t>：</w:t>
      </w:r>
      <w:r w:rsidR="00696A9B" w:rsidRPr="00696A9B">
        <w:rPr>
          <w:rFonts w:ascii="SimSun" w:hAnsi="SimSun" w:hint="eastAsia"/>
        </w:rPr>
        <w:t>我们以前</w:t>
      </w:r>
      <w:r w:rsidR="004F13FA">
        <w:rPr>
          <w:rFonts w:ascii="SimSun" w:hAnsi="SimSun" w:hint="eastAsia"/>
        </w:rPr>
        <w:t>都</w:t>
      </w:r>
      <w:r w:rsidR="00696A9B" w:rsidRPr="00696A9B">
        <w:rPr>
          <w:rFonts w:ascii="SimSun" w:hAnsi="SimSun" w:hint="eastAsia"/>
        </w:rPr>
        <w:t>睡着了，如今</w:t>
      </w:r>
      <w:r w:rsidRPr="00696A9B">
        <w:rPr>
          <w:rFonts w:ascii="SimSun" w:hAnsi="SimSun" w:hint="eastAsia"/>
        </w:rPr>
        <w:t>我们</w:t>
      </w:r>
      <w:r w:rsidR="004F13FA">
        <w:rPr>
          <w:rFonts w:ascii="SimSun" w:hAnsi="SimSun" w:hint="eastAsia"/>
        </w:rPr>
        <w:t>醒了</w:t>
      </w:r>
      <w:r w:rsidRPr="00696A9B">
        <w:rPr>
          <w:rFonts w:ascii="SimSun" w:hAnsi="SimSun" w:hint="eastAsia"/>
        </w:rPr>
        <w:t>。</w:t>
      </w:r>
    </w:p>
    <w:p w14:paraId="2C3F246C" w14:textId="2FE32546" w:rsidR="00C75B28" w:rsidRPr="00C6226D" w:rsidRDefault="00C00778" w:rsidP="00C6226D">
      <w:pPr>
        <w:pStyle w:val="ListParagraph"/>
        <w:numPr>
          <w:ilvl w:val="0"/>
          <w:numId w:val="4"/>
        </w:numPr>
        <w:spacing w:line="360" w:lineRule="auto"/>
        <w:rPr>
          <w:rFonts w:ascii="SimSun" w:hAnsi="SimSun"/>
          <w:bCs w:val="0"/>
        </w:rPr>
      </w:pPr>
      <w:r>
        <w:rPr>
          <w:rFonts w:hint="eastAsia"/>
        </w:rPr>
        <w:t>深夜</w:t>
      </w:r>
      <w:r w:rsidR="00C6226D">
        <w:rPr>
          <w:rFonts w:hint="eastAsia"/>
        </w:rPr>
        <w:t>快结束</w:t>
      </w:r>
      <w:r>
        <w:rPr>
          <w:rFonts w:hint="eastAsia"/>
        </w:rPr>
        <w:t>不可再回去睡，要</w:t>
      </w:r>
      <w:r w:rsidRPr="00C6226D">
        <w:rPr>
          <w:rFonts w:ascii="SimSun" w:hAnsi="SimSun" w:hint="eastAsia"/>
        </w:rPr>
        <w:t>警醒</w:t>
      </w:r>
      <w:r w:rsidR="00C6226D" w:rsidRPr="00C6226D">
        <w:rPr>
          <w:rFonts w:ascii="SimSun" w:hAnsi="SimSun" w:hint="eastAsia"/>
        </w:rPr>
        <w:t xml:space="preserve"> </w:t>
      </w:r>
      <w:r w:rsidR="00C6226D" w:rsidRPr="00C6226D">
        <w:rPr>
          <w:rFonts w:ascii="Helvetica Neue" w:hAnsi="Helvetica Neue"/>
          <w:color w:val="292F33"/>
          <w:sz w:val="16"/>
          <w:szCs w:val="16"/>
          <w:shd w:val="clear" w:color="auto" w:fill="FFFFFF"/>
        </w:rPr>
        <w:t>The night is far gone; the day is at hand.</w:t>
      </w:r>
      <w:r w:rsidR="00C6226D" w:rsidRPr="00C6226D">
        <w:rPr>
          <w:rStyle w:val="apple-converted-space"/>
          <w:rFonts w:ascii="Helvetica Neue" w:hAnsi="Helvetica Neue"/>
          <w:color w:val="292F33"/>
          <w:sz w:val="30"/>
          <w:szCs w:val="30"/>
          <w:shd w:val="clear" w:color="auto" w:fill="FFFFFF"/>
        </w:rPr>
        <w:t> </w:t>
      </w:r>
    </w:p>
    <w:p w14:paraId="34D5921E" w14:textId="43CAF10D" w:rsidR="00C00778" w:rsidRDefault="00C00778" w:rsidP="00C75B28">
      <w:pPr>
        <w:pStyle w:val="ListParagraph"/>
        <w:numPr>
          <w:ilvl w:val="0"/>
          <w:numId w:val="4"/>
        </w:numPr>
        <w:spacing w:line="360" w:lineRule="auto"/>
      </w:pPr>
      <w:r>
        <w:rPr>
          <w:rFonts w:ascii="SimSun" w:hAnsi="SimSun" w:hint="eastAsia"/>
        </w:rPr>
        <w:t>知道一定有贼来时，就必须警醒</w:t>
      </w:r>
      <w:r>
        <w:rPr>
          <w:rFonts w:ascii="SimSun" w:hAnsi="SimSun" w:hint="eastAsia"/>
          <w:lang w:val="en-US"/>
        </w:rPr>
        <w:t xml:space="preserve"> </w:t>
      </w:r>
      <w:r w:rsidRPr="00C00778">
        <w:rPr>
          <w:rFonts w:ascii="SimSun" w:hAnsi="SimSun" w:hint="eastAsia"/>
          <w:sz w:val="21"/>
          <w:szCs w:val="21"/>
          <w:lang w:val="en-US"/>
        </w:rPr>
        <w:t>（太2</w:t>
      </w:r>
      <w:r w:rsidRPr="00C00778">
        <w:rPr>
          <w:rFonts w:ascii="SimSun" w:hAnsi="SimSun"/>
          <w:sz w:val="21"/>
          <w:szCs w:val="21"/>
          <w:lang w:val="en-US"/>
        </w:rPr>
        <w:t>4:43</w:t>
      </w:r>
      <w:r w:rsidRPr="00C00778">
        <w:rPr>
          <w:rFonts w:ascii="SimSun" w:hAnsi="SimSun" w:hint="eastAsia"/>
          <w:sz w:val="21"/>
          <w:szCs w:val="21"/>
          <w:lang w:val="en-US"/>
        </w:rPr>
        <w:t>、帖前5</w:t>
      </w:r>
      <w:r w:rsidRPr="00C00778">
        <w:rPr>
          <w:rFonts w:ascii="SimSun" w:hAnsi="SimSun"/>
          <w:sz w:val="21"/>
          <w:szCs w:val="21"/>
          <w:lang w:val="en-US"/>
        </w:rPr>
        <w:t>:4-6</w:t>
      </w:r>
      <w:r w:rsidRPr="00C00778">
        <w:rPr>
          <w:rFonts w:ascii="SimSun" w:hAnsi="SimSun" w:hint="eastAsia"/>
          <w:sz w:val="21"/>
          <w:szCs w:val="21"/>
          <w:lang w:val="en-US"/>
        </w:rPr>
        <w:t>、启3</w:t>
      </w:r>
      <w:r w:rsidRPr="00C00778">
        <w:rPr>
          <w:rFonts w:ascii="SimSun" w:hAnsi="SimSun"/>
          <w:sz w:val="21"/>
          <w:szCs w:val="21"/>
          <w:lang w:val="en-US"/>
        </w:rPr>
        <w:t>:3</w:t>
      </w:r>
      <w:r w:rsidRPr="00C00778">
        <w:rPr>
          <w:rFonts w:ascii="SimSun" w:hAnsi="SimSun" w:hint="eastAsia"/>
          <w:sz w:val="21"/>
          <w:szCs w:val="21"/>
          <w:lang w:val="en-US"/>
        </w:rPr>
        <w:t>、1</w:t>
      </w:r>
      <w:r w:rsidRPr="00C00778">
        <w:rPr>
          <w:rFonts w:ascii="SimSun" w:hAnsi="SimSun"/>
          <w:sz w:val="21"/>
          <w:szCs w:val="21"/>
          <w:lang w:val="en-US"/>
        </w:rPr>
        <w:t>6:15</w:t>
      </w:r>
      <w:r w:rsidRPr="00C00778">
        <w:rPr>
          <w:rFonts w:ascii="SimSun" w:hAnsi="SimSun" w:hint="eastAsia"/>
          <w:sz w:val="21"/>
          <w:szCs w:val="21"/>
          <w:lang w:val="en-US"/>
        </w:rPr>
        <w:t>、）</w:t>
      </w:r>
    </w:p>
    <w:p w14:paraId="124072A5" w14:textId="63565A8D" w:rsidR="007B26E2" w:rsidRPr="00696A9B" w:rsidRDefault="00574DAB" w:rsidP="007B26E2">
      <w:pPr>
        <w:pStyle w:val="ListParagraph"/>
        <w:numPr>
          <w:ilvl w:val="0"/>
          <w:numId w:val="4"/>
        </w:numPr>
        <w:spacing w:line="360" w:lineRule="auto"/>
        <w:rPr>
          <w:rFonts w:ascii="SimSun" w:hAnsi="SimSun"/>
        </w:rPr>
      </w:pPr>
      <w:r>
        <w:rPr>
          <w:rFonts w:ascii="SimSun" w:hAnsi="SimSun" w:hint="eastAsia"/>
        </w:rPr>
        <w:t>知道</w:t>
      </w:r>
      <w:r w:rsidR="007B26E2">
        <w:rPr>
          <w:rFonts w:ascii="SimSun" w:hAnsi="SimSun" w:hint="eastAsia"/>
        </w:rPr>
        <w:t>正在打</w:t>
      </w:r>
      <w:r w:rsidR="007B26E2" w:rsidRPr="00696A9B">
        <w:rPr>
          <w:rFonts w:ascii="SimSun" w:hAnsi="SimSun" w:hint="eastAsia"/>
        </w:rPr>
        <w:t>战</w:t>
      </w:r>
      <w:r w:rsidR="007B26E2" w:rsidRPr="007B26E2">
        <w:rPr>
          <w:rFonts w:ascii="SimSun" w:hAnsi="SimSun" w:hint="eastAsia"/>
          <w:sz w:val="21"/>
          <w:szCs w:val="21"/>
        </w:rPr>
        <w:t>（V</w:t>
      </w:r>
      <w:r w:rsidR="007B26E2" w:rsidRPr="007B26E2">
        <w:rPr>
          <w:rFonts w:ascii="SimSun" w:hAnsi="SimSun"/>
          <w:sz w:val="21"/>
          <w:szCs w:val="21"/>
        </w:rPr>
        <w:t>12</w:t>
      </w:r>
      <w:r w:rsidR="00097046">
        <w:rPr>
          <w:rFonts w:ascii="SimSun" w:hAnsi="SimSun"/>
          <w:sz w:val="21"/>
          <w:szCs w:val="21"/>
          <w:lang w:val="en-US"/>
        </w:rPr>
        <w:t>b</w:t>
      </w:r>
      <w:r w:rsidR="007B26E2">
        <w:rPr>
          <w:rStyle w:val="FootnoteReference"/>
          <w:rFonts w:ascii="SimSun" w:hAnsi="SimSun"/>
          <w:sz w:val="21"/>
          <w:szCs w:val="21"/>
        </w:rPr>
        <w:footnoteReference w:id="5"/>
      </w:r>
      <w:r w:rsidR="00097046">
        <w:rPr>
          <w:rFonts w:ascii="SimSun" w:hAnsi="SimSun"/>
          <w:sz w:val="21"/>
          <w:szCs w:val="21"/>
        </w:rPr>
        <w:t xml:space="preserve"> </w:t>
      </w:r>
      <w:r w:rsidR="00097046" w:rsidRPr="00097046">
        <w:rPr>
          <w:rFonts w:ascii="SimSun" w:hAnsi="SimSun" w:hint="eastAsia"/>
          <w:sz w:val="21"/>
          <w:szCs w:val="21"/>
        </w:rPr>
        <w:t>带上光明的武器【兵器】</w:t>
      </w:r>
      <w:r w:rsidR="007B26E2" w:rsidRPr="007B26E2">
        <w:rPr>
          <w:rFonts w:ascii="SimSun" w:hAnsi="SimSun" w:hint="eastAsia"/>
          <w:sz w:val="21"/>
          <w:szCs w:val="21"/>
        </w:rPr>
        <w:t>）</w:t>
      </w:r>
      <w:r w:rsidR="007B26E2" w:rsidRPr="00696A9B">
        <w:rPr>
          <w:rFonts w:ascii="SimSun" w:hAnsi="SimSun" w:hint="eastAsia"/>
        </w:rPr>
        <w:t>，</w:t>
      </w:r>
      <w:r>
        <w:rPr>
          <w:rFonts w:ascii="SimSun" w:hAnsi="SimSun" w:hint="eastAsia"/>
        </w:rPr>
        <w:t>就必须</w:t>
      </w:r>
      <w:r w:rsidR="007B26E2" w:rsidRPr="00696A9B">
        <w:rPr>
          <w:rFonts w:ascii="SimSun" w:hAnsi="SimSun" w:hint="eastAsia"/>
        </w:rPr>
        <w:t>警醒</w:t>
      </w:r>
    </w:p>
    <w:p w14:paraId="6678B376" w14:textId="77777777" w:rsidR="00C75B28" w:rsidRPr="00097046" w:rsidRDefault="00C75B28" w:rsidP="007B26E2">
      <w:pPr>
        <w:spacing w:line="360" w:lineRule="auto"/>
        <w:rPr>
          <w:rFonts w:ascii="SimSun" w:hAnsi="SimSun" w:cs="SimSun"/>
          <w:sz w:val="20"/>
          <w:szCs w:val="20"/>
          <w:lang w:val="en-GB"/>
        </w:rPr>
      </w:pPr>
    </w:p>
    <w:p w14:paraId="466964B4" w14:textId="2FA244CA" w:rsidR="00F04776" w:rsidRPr="007B26E2" w:rsidRDefault="00F04776" w:rsidP="00696A9B">
      <w:pPr>
        <w:pStyle w:val="ListParagraph"/>
        <w:numPr>
          <w:ilvl w:val="0"/>
          <w:numId w:val="4"/>
        </w:numPr>
        <w:spacing w:line="360" w:lineRule="auto"/>
        <w:rPr>
          <w:rFonts w:ascii="SimSun" w:hAnsi="SimSun"/>
          <w:b/>
          <w:bCs w:val="0"/>
        </w:rPr>
      </w:pPr>
      <w:r w:rsidRPr="007B26E2">
        <w:rPr>
          <w:rFonts w:ascii="SimSun" w:hAnsi="SimSun" w:cs="SimSun" w:hint="eastAsia"/>
          <w:b/>
          <w:bCs w:val="0"/>
        </w:rPr>
        <w:t>提醒我们</w:t>
      </w:r>
      <w:r w:rsidRPr="007B26E2">
        <w:rPr>
          <w:rFonts w:ascii="SimSun" w:hAnsi="SimSun"/>
          <w:b/>
          <w:bCs w:val="0"/>
        </w:rPr>
        <w:t>白昼</w:t>
      </w:r>
      <w:r w:rsidRPr="007B26E2">
        <w:rPr>
          <w:rFonts w:ascii="SimSun" w:hAnsi="SimSun" w:hint="eastAsia"/>
          <w:b/>
          <w:bCs w:val="0"/>
        </w:rPr>
        <w:t>近</w:t>
      </w:r>
      <w:r w:rsidRPr="007B26E2">
        <w:rPr>
          <w:rFonts w:ascii="SimSun" w:hAnsi="SimSun"/>
          <w:b/>
          <w:bCs w:val="0"/>
        </w:rPr>
        <w:t>了</w:t>
      </w:r>
    </w:p>
    <w:p w14:paraId="550B68AA" w14:textId="15E184CC" w:rsidR="00696A9B" w:rsidRPr="00696A9B" w:rsidRDefault="00C00778" w:rsidP="00696A9B">
      <w:pPr>
        <w:pStyle w:val="ListParagraph"/>
        <w:numPr>
          <w:ilvl w:val="0"/>
          <w:numId w:val="3"/>
        </w:numPr>
        <w:spacing w:line="360" w:lineRule="auto"/>
        <w:rPr>
          <w:sz w:val="16"/>
          <w:szCs w:val="16"/>
          <w:lang w:val="en-SG"/>
        </w:rPr>
      </w:pPr>
      <w:r>
        <w:rPr>
          <w:rFonts w:ascii="SimSun" w:hAnsi="SimSun"/>
          <w:b/>
          <w:lang w:val="en-US"/>
        </w:rPr>
        <w:t>V12</w:t>
      </w:r>
      <w:r w:rsidR="00696A9B" w:rsidRPr="00696A9B">
        <w:rPr>
          <w:rFonts w:ascii="SimSun" w:hAnsi="SimSun" w:hint="eastAsia"/>
          <w:b/>
        </w:rPr>
        <w:t>“</w:t>
      </w:r>
      <w:r w:rsidR="00696A9B" w:rsidRPr="00696A9B">
        <w:rPr>
          <w:rFonts w:ascii="SimSun" w:hAnsi="SimSun"/>
          <w:b/>
          <w:lang w:val="en-SG"/>
        </w:rPr>
        <w:t>白昼</w:t>
      </w:r>
      <w:r w:rsidR="00696A9B" w:rsidRPr="00696A9B">
        <w:rPr>
          <w:rFonts w:ascii="SimSun" w:hAnsi="SimSun" w:hint="eastAsia"/>
          <w:b/>
        </w:rPr>
        <w:t>”</w:t>
      </w:r>
      <w:r w:rsidR="00696A9B" w:rsidRPr="00696A9B">
        <w:rPr>
          <w:rFonts w:ascii="SimSun" w:hAnsi="SimSun" w:hint="eastAsia"/>
        </w:rPr>
        <w:t xml:space="preserve"> 原文</w:t>
      </w:r>
      <w:r w:rsidR="00C75B28">
        <w:rPr>
          <w:rFonts w:ascii="SimSun" w:hAnsi="SimSun" w:hint="eastAsia"/>
        </w:rPr>
        <w:t xml:space="preserve"> </w:t>
      </w:r>
      <w:r w:rsidR="00696A9B" w:rsidRPr="00696A9B">
        <w:rPr>
          <w:lang w:val="el-GR"/>
        </w:rPr>
        <w:t>ἡ</w:t>
      </w:r>
      <w:r w:rsidR="00696A9B" w:rsidRPr="00F04776">
        <w:rPr>
          <w:lang w:val="en-SG"/>
        </w:rPr>
        <w:t xml:space="preserve"> </w:t>
      </w:r>
      <w:r w:rsidR="00696A9B" w:rsidRPr="00696A9B">
        <w:rPr>
          <w:lang w:val="el-GR"/>
        </w:rPr>
        <w:t>δὲ</w:t>
      </w:r>
      <w:r w:rsidR="00696A9B" w:rsidRPr="00F04776">
        <w:rPr>
          <w:lang w:val="en-SG"/>
        </w:rPr>
        <w:t xml:space="preserve"> </w:t>
      </w:r>
      <w:r w:rsidR="00696A9B" w:rsidRPr="00696A9B">
        <w:rPr>
          <w:lang w:val="el-GR"/>
        </w:rPr>
        <w:t>ἡμέρα</w:t>
      </w:r>
      <w:r w:rsidR="00696A9B" w:rsidRPr="00F04776">
        <w:rPr>
          <w:lang w:val="en-SG"/>
        </w:rPr>
        <w:t xml:space="preserve"> </w:t>
      </w:r>
      <w:r w:rsidR="00696A9B" w:rsidRPr="00696A9B">
        <w:rPr>
          <w:rFonts w:ascii="SimSun" w:hAnsi="SimSun" w:cs="SimSun" w:hint="eastAsia"/>
          <w:lang w:val="el-GR"/>
        </w:rPr>
        <w:t>也</w:t>
      </w:r>
      <w:r w:rsidR="00696A9B" w:rsidRPr="00696A9B">
        <w:rPr>
          <w:rFonts w:ascii="SimSun" w:hAnsi="SimSun" w:cs="SimSun" w:hint="eastAsia"/>
        </w:rPr>
        <w:t>可</w:t>
      </w:r>
      <w:r>
        <w:rPr>
          <w:rFonts w:ascii="SimSun" w:hAnsi="SimSun" w:cs="SimSun" w:hint="eastAsia"/>
        </w:rPr>
        <w:t>译</w:t>
      </w:r>
      <w:r w:rsidR="00696A9B" w:rsidRPr="00696A9B">
        <w:rPr>
          <w:rFonts w:ascii="SimSun" w:hAnsi="SimSun" w:cs="SimSun" w:hint="eastAsia"/>
        </w:rPr>
        <w:t>成</w:t>
      </w:r>
      <w:r w:rsidR="00696A9B">
        <w:rPr>
          <w:rFonts w:hint="eastAsia"/>
        </w:rPr>
        <w:t xml:space="preserve"> </w:t>
      </w:r>
      <w:r w:rsidR="003A66B8">
        <w:rPr>
          <w:rFonts w:hint="eastAsia"/>
        </w:rPr>
        <w:t>“</w:t>
      </w:r>
      <w:r w:rsidR="00B276BD">
        <w:rPr>
          <w:rFonts w:hint="eastAsia"/>
        </w:rPr>
        <w:t>那</w:t>
      </w:r>
      <w:r w:rsidR="003A66B8">
        <w:rPr>
          <w:rFonts w:hint="eastAsia"/>
        </w:rPr>
        <w:t>白日”或</w:t>
      </w:r>
      <w:r w:rsidR="00696A9B">
        <w:t>“</w:t>
      </w:r>
      <w:r w:rsidR="00696A9B" w:rsidRPr="00696A9B">
        <w:rPr>
          <w:rFonts w:ascii="SimSun" w:hAnsi="SimSun" w:cs="SimSun" w:hint="eastAsia"/>
        </w:rPr>
        <w:t>那日</w:t>
      </w:r>
      <w:r w:rsidR="00696A9B">
        <w:rPr>
          <w:rFonts w:hint="eastAsia"/>
        </w:rPr>
        <w:t>”</w:t>
      </w:r>
      <w:r w:rsidR="00696A9B">
        <w:t xml:space="preserve"> </w:t>
      </w:r>
      <w:r w:rsidR="00696A9B">
        <w:rPr>
          <w:rFonts w:hint="eastAsia"/>
        </w:rPr>
        <w:t>the</w:t>
      </w:r>
      <w:r w:rsidR="00696A9B" w:rsidRPr="00696A9B">
        <w:rPr>
          <w:lang w:val="en-US"/>
        </w:rPr>
        <w:t xml:space="preserve"> day</w:t>
      </w:r>
      <w:r w:rsidR="00696A9B" w:rsidRPr="00C75B28">
        <w:rPr>
          <w:sz w:val="22"/>
          <w:szCs w:val="22"/>
          <w:lang w:val="en-US"/>
        </w:rPr>
        <w:t xml:space="preserve"> </w:t>
      </w:r>
      <w:r w:rsidR="00696A9B" w:rsidRPr="00C75B28">
        <w:rPr>
          <w:sz w:val="15"/>
          <w:szCs w:val="15"/>
          <w:lang w:val="en-US"/>
        </w:rPr>
        <w:t xml:space="preserve">(ASV, KJV, ESV, NIV, RSV, NKJV, YLT, LEB, ISV) </w:t>
      </w:r>
    </w:p>
    <w:p w14:paraId="132E12AE" w14:textId="5481C011" w:rsidR="003A66B8" w:rsidRPr="003A66B8" w:rsidRDefault="003A66B8" w:rsidP="00696A9B">
      <w:pPr>
        <w:pStyle w:val="ListParagraph"/>
        <w:numPr>
          <w:ilvl w:val="0"/>
          <w:numId w:val="5"/>
        </w:numPr>
        <w:spacing w:line="360" w:lineRule="auto"/>
      </w:pPr>
      <w:r>
        <w:rPr>
          <w:rFonts w:hint="eastAsia"/>
        </w:rPr>
        <w:t>圣经不断提到“那日”要到来。</w:t>
      </w:r>
      <w:r w:rsidRPr="003A66B8">
        <w:rPr>
          <w:rFonts w:hint="eastAsia"/>
          <w:sz w:val="21"/>
          <w:szCs w:val="21"/>
        </w:rPr>
        <w:t>（</w:t>
      </w:r>
      <w:r w:rsidRPr="003A66B8">
        <w:rPr>
          <w:rFonts w:ascii="SimSun" w:hAnsi="SimSun" w:cs="SimSun" w:hint="eastAsia"/>
          <w:sz w:val="21"/>
          <w:szCs w:val="21"/>
        </w:rPr>
        <w:t>就是基督再临的那日）</w:t>
      </w:r>
    </w:p>
    <w:p w14:paraId="0B542BA8" w14:textId="0520AF33" w:rsidR="00C75B28" w:rsidRPr="004F13FA" w:rsidRDefault="00696A9B" w:rsidP="00097046">
      <w:pPr>
        <w:pStyle w:val="ListParagraph"/>
        <w:numPr>
          <w:ilvl w:val="0"/>
          <w:numId w:val="5"/>
        </w:numPr>
        <w:spacing w:line="360" w:lineRule="auto"/>
      </w:pPr>
      <w:r w:rsidRPr="00696A9B">
        <w:rPr>
          <w:rFonts w:ascii="SimSun" w:hAnsi="SimSun" w:cs="SimSun" w:hint="eastAsia"/>
        </w:rPr>
        <w:t>白昼</w:t>
      </w:r>
      <w:r w:rsidR="000A0522">
        <w:rPr>
          <w:rFonts w:ascii="SimSun" w:hAnsi="SimSun" w:cs="SimSun" w:hint="eastAsia"/>
        </w:rPr>
        <w:t xml:space="preserve"> </w:t>
      </w:r>
      <w:r w:rsidRPr="00696A9B">
        <w:rPr>
          <w:rFonts w:ascii="SimSun" w:hAnsi="SimSun" w:cs="SimSun"/>
        </w:rPr>
        <w:t xml:space="preserve">= </w:t>
      </w:r>
      <w:r w:rsidRPr="00696A9B">
        <w:rPr>
          <w:rFonts w:ascii="SimSun" w:hAnsi="SimSun" w:cs="SimSun" w:hint="eastAsia"/>
        </w:rPr>
        <w:t>就是基督再临的</w:t>
      </w:r>
      <w:r w:rsidR="00C75B28">
        <w:rPr>
          <w:rFonts w:ascii="SimSun" w:hAnsi="SimSun" w:cs="SimSun" w:hint="eastAsia"/>
        </w:rPr>
        <w:t>“</w:t>
      </w:r>
      <w:r w:rsidRPr="00696A9B">
        <w:rPr>
          <w:rFonts w:ascii="SimSun" w:hAnsi="SimSun" w:cs="SimSun" w:hint="eastAsia"/>
        </w:rPr>
        <w:t>那日</w:t>
      </w:r>
      <w:r w:rsidR="00C75B28">
        <w:rPr>
          <w:rFonts w:ascii="SimSun" w:hAnsi="SimSun" w:cs="SimSun" w:hint="eastAsia"/>
        </w:rPr>
        <w:t>”</w:t>
      </w:r>
      <w:r>
        <w:rPr>
          <w:rFonts w:hint="eastAsia"/>
        </w:rPr>
        <w:t xml:space="preserve"> </w:t>
      </w:r>
      <w:r w:rsidR="00097046">
        <w:rPr>
          <w:rFonts w:hint="eastAsia"/>
        </w:rPr>
        <w:t>。</w:t>
      </w:r>
      <w:r w:rsidR="002C59DD" w:rsidRPr="00097046">
        <w:rPr>
          <w:rFonts w:ascii="SimSun" w:hAnsi="SimSun" w:cs="SimSun" w:hint="eastAsia"/>
        </w:rPr>
        <w:t>那日</w:t>
      </w:r>
      <w:r w:rsidRPr="00097046">
        <w:rPr>
          <w:rFonts w:ascii="SimSun" w:hAnsi="SimSun" w:cs="SimSun" w:hint="eastAsia"/>
        </w:rPr>
        <w:t xml:space="preserve">，一切黑暗都要在祂面前被揭开 </w:t>
      </w:r>
      <w:r w:rsidRPr="00097046">
        <w:rPr>
          <w:rFonts w:ascii="SimSun" w:hAnsi="SimSun" w:cs="SimSun" w:hint="eastAsia"/>
          <w:sz w:val="20"/>
          <w:szCs w:val="20"/>
        </w:rPr>
        <w:t>（林前4</w:t>
      </w:r>
      <w:r w:rsidRPr="00097046">
        <w:rPr>
          <w:rFonts w:ascii="SimSun" w:hAnsi="SimSun" w:cs="SimSun"/>
          <w:sz w:val="20"/>
          <w:szCs w:val="20"/>
        </w:rPr>
        <w:t>:5</w:t>
      </w:r>
      <w:r w:rsidRPr="00097046">
        <w:rPr>
          <w:rFonts w:ascii="SimSun" w:hAnsi="SimSun" w:cs="SimSun" w:hint="eastAsia"/>
          <w:sz w:val="20"/>
          <w:szCs w:val="20"/>
        </w:rPr>
        <w:t>）</w:t>
      </w:r>
    </w:p>
    <w:p w14:paraId="7B815A46" w14:textId="01DA10AB" w:rsidR="004F13FA" w:rsidRPr="004F13FA" w:rsidRDefault="004F13FA" w:rsidP="004F13FA">
      <w:pPr>
        <w:pStyle w:val="ListParagraph"/>
        <w:numPr>
          <w:ilvl w:val="0"/>
          <w:numId w:val="3"/>
        </w:numPr>
        <w:spacing w:line="360" w:lineRule="auto"/>
        <w:rPr>
          <w:b/>
          <w:bCs w:val="0"/>
        </w:rPr>
      </w:pPr>
      <w:r w:rsidRPr="004F13FA">
        <w:rPr>
          <w:rFonts w:ascii="SimSun" w:hAnsi="SimSun" w:hint="eastAsia"/>
          <w:b/>
          <w:bCs w:val="0"/>
        </w:rPr>
        <w:t>V</w:t>
      </w:r>
      <w:r w:rsidRPr="004F13FA">
        <w:rPr>
          <w:rFonts w:ascii="SimSun" w:hAnsi="SimSun"/>
          <w:b/>
          <w:bCs w:val="0"/>
        </w:rPr>
        <w:t>11 现在比初信的时候</w:t>
      </w:r>
      <w:r w:rsidRPr="004273D2">
        <w:rPr>
          <w:rFonts w:ascii="SimSun" w:hAnsi="SimSun"/>
          <w:b/>
          <w:bCs w:val="0"/>
          <w:u w:val="single"/>
        </w:rPr>
        <w:t>更加接近了</w:t>
      </w:r>
    </w:p>
    <w:p w14:paraId="797FABCD" w14:textId="107E7145" w:rsidR="00696A9B" w:rsidRDefault="00696A9B" w:rsidP="00696A9B">
      <w:pPr>
        <w:pStyle w:val="ListParagraph"/>
        <w:numPr>
          <w:ilvl w:val="0"/>
          <w:numId w:val="1"/>
        </w:numPr>
        <w:spacing w:line="360" w:lineRule="auto"/>
      </w:pPr>
      <w:r>
        <w:rPr>
          <w:rFonts w:hint="eastAsia"/>
        </w:rPr>
        <w:t>“</w:t>
      </w:r>
      <w:r w:rsidRPr="00B53198">
        <w:rPr>
          <w:rFonts w:ascii="SimSun" w:hAnsi="SimSun" w:cs="SimSun" w:hint="eastAsia"/>
        </w:rPr>
        <w:t>近了</w:t>
      </w:r>
      <w:r>
        <w:rPr>
          <w:rFonts w:hint="eastAsia"/>
        </w:rPr>
        <w:t>”</w:t>
      </w:r>
      <w:r>
        <w:rPr>
          <w:rFonts w:hint="eastAsia"/>
        </w:rPr>
        <w:t xml:space="preserve"> </w:t>
      </w:r>
      <w:r w:rsidR="004F13FA" w:rsidRPr="00B53198">
        <w:rPr>
          <w:rFonts w:ascii="SimSun" w:hAnsi="SimSun" w:cs="SimSun" w:hint="eastAsia"/>
        </w:rPr>
        <w:t>一些学者</w:t>
      </w:r>
      <w:r w:rsidR="009F4534">
        <w:rPr>
          <w:rFonts w:ascii="SimSun" w:hAnsi="SimSun" w:cs="SimSun" w:hint="eastAsia"/>
        </w:rPr>
        <w:t>认为</w:t>
      </w:r>
      <w:r w:rsidR="004F13FA" w:rsidRPr="00B53198">
        <w:rPr>
          <w:rFonts w:ascii="SimSun" w:hAnsi="SimSun" w:cs="SimSun" w:hint="eastAsia"/>
        </w:rPr>
        <w:t>保罗</w:t>
      </w:r>
      <w:r w:rsidR="002C59DD" w:rsidRPr="009F4534">
        <w:rPr>
          <w:rFonts w:ascii="SimSun" w:hAnsi="SimSun" w:cs="SimSun" w:hint="eastAsia"/>
          <w:sz w:val="21"/>
          <w:szCs w:val="21"/>
        </w:rPr>
        <w:t>（</w:t>
      </w:r>
      <w:r w:rsidR="002C59DD">
        <w:rPr>
          <w:rFonts w:ascii="SimSun" w:hAnsi="SimSun" w:cs="SimSun"/>
          <w:sz w:val="21"/>
          <w:szCs w:val="21"/>
          <w:lang w:val="en-US"/>
        </w:rPr>
        <w:t xml:space="preserve">e.g. </w:t>
      </w:r>
      <w:r w:rsidR="002C59DD" w:rsidRPr="009F4534">
        <w:rPr>
          <w:rFonts w:ascii="SimSun" w:hAnsi="SimSun" w:cs="SimSun" w:hint="eastAsia"/>
          <w:sz w:val="21"/>
          <w:szCs w:val="21"/>
        </w:rPr>
        <w:t>林前7</w:t>
      </w:r>
      <w:r w:rsidR="002C59DD" w:rsidRPr="009F4534">
        <w:rPr>
          <w:rFonts w:ascii="SimSun" w:hAnsi="SimSun" w:cs="SimSun"/>
          <w:sz w:val="21"/>
          <w:szCs w:val="21"/>
        </w:rPr>
        <w:t>:29-31</w:t>
      </w:r>
      <w:r w:rsidR="002C59DD" w:rsidRPr="009F4534">
        <w:rPr>
          <w:rFonts w:ascii="SimSun" w:hAnsi="SimSun" w:cs="SimSun" w:hint="eastAsia"/>
          <w:sz w:val="21"/>
          <w:szCs w:val="21"/>
        </w:rPr>
        <w:t>）</w:t>
      </w:r>
      <w:r w:rsidR="004F13FA" w:rsidRPr="00B53198">
        <w:rPr>
          <w:rFonts w:ascii="SimSun" w:hAnsi="SimSun" w:cs="SimSun" w:hint="eastAsia"/>
        </w:rPr>
        <w:t>误解以为基督</w:t>
      </w:r>
      <w:r w:rsidR="004F13FA">
        <w:rPr>
          <w:rFonts w:ascii="SimSun" w:hAnsi="SimSun" w:cs="SimSun" w:hint="eastAsia"/>
        </w:rPr>
        <w:t>很</w:t>
      </w:r>
      <w:r w:rsidR="004F13FA" w:rsidRPr="00B53198">
        <w:rPr>
          <w:rFonts w:ascii="SimSun" w:hAnsi="SimSun" w:cs="SimSun" w:hint="eastAsia"/>
        </w:rPr>
        <w:t>快就来</w:t>
      </w:r>
      <w:r w:rsidR="004273D2">
        <w:rPr>
          <w:rFonts w:ascii="SimSun" w:hAnsi="SimSun" w:cs="SimSun" w:hint="eastAsia"/>
        </w:rPr>
        <w:t xml:space="preserve"> </w:t>
      </w:r>
    </w:p>
    <w:p w14:paraId="68278EAE" w14:textId="07447A24" w:rsidR="00DC3AA5" w:rsidRDefault="00696A9B" w:rsidP="00DC3AA5">
      <w:pPr>
        <w:pStyle w:val="ListParagraph"/>
        <w:numPr>
          <w:ilvl w:val="0"/>
          <w:numId w:val="1"/>
        </w:numPr>
        <w:spacing w:line="360" w:lineRule="auto"/>
        <w:rPr>
          <w:rFonts w:ascii="Times New Roman" w:eastAsia="Times New Roman" w:hAnsi="Times New Roman" w:cs="Times New Roman"/>
          <w:lang w:val="en-US"/>
        </w:rPr>
      </w:pPr>
      <w:r w:rsidRPr="00B53198">
        <w:rPr>
          <w:rFonts w:ascii="SimSun" w:hAnsi="SimSun" w:cs="SimSun" w:hint="eastAsia"/>
        </w:rPr>
        <w:t>保罗澄清在那日来之前。</w:t>
      </w:r>
      <w:r>
        <w:rPr>
          <w:rFonts w:hint="eastAsia"/>
        </w:rPr>
        <w:t xml:space="preserve"> </w:t>
      </w:r>
      <w:r w:rsidRPr="00B53198">
        <w:rPr>
          <w:rFonts w:ascii="SimSun" w:hAnsi="SimSun" w:cs="SimSun" w:hint="eastAsia"/>
        </w:rPr>
        <w:t>许多犹太人</w:t>
      </w:r>
      <w:r w:rsidR="009F4534">
        <w:rPr>
          <w:rFonts w:ascii="SimSun" w:hAnsi="SimSun" w:cs="SimSun" w:hint="eastAsia"/>
        </w:rPr>
        <w:t>会</w:t>
      </w:r>
      <w:r w:rsidRPr="00B53198">
        <w:rPr>
          <w:rFonts w:ascii="SimSun" w:hAnsi="SimSun" w:cs="SimSun" w:hint="eastAsia"/>
        </w:rPr>
        <w:t>归主（罗</w:t>
      </w:r>
      <w:r>
        <w:rPr>
          <w:rFonts w:hint="eastAsia"/>
        </w:rPr>
        <w:t>1</w:t>
      </w:r>
      <w:r>
        <w:t>1:11-26</w:t>
      </w:r>
      <w:r w:rsidRPr="00B53198">
        <w:rPr>
          <w:rFonts w:ascii="SimSun" w:hAnsi="SimSun" w:cs="SimSun" w:hint="eastAsia"/>
        </w:rPr>
        <w:t>）</w:t>
      </w:r>
      <w:r w:rsidR="009F4534">
        <w:rPr>
          <w:rFonts w:ascii="SimSun" w:hAnsi="SimSun" w:cs="SimSun"/>
          <w:lang w:val="en-US"/>
        </w:rPr>
        <w:t>,</w:t>
      </w:r>
      <w:r w:rsidRPr="00B53198">
        <w:rPr>
          <w:rFonts w:ascii="SimSun" w:hAnsi="SimSun" w:cs="SimSun" w:hint="eastAsia"/>
        </w:rPr>
        <w:t>不法之人敌基督显现（帖后</w:t>
      </w:r>
      <w:r>
        <w:rPr>
          <w:rFonts w:hint="eastAsia"/>
        </w:rPr>
        <w:t>2</w:t>
      </w:r>
      <w:r>
        <w:t>:1-12</w:t>
      </w:r>
      <w:r w:rsidRPr="00B53198">
        <w:rPr>
          <w:rFonts w:ascii="SimSun" w:hAnsi="SimSun" w:cs="SimSun" w:hint="eastAsia"/>
        </w:rPr>
        <w:t>）</w:t>
      </w:r>
    </w:p>
    <w:p w14:paraId="690E6B9A" w14:textId="77777777" w:rsidR="00DC3AA5" w:rsidRPr="00DC3AA5" w:rsidRDefault="00DC3AA5" w:rsidP="00DC3AA5">
      <w:pPr>
        <w:spacing w:line="360" w:lineRule="auto"/>
        <w:rPr>
          <w:lang w:val="en-US"/>
        </w:rPr>
      </w:pPr>
    </w:p>
    <w:p w14:paraId="22CBAB4D" w14:textId="297FDF67" w:rsidR="00B450A4" w:rsidRPr="00B450A4" w:rsidRDefault="00DC3AA5" w:rsidP="005B77EA">
      <w:pPr>
        <w:pStyle w:val="ListParagraph"/>
        <w:numPr>
          <w:ilvl w:val="0"/>
          <w:numId w:val="1"/>
        </w:numPr>
        <w:spacing w:line="360" w:lineRule="auto"/>
        <w:rPr>
          <w:rFonts w:ascii="Times New Roman" w:eastAsia="Times New Roman" w:hAnsi="Times New Roman" w:cs="Times New Roman"/>
          <w:lang w:val="en-US"/>
        </w:rPr>
      </w:pPr>
      <w:r>
        <w:rPr>
          <w:rFonts w:ascii="SimSun" w:hAnsi="SimSun" w:cs="SimSun" w:hint="eastAsia"/>
        </w:rPr>
        <w:t>教会</w:t>
      </w:r>
      <w:r w:rsidR="005B77EA">
        <w:rPr>
          <w:rFonts w:ascii="SimSun" w:hAnsi="SimSun" w:cs="SimSun" w:hint="eastAsia"/>
        </w:rPr>
        <w:t>已等了约2</w:t>
      </w:r>
      <w:r w:rsidR="005B77EA">
        <w:rPr>
          <w:rFonts w:ascii="SimSun" w:hAnsi="SimSun" w:cs="SimSun"/>
        </w:rPr>
        <w:t>000</w:t>
      </w:r>
      <w:r w:rsidR="005B77EA">
        <w:rPr>
          <w:rFonts w:ascii="SimSun" w:hAnsi="SimSun" w:cs="SimSun" w:hint="eastAsia"/>
        </w:rPr>
        <w:t>多年了</w:t>
      </w:r>
      <w:r w:rsidR="007B26E2">
        <w:rPr>
          <w:rFonts w:ascii="SimSun" w:hAnsi="SimSun" w:cs="SimSun" w:hint="eastAsia"/>
        </w:rPr>
        <w:t>，</w:t>
      </w:r>
      <w:r w:rsidR="002C59DD">
        <w:rPr>
          <w:rFonts w:ascii="SimSun" w:hAnsi="SimSun" w:cs="SimSun" w:hint="eastAsia"/>
        </w:rPr>
        <w:t>如今</w:t>
      </w:r>
      <w:r w:rsidR="007B26E2">
        <w:rPr>
          <w:rFonts w:ascii="SimSun" w:hAnsi="SimSun" w:cs="SimSun" w:hint="eastAsia"/>
        </w:rPr>
        <w:t>主回来</w:t>
      </w:r>
      <w:r w:rsidR="007B26E2" w:rsidRPr="00B450A4">
        <w:rPr>
          <w:rFonts w:ascii="SimSun" w:hAnsi="SimSun" w:cs="SimSun" w:hint="eastAsia"/>
        </w:rPr>
        <w:t>更加接近了</w:t>
      </w:r>
      <w:r w:rsidR="002C59DD">
        <w:rPr>
          <w:rFonts w:ascii="SimSun" w:hAnsi="SimSun" w:cs="SimSun" w:hint="eastAsia"/>
        </w:rPr>
        <w:t>！</w:t>
      </w:r>
    </w:p>
    <w:p w14:paraId="370CE92E" w14:textId="51EDDB6B" w:rsidR="005B77EA" w:rsidRPr="000A0522" w:rsidRDefault="00F4164A" w:rsidP="000A0522">
      <w:pPr>
        <w:pStyle w:val="ListParagraph"/>
        <w:numPr>
          <w:ilvl w:val="0"/>
          <w:numId w:val="3"/>
        </w:numPr>
        <w:spacing w:line="360" w:lineRule="auto"/>
        <w:rPr>
          <w:rFonts w:ascii="Times New Roman" w:eastAsia="Times New Roman" w:hAnsi="Times New Roman" w:cs="Times New Roman"/>
          <w:lang w:val="en-US"/>
        </w:rPr>
      </w:pPr>
      <w:r w:rsidRPr="000A0522">
        <w:rPr>
          <w:rFonts w:ascii="SimSun" w:hAnsi="SimSun" w:cs="SimSun" w:hint="eastAsia"/>
          <w:b/>
          <w:bCs w:val="0"/>
        </w:rPr>
        <w:t>注：</w:t>
      </w:r>
      <w:r w:rsidR="00B450A4" w:rsidRPr="000A0522">
        <w:rPr>
          <w:rFonts w:ascii="SimSun" w:hAnsi="SimSun" w:cs="SimSun" w:hint="eastAsia"/>
        </w:rPr>
        <w:t>上帝应许</w:t>
      </w:r>
      <w:r w:rsidR="005B77EA" w:rsidRPr="000A0522">
        <w:rPr>
          <w:rFonts w:ascii="SimSun" w:hAnsi="SimSun" w:cs="SimSun" w:hint="eastAsia"/>
          <w:lang w:val="en-US"/>
        </w:rPr>
        <w:t>亚伯拉罕</w:t>
      </w:r>
      <w:r w:rsidR="00B450A4" w:rsidRPr="000A0522">
        <w:rPr>
          <w:rFonts w:ascii="SimSun" w:hAnsi="SimSun" w:cs="SimSun" w:hint="eastAsia"/>
          <w:lang w:val="en-US"/>
        </w:rPr>
        <w:t>后裔，</w:t>
      </w:r>
      <w:r w:rsidR="005B77EA" w:rsidRPr="000A0522">
        <w:rPr>
          <w:rFonts w:ascii="SimSun" w:hAnsi="SimSun" w:cs="SimSun" w:hint="eastAsia"/>
          <w:lang w:val="en-US"/>
        </w:rPr>
        <w:t>约2</w:t>
      </w:r>
      <w:r w:rsidR="005B77EA" w:rsidRPr="000A0522">
        <w:rPr>
          <w:rFonts w:ascii="SimSun" w:hAnsi="SimSun" w:cs="SimSun"/>
          <w:lang w:val="en-US"/>
        </w:rPr>
        <w:t>000</w:t>
      </w:r>
      <w:r w:rsidR="005B77EA" w:rsidRPr="000A0522">
        <w:rPr>
          <w:rFonts w:ascii="SimSun" w:hAnsi="SimSun" w:cs="SimSun" w:hint="eastAsia"/>
          <w:lang w:val="en-US"/>
        </w:rPr>
        <w:t>年</w:t>
      </w:r>
      <w:r w:rsidR="00B450A4" w:rsidRPr="000A0522">
        <w:rPr>
          <w:rFonts w:ascii="SimSun" w:hAnsi="SimSun" w:cs="SimSun" w:hint="eastAsia"/>
          <w:lang w:val="en-US"/>
        </w:rPr>
        <w:t>后基督就降世</w:t>
      </w:r>
      <w:r w:rsidR="005B77EA" w:rsidRPr="000A0522">
        <w:rPr>
          <w:rFonts w:ascii="SimSun" w:hAnsi="SimSun" w:cs="SimSun" w:hint="eastAsia"/>
          <w:lang w:val="en-US"/>
        </w:rPr>
        <w:t>。</w:t>
      </w:r>
      <w:r w:rsidR="00B450A4" w:rsidRPr="000A0522">
        <w:rPr>
          <w:rFonts w:ascii="SimSun" w:hAnsi="SimSun" w:cs="SimSun" w:hint="eastAsia"/>
          <w:lang w:val="en-US"/>
        </w:rPr>
        <w:t>如己已经过了2</w:t>
      </w:r>
      <w:r w:rsidR="00B450A4" w:rsidRPr="000A0522">
        <w:rPr>
          <w:rFonts w:ascii="SimSun" w:hAnsi="SimSun" w:cs="SimSun"/>
          <w:lang w:val="en-US"/>
        </w:rPr>
        <w:t>000</w:t>
      </w:r>
      <w:r w:rsidR="00B450A4" w:rsidRPr="000A0522">
        <w:rPr>
          <w:rFonts w:ascii="SimSun" w:hAnsi="SimSun" w:cs="SimSun" w:hint="eastAsia"/>
          <w:lang w:val="en-US"/>
        </w:rPr>
        <w:t>年。</w:t>
      </w:r>
    </w:p>
    <w:p w14:paraId="1AB78EAE" w14:textId="5E3200E5" w:rsidR="005B77EA" w:rsidRPr="006C2D92" w:rsidRDefault="006C2D92" w:rsidP="006C2D92">
      <w:pPr>
        <w:pStyle w:val="ListParagraph"/>
        <w:numPr>
          <w:ilvl w:val="0"/>
          <w:numId w:val="1"/>
        </w:numPr>
        <w:spacing w:line="360" w:lineRule="auto"/>
        <w:rPr>
          <w:rFonts w:ascii="Times New Roman" w:eastAsia="Times New Roman" w:hAnsi="Times New Roman" w:cs="Times New Roman"/>
          <w:lang w:val="en-US"/>
        </w:rPr>
      </w:pPr>
      <w:r>
        <w:rPr>
          <w:rFonts w:ascii="SimSun" w:hAnsi="SimSun" w:cs="SimSun" w:hint="eastAsia"/>
          <w:lang w:val="en-US"/>
        </w:rPr>
        <w:t>我们</w:t>
      </w:r>
      <w:r w:rsidRPr="00B450A4">
        <w:rPr>
          <w:rFonts w:ascii="SimSun" w:hAnsi="SimSun" w:cs="SimSun" w:hint="eastAsia"/>
          <w:b/>
          <w:bCs w:val="0"/>
          <w:u w:val="single"/>
          <w:lang w:val="en-US"/>
        </w:rPr>
        <w:t>不知道</w:t>
      </w:r>
      <w:r>
        <w:rPr>
          <w:rFonts w:ascii="SimSun" w:hAnsi="SimSun" w:cs="SimSun" w:hint="eastAsia"/>
          <w:lang w:val="en-US"/>
        </w:rPr>
        <w:t>基督再来审判世界</w:t>
      </w:r>
      <w:r w:rsidR="002C59DD">
        <w:rPr>
          <w:rFonts w:ascii="SimSun" w:hAnsi="SimSun" w:cs="SimSun" w:hint="eastAsia"/>
          <w:lang w:val="en-US"/>
        </w:rPr>
        <w:t>几时</w:t>
      </w:r>
      <w:r>
        <w:rPr>
          <w:rFonts w:ascii="SimSun" w:hAnsi="SimSun" w:cs="SimSun" w:hint="eastAsia"/>
          <w:lang w:val="en-US"/>
        </w:rPr>
        <w:t>。但是我们可以肯定的是已经很近了。</w:t>
      </w:r>
    </w:p>
    <w:p w14:paraId="7B1D95C7" w14:textId="4F6FEEF5" w:rsidR="009732EC" w:rsidRPr="00B450A4" w:rsidRDefault="005B77EA" w:rsidP="009732EC">
      <w:pPr>
        <w:pStyle w:val="ListParagraph"/>
        <w:numPr>
          <w:ilvl w:val="0"/>
          <w:numId w:val="2"/>
        </w:numPr>
        <w:rPr>
          <w:sz w:val="22"/>
          <w:szCs w:val="22"/>
          <w:lang w:val="en-US"/>
        </w:rPr>
      </w:pPr>
      <w:r w:rsidRPr="00683DB9">
        <w:rPr>
          <w:rFonts w:ascii="SimSun" w:hAnsi="SimSun" w:cs="SimSun" w:hint="eastAsia"/>
          <w:b/>
          <w:bCs w:val="0"/>
          <w:sz w:val="22"/>
          <w:szCs w:val="22"/>
          <w:lang w:val="en-US"/>
        </w:rPr>
        <w:t>太</w:t>
      </w:r>
      <w:r w:rsidRPr="00683DB9">
        <w:rPr>
          <w:b/>
          <w:bCs w:val="0"/>
          <w:sz w:val="22"/>
          <w:szCs w:val="22"/>
          <w:lang w:val="en-US"/>
        </w:rPr>
        <w:t>24:3</w:t>
      </w:r>
      <w:r w:rsidRPr="00B450A4">
        <w:rPr>
          <w:sz w:val="22"/>
          <w:szCs w:val="22"/>
          <w:lang w:val="en-US"/>
        </w:rPr>
        <w:t xml:space="preserve">  </w:t>
      </w:r>
      <w:r w:rsidRPr="00B450A4">
        <w:rPr>
          <w:rFonts w:ascii="SimSun" w:hAnsi="SimSun" w:cs="SimSun" w:hint="eastAsia"/>
          <w:sz w:val="22"/>
          <w:szCs w:val="22"/>
          <w:lang w:val="en-US"/>
        </w:rPr>
        <w:t>耶稣在橄榄山上坐著，门徒暗暗的来说：「请告诉我们，什麽时候有这些事？你降临和世界的末了有什麽预兆呢？」</w:t>
      </w:r>
      <w:r w:rsidRPr="00B450A4">
        <w:rPr>
          <w:sz w:val="22"/>
          <w:szCs w:val="22"/>
          <w:lang w:val="en-US"/>
        </w:rPr>
        <w:t xml:space="preserve">4  </w:t>
      </w:r>
      <w:r w:rsidRPr="00B450A4">
        <w:rPr>
          <w:rFonts w:ascii="SimSun" w:hAnsi="SimSun" w:cs="SimSun" w:hint="eastAsia"/>
          <w:sz w:val="22"/>
          <w:szCs w:val="22"/>
          <w:lang w:val="en-US"/>
        </w:rPr>
        <w:t>耶稣回答说：「你们要谨慎，免得有人迷惑你们。</w:t>
      </w:r>
      <w:r w:rsidRPr="00B450A4">
        <w:rPr>
          <w:sz w:val="22"/>
          <w:szCs w:val="22"/>
          <w:lang w:val="en-US"/>
        </w:rPr>
        <w:t xml:space="preserve">5  </w:t>
      </w:r>
      <w:r w:rsidRPr="00B450A4">
        <w:rPr>
          <w:rFonts w:ascii="SimSun" w:hAnsi="SimSun" w:cs="SimSun" w:hint="eastAsia"/>
          <w:b/>
          <w:sz w:val="22"/>
          <w:szCs w:val="22"/>
          <w:u w:val="single"/>
          <w:lang w:val="en-US"/>
        </w:rPr>
        <w:t>因为将来有好些人冒我的名来，说：『我是基督』，并且要迷惑许多人</w:t>
      </w:r>
      <w:r w:rsidRPr="00B450A4">
        <w:rPr>
          <w:rFonts w:ascii="SimSun" w:hAnsi="SimSun" w:cs="SimSun" w:hint="eastAsia"/>
          <w:sz w:val="22"/>
          <w:szCs w:val="22"/>
          <w:lang w:val="en-US"/>
        </w:rPr>
        <w:t>。</w:t>
      </w:r>
      <w:r w:rsidRPr="00B450A4">
        <w:rPr>
          <w:sz w:val="22"/>
          <w:szCs w:val="22"/>
          <w:lang w:val="en-US"/>
        </w:rPr>
        <w:t xml:space="preserve">6  </w:t>
      </w:r>
      <w:r w:rsidRPr="00B450A4">
        <w:rPr>
          <w:rFonts w:ascii="SimSun" w:hAnsi="SimSun" w:cs="SimSun" w:hint="eastAsia"/>
          <w:sz w:val="22"/>
          <w:szCs w:val="22"/>
          <w:lang w:val="en-US"/>
        </w:rPr>
        <w:t>你们也要听见打仗和打仗的风声，总不要惊慌；因为这些事是必须有的，只是末期还没有到。</w:t>
      </w:r>
      <w:r w:rsidRPr="00B450A4">
        <w:rPr>
          <w:sz w:val="22"/>
          <w:szCs w:val="22"/>
          <w:lang w:val="en-US"/>
        </w:rPr>
        <w:t xml:space="preserve">7  </w:t>
      </w:r>
      <w:r w:rsidRPr="00B450A4">
        <w:rPr>
          <w:rFonts w:ascii="SimSun" w:hAnsi="SimSun" w:cs="SimSun" w:hint="eastAsia"/>
          <w:b/>
          <w:sz w:val="22"/>
          <w:szCs w:val="22"/>
          <w:u w:val="single"/>
          <w:lang w:val="en-US"/>
        </w:rPr>
        <w:t>民要攻打民，国要攻打国</w:t>
      </w:r>
      <w:r w:rsidRPr="00B450A4">
        <w:rPr>
          <w:rFonts w:ascii="SimSun" w:hAnsi="SimSun" w:cs="SimSun" w:hint="eastAsia"/>
          <w:sz w:val="22"/>
          <w:szCs w:val="22"/>
          <w:lang w:val="en-US"/>
        </w:rPr>
        <w:t>；</w:t>
      </w:r>
      <w:r w:rsidRPr="00B450A4">
        <w:rPr>
          <w:rFonts w:ascii="SimSun" w:hAnsi="SimSun" w:cs="SimSun" w:hint="eastAsia"/>
          <w:b/>
          <w:sz w:val="22"/>
          <w:szCs w:val="22"/>
          <w:u w:val="single"/>
          <w:lang w:val="en-US"/>
        </w:rPr>
        <w:t>多处必有饥荒、地震。</w:t>
      </w:r>
      <w:r w:rsidRPr="00B450A4">
        <w:rPr>
          <w:b/>
          <w:sz w:val="22"/>
          <w:szCs w:val="22"/>
          <w:u w:val="single"/>
          <w:lang w:val="en-US"/>
        </w:rPr>
        <w:t xml:space="preserve">8  </w:t>
      </w:r>
      <w:r w:rsidRPr="00B450A4">
        <w:rPr>
          <w:rFonts w:ascii="SimSun" w:hAnsi="SimSun" w:cs="SimSun" w:hint="eastAsia"/>
          <w:b/>
          <w:sz w:val="22"/>
          <w:szCs w:val="22"/>
          <w:u w:val="single"/>
          <w:lang w:val="en-US"/>
        </w:rPr>
        <w:t>这都是灾难</w:t>
      </w:r>
      <w:r w:rsidRPr="00B450A4">
        <w:rPr>
          <w:rFonts w:ascii="SimSun" w:hAnsi="SimSun" w:cs="SimSun" w:hint="eastAsia"/>
          <w:sz w:val="22"/>
          <w:szCs w:val="22"/>
          <w:lang w:val="en-US"/>
        </w:rPr>
        <w:t>（灾难：原文作生产之难）的起头。</w:t>
      </w:r>
      <w:r w:rsidRPr="00B450A4">
        <w:rPr>
          <w:sz w:val="22"/>
          <w:szCs w:val="22"/>
          <w:lang w:val="en-US"/>
        </w:rPr>
        <w:t xml:space="preserve">9  </w:t>
      </w:r>
      <w:r w:rsidRPr="00B450A4">
        <w:rPr>
          <w:rFonts w:ascii="SimSun" w:hAnsi="SimSun" w:cs="SimSun" w:hint="eastAsia"/>
          <w:sz w:val="22"/>
          <w:szCs w:val="22"/>
          <w:lang w:val="en-US"/>
        </w:rPr>
        <w:t>那时，人要把你们陷在患难里，也要杀害你们；</w:t>
      </w:r>
      <w:r w:rsidRPr="00B450A4">
        <w:rPr>
          <w:rFonts w:ascii="SimSun" w:hAnsi="SimSun" w:cs="SimSun" w:hint="eastAsia"/>
          <w:b/>
          <w:sz w:val="22"/>
          <w:szCs w:val="22"/>
          <w:u w:val="single"/>
          <w:lang w:val="en-US"/>
        </w:rPr>
        <w:t>你们又要为我的名被万民恨恶</w:t>
      </w:r>
      <w:r w:rsidRPr="00B450A4">
        <w:rPr>
          <w:rFonts w:ascii="SimSun" w:hAnsi="SimSun" w:cs="SimSun" w:hint="eastAsia"/>
          <w:sz w:val="22"/>
          <w:szCs w:val="22"/>
          <w:lang w:val="en-US"/>
        </w:rPr>
        <w:t>。</w:t>
      </w:r>
      <w:r w:rsidRPr="00B450A4">
        <w:rPr>
          <w:sz w:val="22"/>
          <w:szCs w:val="22"/>
          <w:lang w:val="en-US"/>
        </w:rPr>
        <w:t xml:space="preserve">10  </w:t>
      </w:r>
      <w:r w:rsidRPr="00B450A4">
        <w:rPr>
          <w:rFonts w:ascii="SimSun" w:hAnsi="SimSun" w:cs="SimSun" w:hint="eastAsia"/>
          <w:sz w:val="22"/>
          <w:szCs w:val="22"/>
          <w:lang w:val="en-US"/>
        </w:rPr>
        <w:t>那时，必有许多人跌倒，也要彼此陷害，彼此恨恶；</w:t>
      </w:r>
      <w:r w:rsidRPr="00B450A4">
        <w:rPr>
          <w:sz w:val="22"/>
          <w:szCs w:val="22"/>
          <w:lang w:val="en-US"/>
        </w:rPr>
        <w:t xml:space="preserve">11  </w:t>
      </w:r>
      <w:r w:rsidRPr="00B450A4">
        <w:rPr>
          <w:rFonts w:ascii="SimSun" w:hAnsi="SimSun" w:cs="SimSun" w:hint="eastAsia"/>
          <w:b/>
          <w:sz w:val="22"/>
          <w:szCs w:val="22"/>
          <w:u w:val="single"/>
          <w:lang w:val="en-US"/>
        </w:rPr>
        <w:t>且有好些假先知起来，迷惑多人</w:t>
      </w:r>
      <w:r w:rsidRPr="00B450A4">
        <w:rPr>
          <w:rFonts w:ascii="SimSun" w:hAnsi="SimSun" w:cs="SimSun" w:hint="eastAsia"/>
          <w:sz w:val="22"/>
          <w:szCs w:val="22"/>
          <w:lang w:val="en-US"/>
        </w:rPr>
        <w:t>。</w:t>
      </w:r>
      <w:r w:rsidRPr="00B450A4">
        <w:rPr>
          <w:sz w:val="22"/>
          <w:szCs w:val="22"/>
          <w:lang w:val="en-US"/>
        </w:rPr>
        <w:t xml:space="preserve">12  </w:t>
      </w:r>
      <w:r w:rsidRPr="00B450A4">
        <w:rPr>
          <w:rFonts w:ascii="SimSun" w:hAnsi="SimSun" w:cs="SimSun" w:hint="eastAsia"/>
          <w:sz w:val="22"/>
          <w:szCs w:val="22"/>
          <w:lang w:val="en-US"/>
        </w:rPr>
        <w:t>只因不法的事增多，许多人的</w:t>
      </w:r>
      <w:r w:rsidRPr="00B450A4">
        <w:rPr>
          <w:rFonts w:ascii="SimSun" w:hAnsi="SimSun" w:cs="SimSun" w:hint="eastAsia"/>
          <w:b/>
          <w:sz w:val="22"/>
          <w:szCs w:val="22"/>
          <w:u w:val="single"/>
          <w:lang w:val="en-US"/>
        </w:rPr>
        <w:t>爱心才渐渐冷淡了</w:t>
      </w:r>
      <w:r w:rsidRPr="00B450A4">
        <w:rPr>
          <w:rFonts w:ascii="SimSun" w:hAnsi="SimSun" w:cs="SimSun" w:hint="eastAsia"/>
          <w:sz w:val="22"/>
          <w:szCs w:val="22"/>
          <w:lang w:val="en-US"/>
        </w:rPr>
        <w:t>。</w:t>
      </w:r>
      <w:r w:rsidRPr="00B450A4">
        <w:rPr>
          <w:sz w:val="22"/>
          <w:szCs w:val="22"/>
          <w:lang w:val="en-US"/>
        </w:rPr>
        <w:t xml:space="preserve">13  </w:t>
      </w:r>
      <w:r w:rsidRPr="00B450A4">
        <w:rPr>
          <w:rFonts w:ascii="SimSun" w:hAnsi="SimSun" w:cs="SimSun" w:hint="eastAsia"/>
          <w:sz w:val="22"/>
          <w:szCs w:val="22"/>
          <w:lang w:val="en-US"/>
        </w:rPr>
        <w:t>惟有忍耐到底的，必然得救。</w:t>
      </w:r>
      <w:r w:rsidRPr="00B450A4">
        <w:rPr>
          <w:sz w:val="22"/>
          <w:szCs w:val="22"/>
          <w:lang w:val="en-US"/>
        </w:rPr>
        <w:t xml:space="preserve">14  </w:t>
      </w:r>
      <w:r w:rsidRPr="00B450A4">
        <w:rPr>
          <w:rFonts w:ascii="SimSun" w:hAnsi="SimSun" w:cs="SimSun" w:hint="eastAsia"/>
          <w:b/>
          <w:sz w:val="22"/>
          <w:szCs w:val="22"/>
          <w:u w:val="single"/>
          <w:lang w:val="en-US"/>
        </w:rPr>
        <w:t>这天国的福音要传遍天下，对万民作见证，然後末期才来到</w:t>
      </w:r>
      <w:r w:rsidRPr="00B450A4">
        <w:rPr>
          <w:rFonts w:ascii="SimSun" w:hAnsi="SimSun" w:cs="SimSun" w:hint="eastAsia"/>
          <w:sz w:val="22"/>
          <w:szCs w:val="22"/>
          <w:lang w:val="en-US"/>
        </w:rPr>
        <w:t>。」</w:t>
      </w:r>
    </w:p>
    <w:p w14:paraId="45A83E30" w14:textId="4812C333" w:rsidR="002C59DD" w:rsidRPr="00177136" w:rsidRDefault="002C59DD" w:rsidP="00177136">
      <w:pPr>
        <w:pStyle w:val="ListParagraph"/>
        <w:numPr>
          <w:ilvl w:val="0"/>
          <w:numId w:val="2"/>
        </w:numPr>
        <w:spacing w:before="120" w:line="360" w:lineRule="auto"/>
        <w:ind w:left="357" w:hanging="357"/>
        <w:contextualSpacing w:val="0"/>
        <w:rPr>
          <w:lang w:val="en-US"/>
        </w:rPr>
      </w:pPr>
      <w:r w:rsidRPr="00177136">
        <w:rPr>
          <w:rFonts w:ascii="SimSun" w:hAnsi="SimSun" w:cs="SimSun" w:hint="eastAsia"/>
          <w:b/>
          <w:bCs w:val="0"/>
        </w:rPr>
        <w:t>还未应验的预言：</w:t>
      </w:r>
      <w:r w:rsidRPr="00177136">
        <w:rPr>
          <w:rFonts w:ascii="SimSun" w:hAnsi="SimSun" w:cs="SimSun" w:hint="eastAsia"/>
          <w:bCs w:val="0"/>
          <w:sz w:val="22"/>
          <w:szCs w:val="22"/>
          <w:lang w:val="en-US"/>
        </w:rPr>
        <w:t>为耶稣的名被万民恨恶</w:t>
      </w:r>
      <w:r>
        <w:rPr>
          <w:rStyle w:val="FootnoteReference"/>
          <w:rFonts w:ascii="SimSun" w:hAnsi="SimSun" w:cs="SimSun"/>
          <w:bCs w:val="0"/>
          <w:sz w:val="22"/>
          <w:szCs w:val="22"/>
          <w:lang w:val="en-US"/>
        </w:rPr>
        <w:footnoteReference w:id="6"/>
      </w:r>
      <w:r w:rsidR="00B84AEC" w:rsidRPr="00177136">
        <w:rPr>
          <w:rFonts w:ascii="SimSun" w:hAnsi="SimSun" w:cs="SimSun" w:hint="eastAsia"/>
          <w:bCs w:val="0"/>
          <w:sz w:val="22"/>
          <w:szCs w:val="22"/>
          <w:lang w:val="en-US"/>
        </w:rPr>
        <w:t>;</w:t>
      </w:r>
      <w:r w:rsidR="00B84AEC" w:rsidRPr="00177136">
        <w:rPr>
          <w:rFonts w:ascii="SimSun" w:hAnsi="SimSun" w:cs="SimSun"/>
          <w:bCs w:val="0"/>
          <w:sz w:val="22"/>
          <w:szCs w:val="22"/>
          <w:lang w:val="en-US"/>
        </w:rPr>
        <w:t xml:space="preserve"> </w:t>
      </w:r>
      <w:r w:rsidR="00B84AEC" w:rsidRPr="00177136">
        <w:rPr>
          <w:rFonts w:ascii="SimSun" w:hAnsi="SimSun" w:cs="SimSun" w:hint="eastAsia"/>
          <w:lang w:val="en-US"/>
        </w:rPr>
        <w:t>福音也快要传遍天下</w:t>
      </w:r>
    </w:p>
    <w:p w14:paraId="107D2A9D" w14:textId="6E6E4B09" w:rsidR="00B450A4" w:rsidRPr="00097046" w:rsidRDefault="00D02FCC" w:rsidP="00B84AEC">
      <w:pPr>
        <w:pStyle w:val="ListParagraph"/>
        <w:numPr>
          <w:ilvl w:val="0"/>
          <w:numId w:val="1"/>
        </w:numPr>
        <w:spacing w:line="360" w:lineRule="auto"/>
        <w:rPr>
          <w:lang w:val="en-US"/>
        </w:rPr>
      </w:pPr>
      <w:r w:rsidRPr="00B450A4">
        <w:rPr>
          <w:rFonts w:ascii="SimSun" w:hAnsi="SimSun" w:cs="SimSun" w:hint="eastAsia"/>
          <w:b/>
          <w:bCs w:val="0"/>
        </w:rPr>
        <w:t>还未</w:t>
      </w:r>
      <w:r w:rsidR="00696A9B" w:rsidRPr="00B450A4">
        <w:rPr>
          <w:rFonts w:ascii="SimSun" w:hAnsi="SimSun" w:cs="SimSun" w:hint="eastAsia"/>
          <w:b/>
          <w:bCs w:val="0"/>
        </w:rPr>
        <w:t>应验</w:t>
      </w:r>
      <w:r w:rsidR="008101A3">
        <w:rPr>
          <w:rFonts w:ascii="SimSun" w:hAnsi="SimSun" w:cs="SimSun" w:hint="eastAsia"/>
          <w:b/>
          <w:bCs w:val="0"/>
        </w:rPr>
        <w:t>的预言</w:t>
      </w:r>
      <w:r w:rsidR="00696A9B" w:rsidRPr="00B450A4">
        <w:rPr>
          <w:rFonts w:ascii="SimSun" w:hAnsi="SimSun" w:cs="SimSun" w:hint="eastAsia"/>
          <w:b/>
          <w:bCs w:val="0"/>
        </w:rPr>
        <w:t>：</w:t>
      </w:r>
      <w:r w:rsidR="00696A9B" w:rsidRPr="00B53198">
        <w:rPr>
          <w:rFonts w:ascii="SimSun" w:hAnsi="SimSun" w:cs="SimSun" w:hint="eastAsia"/>
        </w:rPr>
        <w:t>许多犹太人归主（罗</w:t>
      </w:r>
      <w:r w:rsidR="00696A9B">
        <w:rPr>
          <w:rFonts w:hint="eastAsia"/>
        </w:rPr>
        <w:t>1</w:t>
      </w:r>
      <w:r w:rsidR="00696A9B">
        <w:t>1:11-26</w:t>
      </w:r>
      <w:r w:rsidR="00696A9B" w:rsidRPr="00B53198">
        <w:rPr>
          <w:rFonts w:ascii="SimSun" w:hAnsi="SimSun" w:cs="SimSun" w:hint="eastAsia"/>
        </w:rPr>
        <w:t>）</w:t>
      </w:r>
    </w:p>
    <w:p w14:paraId="11AAC467" w14:textId="4A745DA4" w:rsidR="00097046" w:rsidRPr="00097046" w:rsidRDefault="00097046" w:rsidP="00097046">
      <w:pPr>
        <w:pStyle w:val="ListParagraph"/>
        <w:numPr>
          <w:ilvl w:val="0"/>
          <w:numId w:val="1"/>
        </w:numPr>
        <w:spacing w:line="360" w:lineRule="auto"/>
        <w:rPr>
          <w:rFonts w:hint="eastAsia"/>
          <w:lang w:val="en-US"/>
        </w:rPr>
      </w:pPr>
      <w:r w:rsidRPr="00B450A4">
        <w:rPr>
          <w:rFonts w:ascii="SimSun" w:hAnsi="SimSun" w:cs="SimSun" w:hint="eastAsia"/>
          <w:b/>
          <w:bCs w:val="0"/>
        </w:rPr>
        <w:t>还未应验</w:t>
      </w:r>
      <w:r>
        <w:rPr>
          <w:rFonts w:ascii="SimSun" w:hAnsi="SimSun" w:cs="SimSun" w:hint="eastAsia"/>
          <w:b/>
          <w:bCs w:val="0"/>
        </w:rPr>
        <w:t>的预言</w:t>
      </w:r>
      <w:r w:rsidRPr="00B450A4">
        <w:rPr>
          <w:rFonts w:ascii="SimSun" w:hAnsi="SimSun" w:cs="SimSun" w:hint="eastAsia"/>
          <w:b/>
          <w:bCs w:val="0"/>
        </w:rPr>
        <w:t>：</w:t>
      </w:r>
      <w:r w:rsidRPr="00B53198">
        <w:rPr>
          <w:rFonts w:ascii="SimSun" w:hAnsi="SimSun" w:cs="SimSun" w:hint="eastAsia"/>
        </w:rPr>
        <w:t>不法之人敌基督显现（帖后</w:t>
      </w:r>
      <w:r>
        <w:rPr>
          <w:rFonts w:hint="eastAsia"/>
        </w:rPr>
        <w:t>2</w:t>
      </w:r>
      <w:r>
        <w:t>:1-12</w:t>
      </w:r>
      <w:r w:rsidRPr="00B53198">
        <w:rPr>
          <w:rFonts w:ascii="SimSun" w:hAnsi="SimSun" w:cs="SimSun" w:hint="eastAsia"/>
        </w:rPr>
        <w:t>）</w:t>
      </w:r>
    </w:p>
    <w:p w14:paraId="19730515" w14:textId="2017F86C" w:rsidR="000E6F0E" w:rsidRPr="003B25BD" w:rsidRDefault="00696A9B" w:rsidP="000E6F0E">
      <w:pPr>
        <w:pStyle w:val="ListParagraph"/>
        <w:numPr>
          <w:ilvl w:val="0"/>
          <w:numId w:val="2"/>
        </w:numPr>
        <w:spacing w:line="360" w:lineRule="auto"/>
        <w:rPr>
          <w:rFonts w:ascii="SimSun" w:hAnsi="SimSun"/>
          <w:b/>
          <w:bCs w:val="0"/>
        </w:rPr>
      </w:pPr>
      <w:r w:rsidRPr="003B25BD">
        <w:rPr>
          <w:rFonts w:ascii="SimSun" w:hAnsi="SimSun" w:hint="eastAsia"/>
          <w:b/>
          <w:bCs w:val="0"/>
        </w:rPr>
        <w:lastRenderedPageBreak/>
        <w:t>V</w:t>
      </w:r>
      <w:r w:rsidRPr="003B25BD">
        <w:rPr>
          <w:rFonts w:ascii="SimSun" w:hAnsi="SimSun"/>
          <w:b/>
          <w:bCs w:val="0"/>
        </w:rPr>
        <w:t>12</w:t>
      </w:r>
      <w:r w:rsidR="000E6F0E" w:rsidRPr="003B25BD">
        <w:rPr>
          <w:rFonts w:ascii="SimSun" w:hAnsi="SimSun"/>
          <w:b/>
          <w:bCs w:val="0"/>
        </w:rPr>
        <w:t xml:space="preserve"> </w:t>
      </w:r>
      <w:r w:rsidRPr="003B25BD">
        <w:rPr>
          <w:rFonts w:ascii="SimSun" w:hAnsi="SimSun"/>
          <w:b/>
          <w:bCs w:val="0"/>
        </w:rPr>
        <w:t>.</w:t>
      </w:r>
      <w:r w:rsidRPr="003B25BD">
        <w:rPr>
          <w:rFonts w:ascii="SimSun" w:hAnsi="SimSun"/>
          <w:b/>
          <w:bCs w:val="0"/>
          <w:lang w:val="en-US"/>
        </w:rPr>
        <w:t xml:space="preserve">.. </w:t>
      </w:r>
      <w:r w:rsidRPr="003B25BD">
        <w:rPr>
          <w:rFonts w:ascii="SimSun" w:hAnsi="SimSun"/>
          <w:b/>
          <w:bCs w:val="0"/>
        </w:rPr>
        <w:t>所以我们要除掉暗昧的行为，带上光明的武器</w:t>
      </w:r>
      <w:r w:rsidRPr="003B25BD">
        <w:rPr>
          <w:rFonts w:ascii="SimSun" w:hAnsi="SimSun" w:cs="SimSun" w:hint="eastAsia"/>
          <w:b/>
          <w:bCs w:val="0"/>
        </w:rPr>
        <w:t>【兵器】</w:t>
      </w:r>
      <w:r w:rsidR="000E6F0E" w:rsidRPr="003B25BD">
        <w:rPr>
          <w:rStyle w:val="FootnoteReference"/>
          <w:rFonts w:ascii="SimSun" w:hAnsi="SimSun" w:cs="SimSun"/>
          <w:b/>
          <w:bCs w:val="0"/>
        </w:rPr>
        <w:footnoteReference w:id="7"/>
      </w:r>
      <w:r w:rsidRPr="003B25BD">
        <w:rPr>
          <w:rFonts w:ascii="SimSun" w:hAnsi="SimSun"/>
          <w:b/>
          <w:bCs w:val="0"/>
        </w:rPr>
        <w:t>。</w:t>
      </w:r>
    </w:p>
    <w:p w14:paraId="633D9371" w14:textId="67F33552" w:rsidR="00BC38A6" w:rsidRPr="00683DB9" w:rsidRDefault="00D831CF" w:rsidP="009732EC">
      <w:pPr>
        <w:pStyle w:val="ListParagraph"/>
        <w:numPr>
          <w:ilvl w:val="0"/>
          <w:numId w:val="7"/>
        </w:numPr>
        <w:spacing w:line="360" w:lineRule="auto"/>
        <w:rPr>
          <w:rFonts w:ascii="SimSun" w:hAnsi="SimSun"/>
          <w:sz w:val="20"/>
          <w:szCs w:val="20"/>
        </w:rPr>
      </w:pPr>
      <w:r>
        <w:rPr>
          <w:rFonts w:ascii="SimSun" w:hAnsi="SimSun" w:hint="eastAsia"/>
          <w:b/>
          <w:bCs w:val="0"/>
        </w:rPr>
        <w:t>联</w:t>
      </w:r>
      <w:r w:rsidR="003B25BD" w:rsidRPr="00435C0C">
        <w:rPr>
          <w:rFonts w:ascii="SimSun" w:hAnsi="SimSun" w:hint="eastAsia"/>
          <w:b/>
          <w:bCs w:val="0"/>
        </w:rPr>
        <w:t>想起：</w:t>
      </w:r>
      <w:r w:rsidR="003B25BD" w:rsidRPr="003B25BD">
        <w:rPr>
          <w:rFonts w:ascii="SimSun" w:hAnsi="SimSun" w:hint="eastAsia"/>
        </w:rPr>
        <w:t>全副军装</w:t>
      </w:r>
      <w:r w:rsidR="003B25BD">
        <w:rPr>
          <w:rFonts w:ascii="SimSun" w:hAnsi="SimSun" w:hint="eastAsia"/>
        </w:rPr>
        <w:t>（弗6</w:t>
      </w:r>
      <w:r w:rsidR="003B25BD">
        <w:rPr>
          <w:rFonts w:ascii="SimSun" w:hAnsi="SimSun"/>
        </w:rPr>
        <w:t>:11-20</w:t>
      </w:r>
      <w:r w:rsidR="003B25BD">
        <w:rPr>
          <w:rFonts w:ascii="SimSun" w:hAnsi="SimSun" w:hint="eastAsia"/>
          <w:lang w:val="en-US"/>
        </w:rPr>
        <w:t>）</w:t>
      </w:r>
      <w:r w:rsidR="005E6E5E" w:rsidRPr="00683DB9">
        <w:rPr>
          <w:rFonts w:ascii="SimSun" w:hAnsi="SimSun" w:hint="eastAsia"/>
          <w:sz w:val="18"/>
          <w:szCs w:val="18"/>
          <w:lang w:val="en-US"/>
        </w:rPr>
        <w:t>,</w:t>
      </w:r>
      <w:r w:rsidR="00683DB9" w:rsidRPr="00683DB9">
        <w:rPr>
          <w:rFonts w:ascii="SimSun" w:hAnsi="SimSun"/>
          <w:sz w:val="18"/>
          <w:szCs w:val="18"/>
          <w:lang w:val="en-US"/>
        </w:rPr>
        <w:t>(</w:t>
      </w:r>
      <w:r w:rsidR="005E6E5E" w:rsidRPr="00683DB9">
        <w:rPr>
          <w:rFonts w:ascii="SimSun" w:hAnsi="SimSun" w:hint="eastAsia"/>
          <w:sz w:val="18"/>
          <w:szCs w:val="18"/>
          <w:lang w:val="en-US"/>
        </w:rPr>
        <w:t>公义作护心镜</w:t>
      </w:r>
      <w:r w:rsidR="005E6E5E" w:rsidRPr="00683DB9">
        <w:rPr>
          <w:rFonts w:ascii="SimSun" w:hAnsi="SimSun"/>
          <w:sz w:val="18"/>
          <w:szCs w:val="18"/>
          <w:lang w:val="en-US"/>
        </w:rPr>
        <w:t>V14</w:t>
      </w:r>
      <w:r w:rsidR="00683DB9" w:rsidRPr="00683DB9">
        <w:rPr>
          <w:rFonts w:ascii="SimSun" w:hAnsi="SimSun"/>
          <w:sz w:val="18"/>
          <w:szCs w:val="18"/>
          <w:lang w:val="en-US"/>
        </w:rPr>
        <w:t>)</w:t>
      </w:r>
    </w:p>
    <w:p w14:paraId="26D930B1" w14:textId="73188F7C" w:rsidR="003B25BD" w:rsidRPr="009732EC" w:rsidRDefault="00D831CF" w:rsidP="009732EC">
      <w:pPr>
        <w:pStyle w:val="ListParagraph"/>
        <w:numPr>
          <w:ilvl w:val="0"/>
          <w:numId w:val="7"/>
        </w:numPr>
        <w:spacing w:line="360" w:lineRule="auto"/>
        <w:rPr>
          <w:rFonts w:ascii="SimSun" w:hAnsi="SimSun"/>
        </w:rPr>
      </w:pPr>
      <w:r>
        <w:rPr>
          <w:rFonts w:ascii="SimSun" w:hAnsi="SimSun" w:hint="eastAsia"/>
          <w:b/>
          <w:bCs w:val="0"/>
        </w:rPr>
        <w:t>联</w:t>
      </w:r>
      <w:r w:rsidRPr="00435C0C">
        <w:rPr>
          <w:rFonts w:ascii="SimSun" w:hAnsi="SimSun" w:hint="eastAsia"/>
          <w:b/>
          <w:bCs w:val="0"/>
        </w:rPr>
        <w:t>想起</w:t>
      </w:r>
      <w:r w:rsidR="00BC38A6" w:rsidRPr="00435C0C">
        <w:rPr>
          <w:rFonts w:ascii="SimSun" w:hAnsi="SimSun" w:hint="eastAsia"/>
          <w:b/>
          <w:bCs w:val="0"/>
        </w:rPr>
        <w:t>：</w:t>
      </w:r>
      <w:r w:rsidR="003B25BD" w:rsidRPr="009732EC">
        <w:rPr>
          <w:rFonts w:ascii="SimSun" w:hAnsi="SimSun" w:hint="eastAsia"/>
        </w:rPr>
        <w:t>帖前5</w:t>
      </w:r>
      <w:r w:rsidR="003B25BD" w:rsidRPr="009732EC">
        <w:rPr>
          <w:rFonts w:ascii="SimSun" w:hAnsi="SimSun"/>
          <w:lang w:val="en-US"/>
        </w:rPr>
        <w:t>:8</w:t>
      </w:r>
      <w:r w:rsidR="00F60D9E">
        <w:rPr>
          <w:rFonts w:ascii="SimSun" w:hAnsi="SimSun"/>
          <w:lang w:val="en-US"/>
        </w:rPr>
        <w:t xml:space="preserve"> </w:t>
      </w:r>
      <w:r w:rsidR="003B25BD" w:rsidRPr="00F052D2">
        <w:rPr>
          <w:rFonts w:ascii="SimSun" w:hAnsi="SimSun" w:hint="eastAsia"/>
          <w:b/>
          <w:bCs w:val="0"/>
          <w:u w:val="single"/>
          <w:lang w:val="en-US"/>
        </w:rPr>
        <w:t>信与爱</w:t>
      </w:r>
      <w:r w:rsidR="003B25BD" w:rsidRPr="009732EC">
        <w:rPr>
          <w:rFonts w:ascii="SimSun" w:hAnsi="SimSun" w:hint="eastAsia"/>
          <w:lang w:val="en-US"/>
        </w:rPr>
        <w:t>的护心镜、</w:t>
      </w:r>
      <w:r w:rsidR="00F60D9E">
        <w:rPr>
          <w:rFonts w:ascii="SimSun" w:hAnsi="SimSun" w:hint="eastAsia"/>
          <w:lang w:val="en-US"/>
        </w:rPr>
        <w:t>救恩</w:t>
      </w:r>
      <w:r w:rsidR="003B25BD" w:rsidRPr="00F052D2">
        <w:rPr>
          <w:rFonts w:ascii="SimSun" w:hAnsi="SimSun" w:hint="eastAsia"/>
          <w:b/>
          <w:bCs w:val="0"/>
          <w:u w:val="single"/>
          <w:lang w:val="en-US"/>
        </w:rPr>
        <w:t>盼望</w:t>
      </w:r>
      <w:r w:rsidR="003B25BD" w:rsidRPr="009732EC">
        <w:rPr>
          <w:rFonts w:ascii="SimSun" w:hAnsi="SimSun" w:hint="eastAsia"/>
          <w:lang w:val="en-US"/>
        </w:rPr>
        <w:t>的头盔</w:t>
      </w:r>
    </w:p>
    <w:p w14:paraId="1D623E93" w14:textId="4B087F04" w:rsidR="003B25BD" w:rsidRDefault="00F052D2" w:rsidP="003B25BD">
      <w:pPr>
        <w:pStyle w:val="ListParagraph"/>
        <w:numPr>
          <w:ilvl w:val="0"/>
          <w:numId w:val="7"/>
        </w:numPr>
        <w:spacing w:line="360" w:lineRule="auto"/>
        <w:rPr>
          <w:rFonts w:ascii="SimSun" w:hAnsi="SimSun"/>
        </w:rPr>
      </w:pPr>
      <w:r w:rsidRPr="003B25BD">
        <w:rPr>
          <w:rFonts w:ascii="SimSun" w:hAnsi="SimSun"/>
          <w:b/>
          <w:bCs w:val="0"/>
        </w:rPr>
        <w:t>光明的武器</w:t>
      </w:r>
      <w:r w:rsidR="00D831CF">
        <w:rPr>
          <w:rFonts w:ascii="SimSun" w:hAnsi="SimSun" w:hint="eastAsia"/>
          <w:b/>
          <w:bCs w:val="0"/>
        </w:rPr>
        <w:t>是</w:t>
      </w:r>
      <w:r w:rsidR="00435C0C" w:rsidRPr="00435C0C">
        <w:rPr>
          <w:rFonts w:ascii="SimSun" w:hAnsi="SimSun" w:hint="eastAsia"/>
          <w:b/>
          <w:bCs w:val="0"/>
        </w:rPr>
        <w:t>比喻</w:t>
      </w:r>
      <w:r>
        <w:rPr>
          <w:rFonts w:ascii="SimSun" w:hAnsi="SimSun" w:hint="eastAsia"/>
          <w:b/>
          <w:bCs w:val="0"/>
        </w:rPr>
        <w:t>提醒</w:t>
      </w:r>
      <w:r w:rsidR="00435C0C" w:rsidRPr="00435C0C">
        <w:rPr>
          <w:rFonts w:ascii="SimSun" w:hAnsi="SimSun" w:hint="eastAsia"/>
          <w:b/>
          <w:bCs w:val="0"/>
        </w:rPr>
        <w:t>：</w:t>
      </w:r>
      <w:r w:rsidR="003B25BD" w:rsidRPr="000E6F0E">
        <w:rPr>
          <w:rFonts w:ascii="SimSun" w:hAnsi="SimSun" w:hint="eastAsia"/>
        </w:rPr>
        <w:t>基督徒</w:t>
      </w:r>
      <w:r w:rsidR="00C6226D">
        <w:rPr>
          <w:rFonts w:ascii="SimSun" w:hAnsi="SimSun" w:hint="eastAsia"/>
        </w:rPr>
        <w:t>是与黑暗</w:t>
      </w:r>
      <w:r w:rsidR="003B25BD" w:rsidRPr="000E6F0E">
        <w:rPr>
          <w:rFonts w:ascii="SimSun" w:hAnsi="SimSun" w:hint="eastAsia"/>
        </w:rPr>
        <w:t>战争</w:t>
      </w:r>
    </w:p>
    <w:p w14:paraId="3ED28156" w14:textId="59A03DB7" w:rsidR="00D831CF" w:rsidRDefault="00F052D2" w:rsidP="003B25BD">
      <w:pPr>
        <w:pStyle w:val="ListParagraph"/>
        <w:numPr>
          <w:ilvl w:val="0"/>
          <w:numId w:val="7"/>
        </w:numPr>
        <w:spacing w:line="360" w:lineRule="auto"/>
        <w:rPr>
          <w:rFonts w:ascii="SimSun" w:hAnsi="SimSun"/>
        </w:rPr>
      </w:pPr>
      <w:r>
        <w:rPr>
          <w:rFonts w:ascii="SimSun" w:hAnsi="SimSun" w:hint="eastAsia"/>
        </w:rPr>
        <w:t>我们与自己的罪恶打战，</w:t>
      </w:r>
      <w:r w:rsidR="00D831CF">
        <w:rPr>
          <w:rFonts w:ascii="SimSun" w:hAnsi="SimSun" w:hint="eastAsia"/>
        </w:rPr>
        <w:t>就是要</w:t>
      </w:r>
      <w:r w:rsidR="00D831CF" w:rsidRPr="00D831CF">
        <w:rPr>
          <w:rFonts w:ascii="SimSun" w:hAnsi="SimSun" w:hint="eastAsia"/>
        </w:rPr>
        <w:t>除掉暗昧的行为</w:t>
      </w:r>
      <w:r w:rsidR="00683DB9">
        <w:rPr>
          <w:rFonts w:ascii="SimSun" w:hAnsi="SimSun" w:hint="eastAsia"/>
        </w:rPr>
        <w:t xml:space="preserve"> </w:t>
      </w:r>
      <w:r w:rsidR="00683DB9">
        <w:rPr>
          <w:rFonts w:ascii="SimSun" w:hAnsi="SimSun"/>
        </w:rPr>
        <w:t xml:space="preserve">V12 </w:t>
      </w:r>
    </w:p>
    <w:p w14:paraId="0C9062CF" w14:textId="6B091559" w:rsidR="00381264" w:rsidRDefault="00381264" w:rsidP="00435C0C">
      <w:pPr>
        <w:spacing w:line="360" w:lineRule="auto"/>
        <w:rPr>
          <w:rFonts w:ascii="SimSun" w:hAnsi="SimSun"/>
        </w:rPr>
      </w:pPr>
      <w:r w:rsidRPr="00381264">
        <w:rPr>
          <w:rFonts w:ascii="SimSun" w:hAnsi="SimSun" w:hint="eastAsia"/>
        </w:rPr>
        <w:t>以弗所书</w:t>
      </w:r>
      <w:r w:rsidRPr="00381264">
        <w:rPr>
          <w:rFonts w:ascii="SimSun" w:hAnsi="SimSun"/>
        </w:rPr>
        <w:t>6</w:t>
      </w:r>
      <w:r>
        <w:rPr>
          <w:rFonts w:ascii="SimSun" w:hAnsi="SimSun"/>
        </w:rPr>
        <w:t>:</w:t>
      </w:r>
      <w:r w:rsidRPr="00381264">
        <w:rPr>
          <w:rFonts w:ascii="SimSun" w:hAnsi="SimSun"/>
        </w:rPr>
        <w:t>11.</w:t>
      </w:r>
      <w:r w:rsidRPr="00381264">
        <w:rPr>
          <w:rFonts w:ascii="SimSun" w:hAnsi="SimSun" w:hint="eastAsia"/>
        </w:rPr>
        <w:t>要穿戴神所赐的全副军装，使你们能抵挡魔鬼的诡计。</w:t>
      </w:r>
      <w:r w:rsidRPr="00381264">
        <w:rPr>
          <w:rFonts w:ascii="SimSun" w:hAnsi="SimSun"/>
        </w:rPr>
        <w:t>12.</w:t>
      </w:r>
      <w:r w:rsidRPr="00381264">
        <w:rPr>
          <w:rFonts w:ascii="SimSun" w:hAnsi="SimSun" w:hint="eastAsia"/>
        </w:rPr>
        <w:t>因为我们的争战，</w:t>
      </w:r>
      <w:r w:rsidRPr="00381264">
        <w:rPr>
          <w:rFonts w:ascii="SimSun" w:hAnsi="SimSun" w:hint="eastAsia"/>
          <w:b/>
          <w:bCs/>
          <w:u w:val="single"/>
        </w:rPr>
        <w:t>对抗的不是有血有肉的人，而是执政的、掌权的、管辖这黑暗世界的和天上的邪灵</w:t>
      </w:r>
      <w:r w:rsidRPr="00381264">
        <w:rPr>
          <w:rFonts w:ascii="SimSun" w:hAnsi="SimSun" w:hint="eastAsia"/>
        </w:rPr>
        <w:t>。</w:t>
      </w:r>
      <w:r w:rsidRPr="00381264">
        <w:rPr>
          <w:rFonts w:ascii="SimSun" w:hAnsi="SimSun"/>
        </w:rPr>
        <w:t>13.</w:t>
      </w:r>
      <w:r w:rsidRPr="00381264">
        <w:rPr>
          <w:rFonts w:ascii="SimSun" w:hAnsi="SimSun" w:hint="eastAsia"/>
        </w:rPr>
        <w:t>所以要穿起　神所赐的全副军装，使你们在这邪恶的时代里可以抵挡得住，并且在作完了一切之后，还能站立得稳。</w:t>
      </w:r>
    </w:p>
    <w:p w14:paraId="4CE36D5E" w14:textId="77777777" w:rsidR="00381264" w:rsidRPr="00435C0C" w:rsidRDefault="00381264" w:rsidP="00435C0C">
      <w:pPr>
        <w:spacing w:line="360" w:lineRule="auto"/>
        <w:rPr>
          <w:rFonts w:ascii="SimSun" w:hAnsi="SimSun"/>
        </w:rPr>
      </w:pPr>
    </w:p>
    <w:p w14:paraId="7716A6D6" w14:textId="125F0BE0" w:rsidR="00435C0C" w:rsidRPr="007F7C72" w:rsidRDefault="004610E3" w:rsidP="007F7C72">
      <w:pPr>
        <w:pStyle w:val="ListParagraph"/>
        <w:numPr>
          <w:ilvl w:val="0"/>
          <w:numId w:val="2"/>
        </w:numPr>
        <w:spacing w:line="360" w:lineRule="auto"/>
        <w:rPr>
          <w:rFonts w:ascii="SimSun" w:hAnsi="SimSun"/>
        </w:rPr>
      </w:pPr>
      <w:r w:rsidRPr="00A32812">
        <w:rPr>
          <w:rFonts w:ascii="SimSun" w:hAnsi="SimSun" w:hint="eastAsia"/>
          <w:b/>
          <w:bCs w:val="0"/>
          <w:u w:val="single"/>
        </w:rPr>
        <w:t>完全</w:t>
      </w:r>
      <w:r w:rsidR="00435C0C" w:rsidRPr="00E93723">
        <w:rPr>
          <w:rFonts w:ascii="SimSun" w:hAnsi="SimSun" w:hint="eastAsia"/>
        </w:rPr>
        <w:t>不警醒</w:t>
      </w:r>
      <w:r w:rsidR="005502B4" w:rsidRPr="00E93723">
        <w:rPr>
          <w:rFonts w:ascii="SimSun" w:hAnsi="SimSun" w:hint="eastAsia"/>
        </w:rPr>
        <w:t>等候主，睡着了的</w:t>
      </w:r>
      <w:r w:rsidR="00435C0C" w:rsidRPr="00E93723">
        <w:rPr>
          <w:rFonts w:ascii="SimSun" w:hAnsi="SimSun" w:hint="eastAsia"/>
        </w:rPr>
        <w:t>基督徒会是</w:t>
      </w:r>
      <w:r w:rsidR="00435C0C" w:rsidRPr="007F7C72">
        <w:rPr>
          <w:rFonts w:ascii="SimSun" w:hAnsi="SimSun" w:cs="SimSun" w:hint="eastAsia"/>
        </w:rPr>
        <w:t>会</w:t>
      </w:r>
      <w:r w:rsidR="00D831CF" w:rsidRPr="007F7C72">
        <w:rPr>
          <w:rFonts w:ascii="SimSun" w:hAnsi="SimSun" w:hint="eastAsia"/>
        </w:rPr>
        <w:t>像</w:t>
      </w:r>
      <w:r w:rsidR="00435C0C" w:rsidRPr="007F7C72">
        <w:rPr>
          <w:rFonts w:ascii="SimSun" w:hAnsi="SimSun" w:hint="eastAsia"/>
        </w:rPr>
        <w:t>世界的人过的生活一摸一样。</w:t>
      </w:r>
      <w:r w:rsidR="00435C0C" w:rsidRPr="007F7C72">
        <w:rPr>
          <w:rFonts w:ascii="SimSun" w:hAnsi="SimSun" w:cs="SimSun" w:hint="eastAsia"/>
        </w:rPr>
        <w:t>他们活在黑暗</w:t>
      </w:r>
      <w:r w:rsidR="005502B4" w:rsidRPr="007F7C72">
        <w:rPr>
          <w:rFonts w:ascii="SimSun" w:hAnsi="SimSun" w:hint="eastAsia"/>
        </w:rPr>
        <w:t>中</w:t>
      </w:r>
      <w:r w:rsidR="00683DB9" w:rsidRPr="007F7C72">
        <w:rPr>
          <w:rFonts w:ascii="SimSun" w:hAnsi="SimSun" w:hint="eastAsia"/>
        </w:rPr>
        <w:t>，不是光明之子</w:t>
      </w:r>
      <w:r w:rsidR="00683DB9" w:rsidRPr="007F7C72">
        <w:rPr>
          <w:rFonts w:ascii="SimSun" w:hAnsi="SimSun" w:hint="eastAsia"/>
          <w:lang w:val="en-US"/>
        </w:rPr>
        <w:t xml:space="preserve"> </w:t>
      </w:r>
      <w:r w:rsidR="00683DB9" w:rsidRPr="007F7C72">
        <w:rPr>
          <w:rFonts w:ascii="SimSun" w:hAnsi="SimSun" w:hint="eastAsia"/>
          <w:sz w:val="20"/>
          <w:szCs w:val="20"/>
          <w:lang w:val="en-US"/>
        </w:rPr>
        <w:t>（弗5</w:t>
      </w:r>
      <w:r w:rsidR="00683DB9" w:rsidRPr="007F7C72">
        <w:rPr>
          <w:rFonts w:ascii="SimSun" w:hAnsi="SimSun"/>
          <w:sz w:val="20"/>
          <w:szCs w:val="20"/>
          <w:lang w:val="en-US"/>
        </w:rPr>
        <w:t>:8</w:t>
      </w:r>
      <w:r w:rsidR="00683DB9" w:rsidRPr="007F7C72">
        <w:rPr>
          <w:rFonts w:ascii="SimSun" w:hAnsi="SimSun" w:hint="eastAsia"/>
          <w:sz w:val="20"/>
          <w:szCs w:val="20"/>
          <w:lang w:val="en-US"/>
        </w:rPr>
        <w:t>、帖前5</w:t>
      </w:r>
      <w:r w:rsidR="00683DB9" w:rsidRPr="007F7C72">
        <w:rPr>
          <w:rFonts w:ascii="SimSun" w:hAnsi="SimSun"/>
          <w:sz w:val="20"/>
          <w:szCs w:val="20"/>
          <w:lang w:val="en-US"/>
        </w:rPr>
        <w:t>:5</w:t>
      </w:r>
      <w:r w:rsidR="00683DB9" w:rsidRPr="007F7C72">
        <w:rPr>
          <w:rFonts w:ascii="SimSun" w:hAnsi="SimSun" w:hint="eastAsia"/>
          <w:sz w:val="20"/>
          <w:szCs w:val="20"/>
          <w:lang w:val="en-US"/>
        </w:rPr>
        <w:t>）</w:t>
      </w:r>
    </w:p>
    <w:p w14:paraId="5EB806FB" w14:textId="460D4D7C" w:rsidR="00F37D01" w:rsidRPr="00683DB9" w:rsidRDefault="00435C0C" w:rsidP="00655554">
      <w:pPr>
        <w:pStyle w:val="ListParagraph"/>
        <w:numPr>
          <w:ilvl w:val="0"/>
          <w:numId w:val="2"/>
        </w:numPr>
        <w:ind w:left="357" w:hanging="357"/>
        <w:rPr>
          <w:rFonts w:ascii="SimSun" w:hAnsi="SimSun"/>
          <w:b/>
          <w:bCs w:val="0"/>
        </w:rPr>
      </w:pPr>
      <w:r w:rsidRPr="00683DB9">
        <w:rPr>
          <w:rFonts w:ascii="SimSun" w:hAnsi="SimSun"/>
          <w:b/>
          <w:bCs w:val="0"/>
          <w:lang w:val="en-US"/>
        </w:rPr>
        <w:t>V</w:t>
      </w:r>
      <w:r w:rsidRPr="00683DB9">
        <w:rPr>
          <w:rFonts w:ascii="SimSun" w:hAnsi="SimSun"/>
          <w:b/>
          <w:bCs w:val="0"/>
        </w:rPr>
        <w:t>13</w:t>
      </w:r>
      <w:r w:rsidR="00683DB9">
        <w:rPr>
          <w:rFonts w:ascii="SimSun" w:hAnsi="SimSun"/>
          <w:b/>
          <w:bCs w:val="0"/>
        </w:rPr>
        <w:t xml:space="preserve"> </w:t>
      </w:r>
      <w:r w:rsidRPr="00683DB9">
        <w:rPr>
          <w:rFonts w:ascii="SimSun" w:hAnsi="SimSun" w:hint="eastAsia"/>
          <w:b/>
          <w:bCs w:val="0"/>
        </w:rPr>
        <w:t>行事为人要光明磊落</w:t>
      </w:r>
      <w:r w:rsidRPr="00683DB9">
        <w:rPr>
          <w:rFonts w:ascii="SimSun" w:hAnsi="SimSun" w:hint="eastAsia"/>
          <w:b/>
          <w:bCs w:val="0"/>
          <w:sz w:val="21"/>
          <w:szCs w:val="21"/>
        </w:rPr>
        <w:t>【端正】，</w:t>
      </w:r>
      <w:r w:rsidRPr="00683DB9">
        <w:rPr>
          <w:rFonts w:ascii="SimSun" w:hAnsi="SimSun" w:hint="eastAsia"/>
          <w:b/>
          <w:bCs w:val="0"/>
        </w:rPr>
        <w:t>好像行在白昼。不可荒宴醉酒，不可放荡纵欲【</w:t>
      </w:r>
      <w:r w:rsidRPr="00683DB9">
        <w:rPr>
          <w:rFonts w:ascii="SimSun" w:hAnsi="SimSun" w:hint="eastAsia"/>
          <w:b/>
          <w:bCs w:val="0"/>
          <w:sz w:val="21"/>
          <w:szCs w:val="21"/>
        </w:rPr>
        <w:t>好色邪荡】</w:t>
      </w:r>
      <w:r w:rsidRPr="00683DB9">
        <w:rPr>
          <w:rFonts w:ascii="SimSun" w:hAnsi="SimSun" w:hint="eastAsia"/>
          <w:b/>
          <w:bCs w:val="0"/>
        </w:rPr>
        <w:t>，不可纷争</w:t>
      </w:r>
      <w:r w:rsidRPr="00683DB9">
        <w:rPr>
          <w:rFonts w:ascii="SimSun" w:hAnsi="SimSun" w:hint="eastAsia"/>
          <w:b/>
          <w:bCs w:val="0"/>
          <w:sz w:val="21"/>
          <w:szCs w:val="21"/>
        </w:rPr>
        <w:t>【争竞】</w:t>
      </w:r>
      <w:r w:rsidRPr="00683DB9">
        <w:rPr>
          <w:rFonts w:ascii="SimSun" w:hAnsi="SimSun" w:hint="eastAsia"/>
          <w:b/>
          <w:bCs w:val="0"/>
        </w:rPr>
        <w:t>嫉妒</w:t>
      </w:r>
      <w:r w:rsidR="00A46155" w:rsidRPr="00683DB9">
        <w:rPr>
          <w:rStyle w:val="FootnoteReference"/>
          <w:rFonts w:ascii="SimSun" w:hAnsi="SimSun"/>
          <w:b/>
          <w:bCs w:val="0"/>
        </w:rPr>
        <w:footnoteReference w:id="8"/>
      </w:r>
      <w:r w:rsidRPr="00683DB9">
        <w:rPr>
          <w:rFonts w:ascii="SimSun" w:hAnsi="SimSun" w:hint="eastAsia"/>
          <w:b/>
          <w:bCs w:val="0"/>
        </w:rPr>
        <w:t>。</w:t>
      </w:r>
    </w:p>
    <w:p w14:paraId="72826E0E" w14:textId="2F39BAF1" w:rsidR="005502B4" w:rsidRDefault="007F7C72" w:rsidP="005502B4">
      <w:pPr>
        <w:pStyle w:val="ListParagraph"/>
        <w:numPr>
          <w:ilvl w:val="0"/>
          <w:numId w:val="8"/>
        </w:numPr>
        <w:spacing w:before="120" w:line="360" w:lineRule="auto"/>
        <w:ind w:left="357" w:hanging="357"/>
        <w:contextualSpacing w:val="0"/>
        <w:rPr>
          <w:rFonts w:ascii="SimSun" w:hAnsi="SimSun"/>
          <w:sz w:val="22"/>
          <w:szCs w:val="22"/>
        </w:rPr>
      </w:pPr>
      <w:r w:rsidRPr="00683DB9">
        <w:rPr>
          <w:rFonts w:ascii="SimSun" w:hAnsi="SimSun" w:hint="eastAsia"/>
          <w:b/>
          <w:bCs w:val="0"/>
        </w:rPr>
        <w:t>荒宴</w:t>
      </w:r>
      <w:r>
        <w:rPr>
          <w:rFonts w:ascii="SimSun" w:hAnsi="SimSun" w:hint="eastAsia"/>
          <w:b/>
          <w:bCs w:val="0"/>
          <w:lang w:val="en-US"/>
        </w:rPr>
        <w:t>、</w:t>
      </w:r>
      <w:r w:rsidRPr="00683DB9">
        <w:rPr>
          <w:rFonts w:ascii="SimSun" w:hAnsi="SimSun" w:hint="eastAsia"/>
          <w:b/>
          <w:bCs w:val="0"/>
        </w:rPr>
        <w:t>醉酒</w:t>
      </w:r>
      <w:r>
        <w:rPr>
          <w:rFonts w:ascii="SimSun" w:hAnsi="SimSun" w:hint="eastAsia"/>
          <w:b/>
          <w:bCs w:val="0"/>
        </w:rPr>
        <w:t>、</w:t>
      </w:r>
      <w:r w:rsidRPr="00683DB9">
        <w:rPr>
          <w:rFonts w:ascii="SimSun" w:hAnsi="SimSun" w:hint="eastAsia"/>
          <w:b/>
          <w:bCs w:val="0"/>
        </w:rPr>
        <w:t>放荡纵欲</w:t>
      </w:r>
      <w:r>
        <w:rPr>
          <w:rFonts w:ascii="SimSun" w:hAnsi="SimSun" w:hint="eastAsia"/>
          <w:b/>
          <w:bCs w:val="0"/>
        </w:rPr>
        <w:t>、</w:t>
      </w:r>
      <w:r w:rsidRPr="00683DB9">
        <w:rPr>
          <w:rFonts w:ascii="SimSun" w:hAnsi="SimSun" w:hint="eastAsia"/>
          <w:b/>
          <w:bCs w:val="0"/>
        </w:rPr>
        <w:t>纷争</w:t>
      </w:r>
      <w:r>
        <w:rPr>
          <w:rFonts w:ascii="SimSun" w:hAnsi="SimSun" w:hint="eastAsia"/>
          <w:b/>
          <w:bCs w:val="0"/>
        </w:rPr>
        <w:t>、</w:t>
      </w:r>
      <w:r w:rsidRPr="00683DB9">
        <w:rPr>
          <w:rFonts w:ascii="SimSun" w:hAnsi="SimSun" w:hint="eastAsia"/>
          <w:b/>
          <w:bCs w:val="0"/>
        </w:rPr>
        <w:t>嫉妒</w:t>
      </w:r>
      <w:r>
        <w:rPr>
          <w:rFonts w:ascii="SimSun" w:hAnsi="SimSun" w:hint="eastAsia"/>
          <w:b/>
          <w:bCs w:val="0"/>
        </w:rPr>
        <w:t xml:space="preserve"> </w:t>
      </w:r>
      <w:r w:rsidR="00F37D01" w:rsidRPr="00655554">
        <w:rPr>
          <w:rFonts w:ascii="SimSun" w:hAnsi="SimSun" w:hint="eastAsia"/>
        </w:rPr>
        <w:t>列出一部分肉体情欲的事</w:t>
      </w:r>
      <w:r w:rsidR="00F37D01" w:rsidRPr="00402FCD">
        <w:rPr>
          <w:rFonts w:ascii="SimSun" w:hAnsi="SimSun" w:hint="eastAsia"/>
          <w:sz w:val="22"/>
          <w:szCs w:val="22"/>
        </w:rPr>
        <w:t>。</w:t>
      </w:r>
      <w:r w:rsidR="00402FCD" w:rsidRPr="00402FCD">
        <w:rPr>
          <w:rFonts w:ascii="SimSun" w:hAnsi="SimSun" w:hint="eastAsia"/>
          <w:sz w:val="22"/>
          <w:szCs w:val="22"/>
        </w:rPr>
        <w:t>（加</w:t>
      </w:r>
      <w:r w:rsidR="00402FCD" w:rsidRPr="00402FCD">
        <w:rPr>
          <w:rFonts w:ascii="SimSun" w:hAnsi="SimSun"/>
          <w:sz w:val="22"/>
          <w:szCs w:val="22"/>
        </w:rPr>
        <w:t>5:19-20</w:t>
      </w:r>
      <w:r w:rsidR="00402FCD" w:rsidRPr="00402FCD">
        <w:rPr>
          <w:rFonts w:ascii="SimSun" w:hAnsi="SimSun" w:hint="eastAsia"/>
          <w:sz w:val="22"/>
          <w:szCs w:val="22"/>
        </w:rPr>
        <w:t>、罗1</w:t>
      </w:r>
      <w:r w:rsidR="00402FCD" w:rsidRPr="00402FCD">
        <w:rPr>
          <w:rFonts w:ascii="SimSun" w:hAnsi="SimSun"/>
          <w:sz w:val="22"/>
          <w:szCs w:val="22"/>
        </w:rPr>
        <w:t>:23-32</w:t>
      </w:r>
      <w:r w:rsidR="00402FCD" w:rsidRPr="00402FCD">
        <w:rPr>
          <w:rFonts w:ascii="SimSun" w:hAnsi="SimSun" w:hint="eastAsia"/>
          <w:sz w:val="22"/>
          <w:szCs w:val="22"/>
        </w:rPr>
        <w:t>）</w:t>
      </w:r>
    </w:p>
    <w:p w14:paraId="24768165" w14:textId="54C581F9" w:rsidR="000E6F0E" w:rsidRPr="00002BF7" w:rsidRDefault="00402FCD" w:rsidP="00002BF7">
      <w:pPr>
        <w:pStyle w:val="ListParagraph"/>
        <w:numPr>
          <w:ilvl w:val="0"/>
          <w:numId w:val="2"/>
        </w:numPr>
        <w:spacing w:line="360" w:lineRule="auto"/>
        <w:rPr>
          <w:rFonts w:ascii="SimSun" w:hAnsi="SimSun"/>
        </w:rPr>
      </w:pPr>
      <w:r>
        <w:rPr>
          <w:rFonts w:ascii="SimSun" w:hAnsi="SimSun" w:hint="eastAsia"/>
          <w:b/>
          <w:bCs w:val="0"/>
          <w:lang w:val="en-US"/>
        </w:rPr>
        <w:t>（1）</w:t>
      </w:r>
      <w:r w:rsidR="00A46155" w:rsidRPr="00824DF8">
        <w:rPr>
          <w:rFonts w:ascii="SimSun" w:hAnsi="SimSun" w:hint="eastAsia"/>
        </w:rPr>
        <w:t>不可</w:t>
      </w:r>
      <w:r w:rsidR="00655554" w:rsidRPr="00824DF8">
        <w:rPr>
          <w:rFonts w:ascii="SimSun" w:hAnsi="SimSun" w:hint="eastAsia"/>
        </w:rPr>
        <w:t>荒宴醉酒</w:t>
      </w:r>
    </w:p>
    <w:p w14:paraId="66A8D783" w14:textId="226E34A4" w:rsidR="001105D8" w:rsidRPr="00BC4A26" w:rsidRDefault="00402FCD" w:rsidP="001105D8">
      <w:pPr>
        <w:pStyle w:val="ListParagraph"/>
        <w:numPr>
          <w:ilvl w:val="0"/>
          <w:numId w:val="2"/>
        </w:numPr>
        <w:spacing w:line="360" w:lineRule="auto"/>
        <w:rPr>
          <w:rFonts w:ascii="SimSun" w:hAnsi="SimSun"/>
        </w:rPr>
      </w:pPr>
      <w:r w:rsidRPr="00E93723">
        <w:rPr>
          <w:rFonts w:ascii="SimSun" w:hAnsi="SimSun" w:cs="SimSun" w:hint="eastAsia"/>
          <w:b/>
          <w:bCs w:val="0"/>
        </w:rPr>
        <w:t>（</w:t>
      </w:r>
      <w:r w:rsidR="00002BF7" w:rsidRPr="00E93723">
        <w:rPr>
          <w:rFonts w:ascii="SimSun" w:hAnsi="SimSun"/>
          <w:b/>
          <w:bCs w:val="0"/>
        </w:rPr>
        <w:t>2</w:t>
      </w:r>
      <w:r w:rsidRPr="00E93723">
        <w:rPr>
          <w:rFonts w:ascii="SimSun" w:hAnsi="SimSun" w:hint="eastAsia"/>
          <w:b/>
          <w:bCs w:val="0"/>
        </w:rPr>
        <w:t>）</w:t>
      </w:r>
      <w:r w:rsidR="00A46155" w:rsidRPr="00E93723">
        <w:rPr>
          <w:rFonts w:ascii="SimSun" w:hAnsi="SimSun" w:hint="eastAsia"/>
        </w:rPr>
        <w:t>不可放荡纵欲【好色邪荡】</w:t>
      </w:r>
    </w:p>
    <w:p w14:paraId="3F918D1F" w14:textId="2B3E4552" w:rsidR="001105D8" w:rsidRPr="00002BF7" w:rsidRDefault="001105D8" w:rsidP="001105D8">
      <w:pPr>
        <w:pStyle w:val="ListParagraph"/>
        <w:numPr>
          <w:ilvl w:val="0"/>
          <w:numId w:val="2"/>
        </w:numPr>
        <w:spacing w:line="360" w:lineRule="auto"/>
        <w:rPr>
          <w:rFonts w:ascii="SimSun" w:hAnsi="SimSun"/>
        </w:rPr>
      </w:pPr>
      <w:r w:rsidRPr="00002BF7">
        <w:rPr>
          <w:rFonts w:ascii="SimSun" w:hAnsi="SimSun" w:cs="SimSun" w:hint="eastAsia"/>
          <w:b/>
          <w:bCs w:val="0"/>
        </w:rPr>
        <w:t>（</w:t>
      </w:r>
      <w:r w:rsidRPr="00002BF7">
        <w:rPr>
          <w:rFonts w:ascii="SimSun" w:hAnsi="SimSun"/>
          <w:b/>
          <w:bCs w:val="0"/>
        </w:rPr>
        <w:t>3</w:t>
      </w:r>
      <w:r w:rsidRPr="00002BF7">
        <w:rPr>
          <w:rFonts w:ascii="SimSun" w:hAnsi="SimSun" w:hint="eastAsia"/>
          <w:b/>
          <w:bCs w:val="0"/>
        </w:rPr>
        <w:t>）</w:t>
      </w:r>
      <w:r w:rsidRPr="001105D8">
        <w:rPr>
          <w:rFonts w:ascii="SimSun" w:hAnsi="SimSun"/>
          <w:b/>
          <w:bCs w:val="0"/>
          <w:lang w:val="en-US"/>
        </w:rPr>
        <w:t>Pic</w:t>
      </w:r>
      <w:r>
        <w:rPr>
          <w:rFonts w:ascii="SimSun" w:hAnsi="SimSun"/>
          <w:b/>
          <w:bCs w:val="0"/>
          <w:lang w:val="en-US"/>
        </w:rPr>
        <w:t xml:space="preserve"> </w:t>
      </w:r>
      <w:r w:rsidRPr="001105D8">
        <w:rPr>
          <w:rFonts w:ascii="SimSun" w:hAnsi="SimSun" w:hint="eastAsia"/>
          <w:b/>
          <w:bCs w:val="0"/>
        </w:rPr>
        <w:t>不可纷争</w:t>
      </w:r>
      <w:r w:rsidRPr="001105D8">
        <w:rPr>
          <w:rFonts w:ascii="SimSun" w:hAnsi="SimSun" w:hint="eastAsia"/>
          <w:b/>
          <w:bCs w:val="0"/>
          <w:sz w:val="21"/>
          <w:szCs w:val="21"/>
        </w:rPr>
        <w:t>【争竞】</w:t>
      </w:r>
      <w:r w:rsidRPr="001105D8">
        <w:rPr>
          <w:rFonts w:ascii="SimSun" w:hAnsi="SimSun" w:hint="eastAsia"/>
          <w:b/>
          <w:bCs w:val="0"/>
        </w:rPr>
        <w:t>嫉妒</w:t>
      </w:r>
    </w:p>
    <w:p w14:paraId="4DDFAD50" w14:textId="77777777" w:rsidR="001105D8" w:rsidRDefault="001105D8" w:rsidP="001105D8">
      <w:pPr>
        <w:pStyle w:val="ListParagraph"/>
        <w:numPr>
          <w:ilvl w:val="0"/>
          <w:numId w:val="8"/>
        </w:numPr>
        <w:spacing w:line="360" w:lineRule="auto"/>
        <w:rPr>
          <w:rFonts w:ascii="SimSun" w:hAnsi="SimSun"/>
        </w:rPr>
      </w:pPr>
      <w:r w:rsidRPr="00002BF7">
        <w:rPr>
          <w:rFonts w:ascii="SimSun" w:hAnsi="SimSun" w:hint="eastAsia"/>
          <w:b/>
          <w:bCs w:val="0"/>
        </w:rPr>
        <w:t>背景：</w:t>
      </w:r>
      <w:r>
        <w:rPr>
          <w:rFonts w:ascii="SimSun" w:hAnsi="SimSun" w:hint="eastAsia"/>
        </w:rPr>
        <w:t>古代罗马人</w:t>
      </w:r>
      <w:r w:rsidRPr="00824DF8">
        <w:rPr>
          <w:rFonts w:ascii="SimSun" w:hAnsi="SimSun" w:hint="eastAsia"/>
        </w:rPr>
        <w:t>荒宴醉酒</w:t>
      </w:r>
      <w:r>
        <w:rPr>
          <w:rFonts w:ascii="SimSun" w:hAnsi="SimSun" w:hint="eastAsia"/>
        </w:rPr>
        <w:t>后</w:t>
      </w:r>
      <w:r w:rsidRPr="00A46155">
        <w:rPr>
          <w:rFonts w:ascii="SimSun" w:hAnsi="SimSun" w:hint="eastAsia"/>
        </w:rPr>
        <w:t>放荡纵欲</w:t>
      </w:r>
      <w:r>
        <w:rPr>
          <w:rFonts w:ascii="SimSun" w:hAnsi="SimSun" w:hint="eastAsia"/>
        </w:rPr>
        <w:t>，然后他们一同协商联盟对付敌人</w:t>
      </w:r>
      <w:r>
        <w:rPr>
          <w:rStyle w:val="FootnoteReference"/>
          <w:rFonts w:ascii="SimSun" w:hAnsi="SimSun"/>
        </w:rPr>
        <w:footnoteReference w:id="9"/>
      </w:r>
    </w:p>
    <w:p w14:paraId="7204DCA5" w14:textId="77777777" w:rsidR="001105D8" w:rsidRPr="001105D8" w:rsidRDefault="001105D8" w:rsidP="001105D8">
      <w:pPr>
        <w:spacing w:line="360" w:lineRule="auto"/>
        <w:rPr>
          <w:lang w:val="en-US"/>
        </w:rPr>
      </w:pPr>
    </w:p>
    <w:p w14:paraId="61A7029F" w14:textId="77777777" w:rsidR="00264CEE" w:rsidRPr="00264CEE" w:rsidRDefault="00DA7E0A" w:rsidP="00264CEE">
      <w:pPr>
        <w:pStyle w:val="ListParagraph"/>
        <w:numPr>
          <w:ilvl w:val="0"/>
          <w:numId w:val="2"/>
        </w:numPr>
        <w:spacing w:line="360" w:lineRule="auto"/>
        <w:rPr>
          <w:rFonts w:ascii="SimSun" w:hAnsi="SimSun"/>
        </w:rPr>
      </w:pPr>
      <w:r w:rsidRPr="00264CEE">
        <w:rPr>
          <w:rFonts w:ascii="SimSun" w:hAnsi="SimSun" w:hint="eastAsia"/>
          <w:b/>
        </w:rPr>
        <w:t>V</w:t>
      </w:r>
      <w:r w:rsidRPr="00264CEE">
        <w:rPr>
          <w:rFonts w:ascii="SimSun" w:hAnsi="SimSun"/>
          <w:b/>
        </w:rPr>
        <w:t xml:space="preserve">14 </w:t>
      </w:r>
      <w:r w:rsidRPr="00264CEE">
        <w:rPr>
          <w:rFonts w:ascii="SimSun" w:hAnsi="SimSun"/>
          <w:b/>
          <w:bCs w:val="0"/>
          <w:u w:val="single"/>
        </w:rPr>
        <w:t>总要披戴主耶稣基督</w:t>
      </w:r>
      <w:r w:rsidR="00264CEE" w:rsidRPr="00264CEE">
        <w:rPr>
          <w:rFonts w:ascii="SimSun" w:hAnsi="SimSun"/>
          <w:lang w:val="en-US"/>
        </w:rPr>
        <w:t>,</w:t>
      </w:r>
      <w:r w:rsidRPr="00264CEE">
        <w:rPr>
          <w:rFonts w:ascii="SimSun" w:hAnsi="SimSun"/>
          <w:bCs w:val="0"/>
        </w:rPr>
        <w:t>不要为肉体</w:t>
      </w:r>
      <w:r w:rsidRPr="00264CEE">
        <w:rPr>
          <w:rStyle w:val="FootnoteReference"/>
          <w:rFonts w:ascii="SimSun" w:hAnsi="SimSun"/>
          <w:bCs w:val="0"/>
        </w:rPr>
        <w:footnoteReference w:id="10"/>
      </w:r>
      <w:r w:rsidRPr="00264CEE">
        <w:rPr>
          <w:rFonts w:ascii="SimSun" w:hAnsi="SimSun"/>
          <w:bCs w:val="0"/>
        </w:rPr>
        <w:t>安排</w:t>
      </w:r>
      <w:r w:rsidR="007E75AA">
        <w:rPr>
          <w:rStyle w:val="FootnoteReference"/>
          <w:rFonts w:ascii="SimSun" w:hAnsi="SimSun"/>
          <w:b/>
        </w:rPr>
        <w:footnoteReference w:id="11"/>
      </w:r>
      <w:r w:rsidR="00264CEE" w:rsidRPr="00264CEE">
        <w:rPr>
          <w:rFonts w:ascii="SimSun" w:hAnsi="SimSun" w:hint="eastAsia"/>
        </w:rPr>
        <w:t>,</w:t>
      </w:r>
      <w:r w:rsidRPr="00264CEE">
        <w:rPr>
          <w:rFonts w:ascii="SimSun" w:hAnsi="SimSun"/>
        </w:rPr>
        <w:t>去放纵私欲。</w:t>
      </w:r>
    </w:p>
    <w:p w14:paraId="4D72EDCC" w14:textId="56284334" w:rsidR="000171E5" w:rsidRPr="00264CEE" w:rsidRDefault="00652D5D" w:rsidP="00F91629">
      <w:pPr>
        <w:pStyle w:val="ListParagraph"/>
        <w:numPr>
          <w:ilvl w:val="0"/>
          <w:numId w:val="11"/>
        </w:numPr>
        <w:spacing w:line="360" w:lineRule="auto"/>
        <w:ind w:left="357" w:hanging="357"/>
        <w:rPr>
          <w:rFonts w:ascii="SimSun" w:hAnsi="SimSun"/>
        </w:rPr>
      </w:pPr>
      <w:r w:rsidRPr="00264CEE">
        <w:rPr>
          <w:rFonts w:ascii="SimSun" w:hAnsi="SimSun" w:hint="eastAsia"/>
          <w:b/>
          <w:bCs w:val="0"/>
        </w:rPr>
        <w:t>用穿衣服的</w:t>
      </w:r>
      <w:r w:rsidR="003C1692" w:rsidRPr="00264CEE">
        <w:rPr>
          <w:rFonts w:ascii="SimSun" w:hAnsi="SimSun" w:hint="eastAsia"/>
          <w:b/>
          <w:bCs w:val="0"/>
        </w:rPr>
        <w:t>比喻：</w:t>
      </w:r>
      <w:r w:rsidRPr="00264CEE">
        <w:rPr>
          <w:rFonts w:ascii="SimSun" w:hAnsi="SimSun" w:hint="eastAsia"/>
          <w:b/>
          <w:bCs w:val="0"/>
        </w:rPr>
        <w:t>意思：</w:t>
      </w:r>
      <w:r w:rsidR="003C1692" w:rsidRPr="00264CEE">
        <w:rPr>
          <w:rFonts w:ascii="SimSun" w:hAnsi="SimSun" w:hint="eastAsia"/>
        </w:rPr>
        <w:t>我们穿什么衣服就</w:t>
      </w:r>
      <w:r w:rsidRPr="00264CEE">
        <w:rPr>
          <w:rFonts w:ascii="SimSun" w:hAnsi="SimSun" w:hint="eastAsia"/>
        </w:rPr>
        <w:t>应该</w:t>
      </w:r>
      <w:r w:rsidR="003C1692" w:rsidRPr="00264CEE">
        <w:rPr>
          <w:rFonts w:ascii="SimSun" w:hAnsi="SimSun" w:hint="eastAsia"/>
        </w:rPr>
        <w:t>有怎样的行为</w:t>
      </w:r>
    </w:p>
    <w:p w14:paraId="48DFA8D4" w14:textId="6CC74CBE" w:rsidR="003A66B8" w:rsidRPr="007E75AA" w:rsidRDefault="00002BF7" w:rsidP="007E75AA">
      <w:pPr>
        <w:pStyle w:val="ListParagraph"/>
        <w:numPr>
          <w:ilvl w:val="0"/>
          <w:numId w:val="11"/>
        </w:numPr>
        <w:spacing w:line="360" w:lineRule="auto"/>
        <w:rPr>
          <w:rFonts w:ascii="SimSun" w:hAnsi="SimSun"/>
        </w:rPr>
      </w:pPr>
      <w:r>
        <w:rPr>
          <w:rFonts w:ascii="SimSun" w:hAnsi="SimSun" w:hint="eastAsia"/>
        </w:rPr>
        <w:t>时刻记得</w:t>
      </w:r>
      <w:r w:rsidR="007E75AA" w:rsidRPr="009732EC">
        <w:rPr>
          <w:rFonts w:ascii="SimSun" w:hAnsi="SimSun"/>
        </w:rPr>
        <w:t>披戴基督</w:t>
      </w:r>
      <w:r w:rsidR="007E75AA">
        <w:rPr>
          <w:rFonts w:ascii="SimSun" w:hAnsi="SimSun" w:hint="eastAsia"/>
        </w:rPr>
        <w:t xml:space="preserve"> </w:t>
      </w:r>
      <w:r w:rsidR="007E75AA">
        <w:rPr>
          <w:rFonts w:ascii="SimSun" w:hAnsi="SimSun"/>
        </w:rPr>
        <w:t xml:space="preserve">= </w:t>
      </w:r>
      <w:r w:rsidR="003A66B8" w:rsidRPr="003C1692">
        <w:rPr>
          <w:rFonts w:ascii="SimSun" w:hAnsi="SimSun" w:hint="eastAsia"/>
        </w:rPr>
        <w:t>效法基督</w:t>
      </w:r>
      <w:r w:rsidR="00C75B28" w:rsidRPr="00652D5D">
        <w:rPr>
          <w:rFonts w:ascii="SimSun" w:hAnsi="SimSun" w:hint="eastAsia"/>
        </w:rPr>
        <w:t>的行为</w:t>
      </w:r>
    </w:p>
    <w:p w14:paraId="39E038CF" w14:textId="5A61E95C" w:rsidR="00264CEE" w:rsidRPr="00002BF7" w:rsidRDefault="007E75AA" w:rsidP="00002BF7">
      <w:pPr>
        <w:pStyle w:val="ListParagraph"/>
        <w:numPr>
          <w:ilvl w:val="0"/>
          <w:numId w:val="11"/>
        </w:numPr>
        <w:spacing w:line="360" w:lineRule="auto"/>
        <w:rPr>
          <w:rFonts w:ascii="SimSun" w:hAnsi="SimSun"/>
        </w:rPr>
      </w:pPr>
      <w:r>
        <w:rPr>
          <w:rFonts w:ascii="SimSun" w:hAnsi="SimSun" w:hint="eastAsia"/>
          <w:lang w:val="en-US"/>
        </w:rPr>
        <w:t>脱去旧人</w:t>
      </w:r>
      <w:r>
        <w:rPr>
          <w:rStyle w:val="FootnoteReference"/>
          <w:rFonts w:ascii="SimSun" w:hAnsi="SimSun"/>
          <w:lang w:val="en-US"/>
        </w:rPr>
        <w:footnoteReference w:id="12"/>
      </w:r>
      <w:r>
        <w:rPr>
          <w:rFonts w:ascii="SimSun" w:hAnsi="SimSun" w:hint="eastAsia"/>
          <w:lang w:val="en-US"/>
        </w:rPr>
        <w:t>，</w:t>
      </w:r>
      <w:r w:rsidRPr="007E75AA">
        <w:rPr>
          <w:rFonts w:ascii="SimSun" w:hAnsi="SimSun" w:hint="eastAsia"/>
          <w:lang w:val="en-US"/>
        </w:rPr>
        <w:t>穿上新人</w:t>
      </w:r>
      <w:r w:rsidR="001105D8">
        <w:rPr>
          <w:rStyle w:val="FootnoteReference"/>
          <w:rFonts w:ascii="SimSun" w:hAnsi="SimSun"/>
          <w:lang w:val="en-US"/>
        </w:rPr>
        <w:footnoteReference w:id="13"/>
      </w:r>
      <w:r w:rsidR="001105D8" w:rsidRPr="007E75AA">
        <w:rPr>
          <w:rFonts w:ascii="SimSun" w:hAnsi="SimSun" w:hint="eastAsia"/>
          <w:sz w:val="21"/>
          <w:szCs w:val="21"/>
          <w:lang w:val="en-US"/>
        </w:rPr>
        <w:t xml:space="preserve"> </w:t>
      </w:r>
      <w:r w:rsidRPr="007E75AA">
        <w:rPr>
          <w:rFonts w:ascii="SimSun" w:hAnsi="SimSun" w:hint="eastAsia"/>
          <w:sz w:val="21"/>
          <w:szCs w:val="21"/>
          <w:lang w:val="en-US"/>
        </w:rPr>
        <w:t>(弗4</w:t>
      </w:r>
      <w:r w:rsidRPr="007E75AA">
        <w:rPr>
          <w:rFonts w:ascii="SimSun" w:hAnsi="SimSun"/>
          <w:sz w:val="21"/>
          <w:szCs w:val="21"/>
          <w:lang w:val="en-US"/>
        </w:rPr>
        <w:t>:22-24)</w:t>
      </w:r>
    </w:p>
    <w:p w14:paraId="74FCBCF0" w14:textId="77777777" w:rsidR="00002BF7" w:rsidRPr="00264CEE" w:rsidRDefault="00002BF7" w:rsidP="00264CEE">
      <w:pPr>
        <w:spacing w:line="360" w:lineRule="auto"/>
        <w:rPr>
          <w:rFonts w:ascii="SimSun" w:hAnsi="SimSun"/>
        </w:rPr>
      </w:pPr>
    </w:p>
    <w:p w14:paraId="345221C9" w14:textId="26DD524D" w:rsidR="00264CEE" w:rsidRPr="00264CEE" w:rsidRDefault="00264CEE" w:rsidP="00264CEE">
      <w:pPr>
        <w:pStyle w:val="ListParagraph"/>
        <w:numPr>
          <w:ilvl w:val="0"/>
          <w:numId w:val="2"/>
        </w:numPr>
        <w:spacing w:line="360" w:lineRule="auto"/>
        <w:ind w:left="357" w:hanging="357"/>
        <w:rPr>
          <w:rFonts w:ascii="Times New Roman" w:hAnsi="Times New Roman" w:cs="Times New Roman"/>
          <w:sz w:val="16"/>
          <w:szCs w:val="16"/>
        </w:rPr>
      </w:pPr>
      <w:r w:rsidRPr="00264CEE">
        <w:rPr>
          <w:rFonts w:ascii="SimSun" w:hAnsi="SimSun" w:hint="eastAsia"/>
          <w:b/>
        </w:rPr>
        <w:t>V</w:t>
      </w:r>
      <w:r w:rsidRPr="00264CEE">
        <w:rPr>
          <w:rFonts w:ascii="SimSun" w:hAnsi="SimSun"/>
          <w:b/>
        </w:rPr>
        <w:t>14</w:t>
      </w:r>
      <w:r w:rsidRPr="00264CEE">
        <w:rPr>
          <w:rFonts w:ascii="SimSun" w:hAnsi="SimSun"/>
          <w:b/>
          <w:lang w:val="en-US"/>
        </w:rPr>
        <w:t>...</w:t>
      </w:r>
      <w:proofErr w:type="gramStart"/>
      <w:r w:rsidR="00094DB3" w:rsidRPr="00264CEE">
        <w:rPr>
          <w:rFonts w:ascii="SimSun" w:hAnsi="SimSun"/>
          <w:b/>
        </w:rPr>
        <w:t>不要为肉体安排</w:t>
      </w:r>
      <w:r w:rsidRPr="00264CEE">
        <w:rPr>
          <w:rFonts w:ascii="SimSun" w:hAnsi="SimSun" w:hint="eastAsia"/>
          <w:b/>
        </w:rPr>
        <w:t>,</w:t>
      </w:r>
      <w:r w:rsidRPr="00264CEE">
        <w:rPr>
          <w:rFonts w:ascii="SimSun" w:hAnsi="SimSun"/>
          <w:b/>
        </w:rPr>
        <w:t>去放纵私欲</w:t>
      </w:r>
      <w:proofErr w:type="gramEnd"/>
      <w:r w:rsidRPr="00264CEE">
        <w:rPr>
          <w:rFonts w:ascii="SimSun" w:hAnsi="SimSun"/>
          <w:b/>
        </w:rPr>
        <w:t>。</w:t>
      </w:r>
      <w:r w:rsidRPr="00264CEE">
        <w:rPr>
          <w:rFonts w:ascii="Helvetica Neue" w:hAnsi="Helvetica Neue"/>
          <w:color w:val="292F33"/>
          <w:sz w:val="16"/>
          <w:szCs w:val="16"/>
          <w:shd w:val="clear" w:color="auto" w:fill="FFFFFF"/>
        </w:rPr>
        <w:t>make no provision for the flesh, to gratify its desires.</w:t>
      </w:r>
    </w:p>
    <w:p w14:paraId="7375EB7E" w14:textId="0B3F4AF9" w:rsidR="00094DB3" w:rsidRPr="00322172" w:rsidRDefault="003A66B8" w:rsidP="00322172">
      <w:pPr>
        <w:pStyle w:val="ListParagraph"/>
        <w:numPr>
          <w:ilvl w:val="0"/>
          <w:numId w:val="8"/>
        </w:numPr>
        <w:spacing w:line="360" w:lineRule="auto"/>
        <w:ind w:left="357" w:hanging="357"/>
        <w:rPr>
          <w:rFonts w:ascii="SimSun" w:hAnsi="SimSun"/>
        </w:rPr>
      </w:pPr>
      <w:r>
        <w:rPr>
          <w:rFonts w:ascii="SimSun" w:hAnsi="SimSun" w:hint="eastAsia"/>
        </w:rPr>
        <w:t>控制好自己的</w:t>
      </w:r>
      <w:r w:rsidR="00264CEE">
        <w:rPr>
          <w:rFonts w:ascii="SimSun" w:hAnsi="SimSun" w:hint="eastAsia"/>
        </w:rPr>
        <w:t>身体</w:t>
      </w:r>
      <w:r>
        <w:rPr>
          <w:rFonts w:ascii="SimSun" w:hAnsi="SimSun" w:hint="eastAsia"/>
        </w:rPr>
        <w:t>、</w:t>
      </w:r>
      <w:r w:rsidR="00094DB3">
        <w:rPr>
          <w:rFonts w:ascii="SimSun" w:hAnsi="SimSun" w:hint="eastAsia"/>
        </w:rPr>
        <w:t>不要给</w:t>
      </w:r>
      <w:r w:rsidR="00264CEE">
        <w:rPr>
          <w:rFonts w:ascii="SimSun" w:hAnsi="SimSun" w:hint="eastAsia"/>
        </w:rPr>
        <w:t>身体</w:t>
      </w:r>
      <w:r w:rsidR="00094DB3">
        <w:rPr>
          <w:rFonts w:ascii="SimSun" w:hAnsi="SimSun" w:hint="eastAsia"/>
        </w:rPr>
        <w:t>机会、不要放任</w:t>
      </w:r>
      <w:r w:rsidR="00264CEE">
        <w:rPr>
          <w:rFonts w:ascii="SimSun" w:hAnsi="SimSun" w:hint="eastAsia"/>
        </w:rPr>
        <w:t>自己的身体</w:t>
      </w:r>
      <w:r w:rsidR="007E75AA" w:rsidRPr="007E75AA">
        <w:rPr>
          <w:rFonts w:ascii="SimSun" w:hAnsi="SimSun" w:hint="eastAsia"/>
          <w:sz w:val="21"/>
          <w:szCs w:val="21"/>
        </w:rPr>
        <w:t>（加</w:t>
      </w:r>
      <w:r w:rsidR="007E75AA" w:rsidRPr="007E75AA">
        <w:rPr>
          <w:rFonts w:ascii="SimSun" w:hAnsi="SimSun"/>
          <w:sz w:val="21"/>
          <w:szCs w:val="21"/>
        </w:rPr>
        <w:t>5:16</w:t>
      </w:r>
      <w:r w:rsidR="007E75AA" w:rsidRPr="007E75AA">
        <w:rPr>
          <w:rFonts w:ascii="SimSun" w:hAnsi="SimSun" w:hint="eastAsia"/>
          <w:sz w:val="21"/>
          <w:szCs w:val="21"/>
        </w:rPr>
        <w:t>）</w:t>
      </w:r>
    </w:p>
    <w:p w14:paraId="287B2410" w14:textId="78D5E79F" w:rsidR="007E75AA" w:rsidRPr="009732EC" w:rsidRDefault="007E75AA" w:rsidP="007E75AA">
      <w:pPr>
        <w:pStyle w:val="ListParagraph"/>
        <w:numPr>
          <w:ilvl w:val="0"/>
          <w:numId w:val="2"/>
        </w:numPr>
        <w:rPr>
          <w:rFonts w:ascii="SimSun" w:hAnsi="SimSun"/>
        </w:rPr>
      </w:pPr>
      <w:r w:rsidRPr="009732EC">
        <w:rPr>
          <w:rFonts w:ascii="SimSun" w:hAnsi="SimSun" w:hint="eastAsia"/>
          <w:b/>
          <w:bCs w:val="0"/>
        </w:rPr>
        <w:t>加</w:t>
      </w:r>
      <w:r w:rsidRPr="009732EC">
        <w:rPr>
          <w:rFonts w:ascii="SimSun" w:hAnsi="SimSun"/>
          <w:b/>
          <w:bCs w:val="0"/>
        </w:rPr>
        <w:t>5:19</w:t>
      </w:r>
      <w:r w:rsidRPr="009732EC">
        <w:rPr>
          <w:rFonts w:ascii="SimSun" w:hAnsi="SimSun"/>
        </w:rPr>
        <w:t xml:space="preserve"> </w:t>
      </w:r>
      <w:r w:rsidRPr="009732EC">
        <w:rPr>
          <w:rFonts w:ascii="SimSun" w:hAnsi="SimSun" w:hint="eastAsia"/>
        </w:rPr>
        <w:t>情欲的事都是显而易见的，</w:t>
      </w:r>
      <w:r w:rsidRPr="00B94E23">
        <w:rPr>
          <w:rFonts w:ascii="SimSun" w:hAnsi="SimSun" w:hint="eastAsia"/>
          <w:b/>
          <w:bCs w:val="0"/>
          <w:u w:val="single"/>
        </w:rPr>
        <w:t>就如奸淫、污秽、邪荡</w:t>
      </w:r>
      <w:r w:rsidRPr="009732EC">
        <w:rPr>
          <w:rFonts w:ascii="SimSun" w:hAnsi="SimSun" w:hint="eastAsia"/>
        </w:rPr>
        <w:t>、</w:t>
      </w:r>
      <w:r w:rsidRPr="009732EC">
        <w:rPr>
          <w:rFonts w:ascii="SimSun" w:hAnsi="SimSun"/>
        </w:rPr>
        <w:t xml:space="preserve">20  </w:t>
      </w:r>
      <w:r w:rsidRPr="009732EC">
        <w:rPr>
          <w:rFonts w:ascii="SimSun" w:hAnsi="SimSun" w:hint="eastAsia"/>
        </w:rPr>
        <w:t>拜偶像、邪术、</w:t>
      </w:r>
      <w:r w:rsidRPr="00B94E23">
        <w:rPr>
          <w:rFonts w:ascii="SimSun" w:hAnsi="SimSun" w:hint="eastAsia"/>
          <w:b/>
          <w:bCs w:val="0"/>
          <w:u w:val="single"/>
        </w:rPr>
        <w:t>仇恨、争竞、忌恨、恼怒、结党、分争、异端、</w:t>
      </w:r>
      <w:r w:rsidRPr="00B94E23">
        <w:rPr>
          <w:rFonts w:ascii="SimSun" w:hAnsi="SimSun"/>
          <w:b/>
          <w:bCs w:val="0"/>
          <w:u w:val="single"/>
        </w:rPr>
        <w:t xml:space="preserve">21  </w:t>
      </w:r>
      <w:r w:rsidRPr="00B94E23">
        <w:rPr>
          <w:rFonts w:ascii="SimSun" w:hAnsi="SimSun" w:hint="eastAsia"/>
          <w:b/>
          <w:bCs w:val="0"/>
          <w:u w:val="single"/>
        </w:rPr>
        <w:t>嫉妒</w:t>
      </w:r>
      <w:r w:rsidRPr="009732EC">
        <w:rPr>
          <w:rFonts w:ascii="SimSun" w:hAnsi="SimSun" w:hint="eastAsia"/>
        </w:rPr>
        <w:t>、</w:t>
      </w:r>
      <w:r w:rsidRPr="00B94E23">
        <w:rPr>
          <w:rFonts w:ascii="SimSun" w:hAnsi="SimSun" w:hint="eastAsia"/>
          <w:b/>
          <w:bCs w:val="0"/>
          <w:u w:val="single"/>
        </w:rPr>
        <w:t>醉酒、荒宴</w:t>
      </w:r>
      <w:r w:rsidRPr="009732EC">
        <w:rPr>
          <w:rFonts w:ascii="SimSun" w:hAnsi="SimSun" w:hint="eastAsia"/>
        </w:rPr>
        <w:t>等类。我从前告诉你们，</w:t>
      </w:r>
      <w:r w:rsidRPr="00652D5D">
        <w:rPr>
          <w:rFonts w:ascii="SimSun" w:hAnsi="SimSun" w:hint="eastAsia"/>
          <w:b/>
          <w:bCs w:val="0"/>
          <w:u w:val="single"/>
        </w:rPr>
        <w:t>现在又告诉你们，行这样事的人必不能承受神的国</w:t>
      </w:r>
      <w:r w:rsidRPr="009732EC">
        <w:rPr>
          <w:rFonts w:ascii="SimSun" w:hAnsi="SimSun" w:hint="eastAsia"/>
        </w:rPr>
        <w:t>。</w:t>
      </w:r>
      <w:r w:rsidR="00641063">
        <w:rPr>
          <w:rFonts w:ascii="SimSun" w:hAnsi="SimSun" w:hint="eastAsia"/>
        </w:rPr>
        <w:t xml:space="preserve"> </w:t>
      </w:r>
      <w:r w:rsidR="00641063" w:rsidRPr="00641063">
        <w:rPr>
          <w:rFonts w:ascii="SimSun" w:hAnsi="SimSun" w:hint="eastAsia"/>
          <w:sz w:val="16"/>
          <w:szCs w:val="16"/>
        </w:rPr>
        <w:t>（保罗警告基督徒不要效法世人）</w:t>
      </w:r>
    </w:p>
    <w:p w14:paraId="3CA864EB" w14:textId="77777777" w:rsidR="007E75AA" w:rsidRPr="00C75B28" w:rsidRDefault="007E75AA" w:rsidP="00BC38A6">
      <w:pPr>
        <w:spacing w:line="360" w:lineRule="auto"/>
        <w:rPr>
          <w:rFonts w:ascii="SimSun" w:hAnsi="SimSun" w:cs="SimSun"/>
          <w:lang w:val="en-US"/>
        </w:rPr>
      </w:pPr>
    </w:p>
    <w:p w14:paraId="6C5008C1" w14:textId="6BF8B434" w:rsidR="00BC38A6" w:rsidRPr="00512E3C" w:rsidRDefault="00BC38A6" w:rsidP="00512E3C">
      <w:pPr>
        <w:pStyle w:val="ListParagraph"/>
        <w:numPr>
          <w:ilvl w:val="0"/>
          <w:numId w:val="11"/>
        </w:numPr>
        <w:spacing w:line="360" w:lineRule="auto"/>
        <w:rPr>
          <w:rFonts w:ascii="SimSun" w:hAnsi="SimSun" w:cs="SimSun"/>
          <w:bCs w:val="0"/>
        </w:rPr>
      </w:pPr>
      <w:r w:rsidRPr="000E08A2">
        <w:rPr>
          <w:rFonts w:ascii="SimSun" w:hAnsi="SimSun"/>
        </w:rPr>
        <w:t>现在</w:t>
      </w:r>
      <w:r w:rsidR="000E08A2" w:rsidRPr="000E08A2">
        <w:rPr>
          <w:rFonts w:ascii="SimSun" w:hAnsi="SimSun" w:hint="eastAsia"/>
        </w:rPr>
        <w:t>是我们</w:t>
      </w:r>
      <w:r w:rsidRPr="000E08A2">
        <w:rPr>
          <w:rFonts w:ascii="SimSun" w:hAnsi="SimSun"/>
        </w:rPr>
        <w:t>睡醒的时候</w:t>
      </w:r>
      <w:r w:rsidRPr="000E08A2">
        <w:rPr>
          <w:rFonts w:ascii="SimSun" w:hAnsi="SimSun" w:hint="eastAsia"/>
        </w:rPr>
        <w:t xml:space="preserve"> </w:t>
      </w:r>
      <w:r w:rsidRPr="000E08A2">
        <w:rPr>
          <w:rFonts w:ascii="SimSun" w:hAnsi="SimSun"/>
        </w:rPr>
        <w:t>V11</w:t>
      </w:r>
      <w:r w:rsidR="00512E3C">
        <w:rPr>
          <w:rFonts w:ascii="SimSun" w:hAnsi="SimSun"/>
        </w:rPr>
        <w:t xml:space="preserve"> </w:t>
      </w:r>
      <w:r w:rsidR="009732EC" w:rsidRPr="00512E3C">
        <w:rPr>
          <w:rFonts w:ascii="SimSun" w:hAnsi="SimSun" w:cs="SimSun" w:hint="eastAsia"/>
        </w:rPr>
        <w:t>黑夜已深，</w:t>
      </w:r>
      <w:r w:rsidR="000E08A2" w:rsidRPr="00512E3C">
        <w:rPr>
          <w:rFonts w:ascii="SimSun" w:hAnsi="SimSun" w:cs="SimSun" w:hint="eastAsia"/>
        </w:rPr>
        <w:t>白昼</w:t>
      </w:r>
      <w:r w:rsidR="009732EC" w:rsidRPr="00512E3C">
        <w:rPr>
          <w:rFonts w:ascii="SimSun" w:hAnsi="SimSun" w:cs="SimSun" w:hint="eastAsia"/>
        </w:rPr>
        <w:t>已近</w:t>
      </w:r>
      <w:r w:rsidR="009732EC" w:rsidRPr="000E08A2">
        <w:t xml:space="preserve"> </w:t>
      </w:r>
      <w:r w:rsidRPr="00512E3C">
        <w:rPr>
          <w:lang w:val="en-US"/>
        </w:rPr>
        <w:t>V12</w:t>
      </w:r>
    </w:p>
    <w:p w14:paraId="15426942" w14:textId="50440B8D" w:rsidR="00F04776" w:rsidRPr="00C00778" w:rsidRDefault="00BC38A6" w:rsidP="00C00778">
      <w:pPr>
        <w:pStyle w:val="ListParagraph"/>
        <w:numPr>
          <w:ilvl w:val="0"/>
          <w:numId w:val="2"/>
        </w:numPr>
        <w:rPr>
          <w:lang w:val="en-US"/>
        </w:rPr>
      </w:pPr>
      <w:r w:rsidRPr="00BC38A6">
        <w:rPr>
          <w:rFonts w:ascii="SimSun" w:hAnsi="SimSun" w:cs="SimSun" w:hint="eastAsia"/>
        </w:rPr>
        <w:lastRenderedPageBreak/>
        <w:t>太</w:t>
      </w:r>
      <w:r w:rsidR="006D1302" w:rsidRPr="00BC38A6">
        <w:rPr>
          <w:lang w:val="en-US"/>
        </w:rPr>
        <w:t xml:space="preserve"> 25:1  “</w:t>
      </w:r>
      <w:r w:rsidR="006D1302" w:rsidRPr="00BC38A6">
        <w:rPr>
          <w:rFonts w:ascii="SimSun" w:hAnsi="SimSun" w:cs="SimSun" w:hint="eastAsia"/>
          <w:lang w:val="en-US"/>
        </w:rPr>
        <w:t>那时，天国好像十个童女，拿着她们的灯出去迎接新郎。</w:t>
      </w:r>
      <w:r w:rsidR="006D1302" w:rsidRPr="00BC38A6">
        <w:rPr>
          <w:lang w:val="en-US"/>
        </w:rPr>
        <w:t xml:space="preserve">2 </w:t>
      </w:r>
      <w:r w:rsidR="006D1302" w:rsidRPr="00BC38A6">
        <w:rPr>
          <w:rFonts w:ascii="SimSun" w:hAnsi="SimSun" w:cs="SimSun" w:hint="eastAsia"/>
          <w:lang w:val="en-US"/>
        </w:rPr>
        <w:t>她们中间有五个是愚蠢的，五个是聪明的。</w:t>
      </w:r>
      <w:r w:rsidR="006D1302" w:rsidRPr="00BC38A6">
        <w:rPr>
          <w:lang w:val="en-US"/>
        </w:rPr>
        <w:t xml:space="preserve">3 </w:t>
      </w:r>
      <w:r w:rsidR="006D1302" w:rsidRPr="00BC38A6">
        <w:rPr>
          <w:rFonts w:ascii="SimSun" w:hAnsi="SimSun" w:cs="SimSun" w:hint="eastAsia"/>
          <w:lang w:val="en-US"/>
        </w:rPr>
        <w:t>那些愚蠢的拿着灯，</w:t>
      </w:r>
      <w:r w:rsidR="006D1302" w:rsidRPr="00C75B28">
        <w:rPr>
          <w:rFonts w:ascii="SimSun" w:hAnsi="SimSun" w:cs="SimSun" w:hint="eastAsia"/>
          <w:b/>
          <w:bCs w:val="0"/>
          <w:u w:val="single"/>
          <w:lang w:val="en-US"/>
        </w:rPr>
        <w:t>却没有带油</w:t>
      </w:r>
      <w:r w:rsidR="006D1302" w:rsidRPr="00BC38A6">
        <w:rPr>
          <w:rFonts w:ascii="SimSun" w:hAnsi="SimSun" w:cs="SimSun" w:hint="eastAsia"/>
          <w:lang w:val="en-US"/>
        </w:rPr>
        <w:t>；</w:t>
      </w:r>
      <w:r w:rsidR="006D1302" w:rsidRPr="00BC38A6">
        <w:rPr>
          <w:lang w:val="en-US"/>
        </w:rPr>
        <w:t xml:space="preserve">4 </w:t>
      </w:r>
      <w:r w:rsidR="006D1302" w:rsidRPr="00BC38A6">
        <w:rPr>
          <w:rFonts w:ascii="SimSun" w:hAnsi="SimSun" w:cs="SimSun" w:hint="eastAsia"/>
          <w:lang w:val="en-US"/>
        </w:rPr>
        <w:t>但那些聪明的拿着灯，也把油装在瓶里带来。</w:t>
      </w:r>
      <w:r w:rsidR="006D1302" w:rsidRPr="00BC38A6">
        <w:rPr>
          <w:lang w:val="en-US"/>
        </w:rPr>
        <w:t xml:space="preserve">5 </w:t>
      </w:r>
      <w:r w:rsidR="006D1302" w:rsidRPr="00BC38A6">
        <w:rPr>
          <w:rFonts w:ascii="SimSun" w:hAnsi="SimSun" w:cs="SimSun" w:hint="eastAsia"/>
          <w:lang w:val="en-US"/>
        </w:rPr>
        <w:t>新郎很晚还没有到，</w:t>
      </w:r>
      <w:r w:rsidR="006D1302" w:rsidRPr="00C75B28">
        <w:rPr>
          <w:rFonts w:ascii="SimSun" w:hAnsi="SimSun" w:cs="SimSun" w:hint="eastAsia"/>
          <w:b/>
          <w:bCs w:val="0"/>
          <w:u w:val="single"/>
          <w:lang w:val="en-US"/>
        </w:rPr>
        <w:t>她们都打瞌睡，而且睡着了</w:t>
      </w:r>
      <w:r w:rsidR="006D1302" w:rsidRPr="00BC38A6">
        <w:rPr>
          <w:rFonts w:ascii="SimSun" w:hAnsi="SimSun" w:cs="SimSun" w:hint="eastAsia"/>
          <w:lang w:val="en-US"/>
        </w:rPr>
        <w:t>。</w:t>
      </w:r>
      <w:r w:rsidR="006D1302" w:rsidRPr="00BC38A6">
        <w:rPr>
          <w:lang w:val="en-US"/>
        </w:rPr>
        <w:t xml:space="preserve">6 </w:t>
      </w:r>
      <w:r w:rsidR="006D1302" w:rsidRPr="00BC38A6">
        <w:rPr>
          <w:rFonts w:ascii="SimSun" w:hAnsi="SimSun" w:cs="SimSun" w:hint="eastAsia"/>
          <w:lang w:val="en-US"/>
        </w:rPr>
        <w:t>半夜，有人喊叫：</w:t>
      </w:r>
      <w:r w:rsidR="006D1302" w:rsidRPr="00BC38A6">
        <w:rPr>
          <w:rFonts w:hint="eastAsia"/>
          <w:lang w:val="en-US"/>
        </w:rPr>
        <w:t>‘</w:t>
      </w:r>
      <w:r w:rsidR="006D1302" w:rsidRPr="00BC38A6">
        <w:rPr>
          <w:rFonts w:ascii="SimSun" w:hAnsi="SimSun" w:cs="SimSun" w:hint="eastAsia"/>
          <w:lang w:val="en-US"/>
        </w:rPr>
        <w:t>新郎来了，快出来迎接他。</w:t>
      </w:r>
      <w:r w:rsidR="006D1302" w:rsidRPr="00BC38A6">
        <w:rPr>
          <w:lang w:val="en-US"/>
        </w:rPr>
        <w:t xml:space="preserve">7  </w:t>
      </w:r>
      <w:r w:rsidR="006D1302" w:rsidRPr="00BC38A6">
        <w:rPr>
          <w:rFonts w:ascii="SimSun" w:hAnsi="SimSun" w:cs="SimSun" w:hint="eastAsia"/>
          <w:lang w:val="en-US"/>
        </w:rPr>
        <w:t>那些童女都醒过来，整理她们的灯。</w:t>
      </w:r>
      <w:r w:rsidR="006D1302" w:rsidRPr="00BC38A6">
        <w:rPr>
          <w:lang w:val="en-US"/>
        </w:rPr>
        <w:t xml:space="preserve">8 </w:t>
      </w:r>
      <w:r w:rsidR="006D1302" w:rsidRPr="00BC38A6">
        <w:rPr>
          <w:rFonts w:ascii="SimSun" w:hAnsi="SimSun" w:cs="SimSun" w:hint="eastAsia"/>
          <w:lang w:val="en-US"/>
        </w:rPr>
        <w:t>愚蠢的对聪明的说：</w:t>
      </w:r>
      <w:r w:rsidR="006D1302" w:rsidRPr="00BC38A6">
        <w:rPr>
          <w:rFonts w:hint="eastAsia"/>
          <w:lang w:val="en-US"/>
        </w:rPr>
        <w:t>‘</w:t>
      </w:r>
      <w:r w:rsidR="006D1302" w:rsidRPr="00BC38A6">
        <w:rPr>
          <w:rFonts w:ascii="SimSun" w:hAnsi="SimSun" w:cs="SimSun" w:hint="eastAsia"/>
          <w:lang w:val="en-US"/>
        </w:rPr>
        <w:t>请把你们的油分一点给我们，我们的灯快要灭了。</w:t>
      </w:r>
      <w:r w:rsidR="006D1302" w:rsidRPr="00BC38A6">
        <w:rPr>
          <w:rFonts w:hint="eastAsia"/>
          <w:lang w:val="en-US"/>
        </w:rPr>
        <w:t>’</w:t>
      </w:r>
      <w:r w:rsidR="006D1302" w:rsidRPr="00BC38A6">
        <w:rPr>
          <w:lang w:val="en-US"/>
        </w:rPr>
        <w:t xml:space="preserve">9 </w:t>
      </w:r>
      <w:r w:rsidR="006D1302" w:rsidRPr="00BC38A6">
        <w:rPr>
          <w:rFonts w:ascii="SimSun" w:hAnsi="SimSun" w:cs="SimSun" w:hint="eastAsia"/>
          <w:lang w:val="en-US"/>
        </w:rPr>
        <w:t>聪明的回答：</w:t>
      </w:r>
      <w:r w:rsidR="006D1302" w:rsidRPr="00BC38A6">
        <w:rPr>
          <w:rFonts w:hint="eastAsia"/>
          <w:lang w:val="en-US"/>
        </w:rPr>
        <w:t>‘</w:t>
      </w:r>
      <w:r w:rsidR="006D1302" w:rsidRPr="00BC38A6">
        <w:rPr>
          <w:rFonts w:ascii="SimSun" w:hAnsi="SimSun" w:cs="SimSun" w:hint="eastAsia"/>
          <w:lang w:val="en-US"/>
        </w:rPr>
        <w:t>这些恐怕不够我们大家用，不如你们自己到卖油的地方去买吧！</w:t>
      </w:r>
      <w:r w:rsidR="006D1302" w:rsidRPr="00BC38A6">
        <w:rPr>
          <w:rFonts w:hint="eastAsia"/>
          <w:lang w:val="en-US"/>
        </w:rPr>
        <w:t>’</w:t>
      </w:r>
      <w:r w:rsidR="006D1302" w:rsidRPr="00BC38A6">
        <w:rPr>
          <w:lang w:val="en-US"/>
        </w:rPr>
        <w:t xml:space="preserve">10 </w:t>
      </w:r>
      <w:r w:rsidR="006D1302" w:rsidRPr="00BC38A6">
        <w:rPr>
          <w:rFonts w:ascii="SimSun" w:hAnsi="SimSun" w:cs="SimSun" w:hint="eastAsia"/>
          <w:lang w:val="en-US"/>
        </w:rPr>
        <w:t>她们去买油的时候，新郎来了；准备好了的童女就和他一同进去参加婚筵，门就关上了。</w:t>
      </w:r>
      <w:r w:rsidR="006D1302" w:rsidRPr="00BC38A6">
        <w:rPr>
          <w:b/>
          <w:lang w:val="en-US"/>
        </w:rPr>
        <w:t xml:space="preserve">11  </w:t>
      </w:r>
      <w:r w:rsidR="006D1302" w:rsidRPr="00BC38A6">
        <w:rPr>
          <w:rFonts w:ascii="SimSun" w:hAnsi="SimSun" w:cs="SimSun" w:hint="eastAsia"/>
          <w:b/>
          <w:lang w:val="en-US"/>
        </w:rPr>
        <w:t>后来，其余的童女也来到，说</w:t>
      </w:r>
      <w:r w:rsidR="00094DB3">
        <w:rPr>
          <w:rFonts w:ascii="SimSun" w:hAnsi="SimSun" w:cs="SimSun"/>
          <w:b/>
          <w:lang w:val="en-US"/>
        </w:rPr>
        <w:t>:</w:t>
      </w:r>
      <w:r w:rsidR="006D1302" w:rsidRPr="00BC38A6">
        <w:rPr>
          <w:rFonts w:hint="eastAsia"/>
          <w:b/>
          <w:lang w:val="en-US"/>
        </w:rPr>
        <w:t>‘</w:t>
      </w:r>
      <w:r w:rsidR="006D1302" w:rsidRPr="00BC38A6">
        <w:rPr>
          <w:rFonts w:ascii="SimSun" w:hAnsi="SimSun" w:cs="SimSun" w:hint="eastAsia"/>
          <w:b/>
          <w:lang w:val="en-US"/>
        </w:rPr>
        <w:t>主啊，主啊，给我们开门吧！</w:t>
      </w:r>
      <w:r w:rsidR="006D1302" w:rsidRPr="00BC38A6">
        <w:rPr>
          <w:rFonts w:hint="eastAsia"/>
          <w:b/>
          <w:lang w:val="en-US"/>
        </w:rPr>
        <w:t>’</w:t>
      </w:r>
      <w:r w:rsidR="006D1302" w:rsidRPr="00BC38A6">
        <w:rPr>
          <w:b/>
          <w:lang w:val="en-US"/>
        </w:rPr>
        <w:t xml:space="preserve">12  </w:t>
      </w:r>
      <w:r w:rsidR="006D1302" w:rsidRPr="00BC38A6">
        <w:rPr>
          <w:rFonts w:ascii="SimSun" w:hAnsi="SimSun" w:cs="SimSun" w:hint="eastAsia"/>
          <w:b/>
          <w:lang w:val="en-US"/>
        </w:rPr>
        <w:t>新郎却回答</w:t>
      </w:r>
      <w:r w:rsidR="00094DB3">
        <w:rPr>
          <w:rFonts w:ascii="SimSun" w:hAnsi="SimSun" w:cs="SimSun" w:hint="eastAsia"/>
          <w:b/>
          <w:lang w:val="en-US"/>
        </w:rPr>
        <w:t>:</w:t>
      </w:r>
      <w:r w:rsidR="006D1302" w:rsidRPr="00BC38A6">
        <w:rPr>
          <w:rFonts w:hint="eastAsia"/>
          <w:b/>
          <w:lang w:val="en-US"/>
        </w:rPr>
        <w:t>‘</w:t>
      </w:r>
      <w:r w:rsidR="006D1302" w:rsidRPr="00BC38A6">
        <w:rPr>
          <w:rFonts w:ascii="SimSun" w:hAnsi="SimSun" w:cs="SimSun" w:hint="eastAsia"/>
          <w:b/>
          <w:lang w:val="en-US"/>
        </w:rPr>
        <w:t>我实在告诉你们，我不认识你们</w:t>
      </w:r>
      <w:r w:rsidR="006D1302" w:rsidRPr="00BC38A6">
        <w:rPr>
          <w:rFonts w:ascii="SimSun" w:hAnsi="SimSun" w:cs="SimSun" w:hint="eastAsia"/>
          <w:lang w:val="en-US"/>
        </w:rPr>
        <w:t>。</w:t>
      </w:r>
      <w:r w:rsidR="006D1302" w:rsidRPr="00BC38A6">
        <w:rPr>
          <w:lang w:val="en-US"/>
        </w:rPr>
        <w:t xml:space="preserve">13  </w:t>
      </w:r>
      <w:r w:rsidR="006D1302" w:rsidRPr="00BC38A6">
        <w:rPr>
          <w:rFonts w:ascii="SimSun" w:hAnsi="SimSun" w:cs="SimSun" w:hint="eastAsia"/>
          <w:lang w:val="en-US"/>
        </w:rPr>
        <w:t>所以你们要警醒，因为不知道那日子和那时间。</w:t>
      </w:r>
    </w:p>
    <w:p w14:paraId="7666E050" w14:textId="7E18E077" w:rsidR="00BC38A6" w:rsidRDefault="006D1302" w:rsidP="00B276BD">
      <w:pPr>
        <w:pStyle w:val="ListParagraph"/>
        <w:numPr>
          <w:ilvl w:val="0"/>
          <w:numId w:val="18"/>
        </w:numPr>
        <w:spacing w:before="120" w:line="360" w:lineRule="auto"/>
        <w:contextualSpacing w:val="0"/>
        <w:rPr>
          <w:rFonts w:ascii="SimSun" w:hAnsi="SimSun" w:cs="SimSun"/>
          <w:lang w:val="en-US"/>
        </w:rPr>
      </w:pPr>
      <w:r w:rsidRPr="00094DB3">
        <w:rPr>
          <w:rFonts w:ascii="SimSun" w:hAnsi="SimSun" w:cs="SimSun" w:hint="eastAsia"/>
          <w:b/>
          <w:bCs w:val="0"/>
          <w:lang w:val="en-US"/>
        </w:rPr>
        <w:t>特征：</w:t>
      </w:r>
      <w:r w:rsidR="00BC38A6" w:rsidRPr="00BC38A6">
        <w:rPr>
          <w:rFonts w:ascii="SimSun" w:hAnsi="SimSun" w:cs="SimSun" w:hint="eastAsia"/>
          <w:lang w:val="en-US"/>
        </w:rPr>
        <w:t>愚蠢</w:t>
      </w:r>
      <w:r w:rsidR="00BC38A6">
        <w:rPr>
          <w:rFonts w:ascii="SimSun" w:hAnsi="SimSun" w:cs="SimSun" w:hint="eastAsia"/>
          <w:lang w:val="en-US"/>
        </w:rPr>
        <w:t xml:space="preserve"> （</w:t>
      </w:r>
      <w:r w:rsidR="008D2A16">
        <w:rPr>
          <w:rFonts w:ascii="SimSun" w:hAnsi="SimSun" w:cs="SimSun" w:hint="eastAsia"/>
          <w:lang w:val="en-US"/>
        </w:rPr>
        <w:t>太2</w:t>
      </w:r>
      <w:r w:rsidR="008D2A16">
        <w:rPr>
          <w:rFonts w:ascii="SimSun" w:hAnsi="SimSun" w:cs="SimSun"/>
          <w:lang w:val="en-US"/>
        </w:rPr>
        <w:t xml:space="preserve">5:3 </w:t>
      </w:r>
      <w:r w:rsidR="00BC38A6">
        <w:rPr>
          <w:rFonts w:ascii="SimSun" w:hAnsi="SimSun" w:cs="SimSun" w:hint="eastAsia"/>
          <w:lang w:val="en-US"/>
        </w:rPr>
        <w:t>因</w:t>
      </w:r>
      <w:r w:rsidR="008D2A16">
        <w:rPr>
          <w:rFonts w:ascii="SimSun" w:hAnsi="SimSun" w:cs="SimSun" w:hint="eastAsia"/>
          <w:lang w:val="en-US"/>
        </w:rPr>
        <w:t>完全</w:t>
      </w:r>
      <w:r w:rsidR="00BC38A6">
        <w:rPr>
          <w:rFonts w:ascii="SimSun" w:hAnsi="SimSun" w:cs="SimSun" w:hint="eastAsia"/>
          <w:lang w:val="en-US"/>
        </w:rPr>
        <w:t>不顾主人的吩咐）</w:t>
      </w:r>
    </w:p>
    <w:p w14:paraId="6A2C8235" w14:textId="4B042903" w:rsidR="00094DB3" w:rsidRDefault="00BC38A6" w:rsidP="00B276BD">
      <w:pPr>
        <w:pStyle w:val="ListParagraph"/>
        <w:numPr>
          <w:ilvl w:val="0"/>
          <w:numId w:val="18"/>
        </w:numPr>
        <w:spacing w:line="360" w:lineRule="auto"/>
        <w:rPr>
          <w:rFonts w:ascii="SimSun" w:hAnsi="SimSun" w:cs="SimSun"/>
          <w:lang w:val="en-US"/>
        </w:rPr>
      </w:pPr>
      <w:r w:rsidRPr="00094DB3">
        <w:rPr>
          <w:rFonts w:ascii="SimSun" w:hAnsi="SimSun" w:cs="SimSun" w:hint="eastAsia"/>
          <w:b/>
          <w:bCs w:val="0"/>
          <w:lang w:val="en-US"/>
        </w:rPr>
        <w:t>特征：</w:t>
      </w:r>
      <w:r w:rsidR="006D1302" w:rsidRPr="00BC38A6">
        <w:rPr>
          <w:rFonts w:ascii="SimSun" w:hAnsi="SimSun" w:cs="SimSun" w:hint="eastAsia"/>
          <w:lang w:val="en-US"/>
        </w:rPr>
        <w:t>又恶</w:t>
      </w:r>
      <w:r w:rsidR="00094DB3" w:rsidRPr="00BC38A6">
        <w:rPr>
          <w:rFonts w:ascii="SimSun" w:hAnsi="SimSun" w:cs="SimSun" w:hint="eastAsia"/>
          <w:lang w:val="en-US"/>
        </w:rPr>
        <w:t>（上文：太2</w:t>
      </w:r>
      <w:r w:rsidR="00094DB3" w:rsidRPr="00BC38A6">
        <w:rPr>
          <w:rFonts w:ascii="SimSun" w:hAnsi="SimSun" w:cs="SimSun"/>
          <w:lang w:val="en-US"/>
        </w:rPr>
        <w:t>4:48-49</w:t>
      </w:r>
      <w:r w:rsidR="00094DB3" w:rsidRPr="00BC38A6">
        <w:rPr>
          <w:rFonts w:ascii="SimSun" w:hAnsi="SimSun" w:cs="SimSun" w:hint="eastAsia"/>
          <w:lang w:val="en-US"/>
        </w:rPr>
        <w:t>）</w:t>
      </w:r>
    </w:p>
    <w:p w14:paraId="037753B6" w14:textId="7050279C" w:rsidR="00794F9F" w:rsidRPr="00BC38A6" w:rsidRDefault="00094DB3" w:rsidP="00B276BD">
      <w:pPr>
        <w:pStyle w:val="ListParagraph"/>
        <w:numPr>
          <w:ilvl w:val="0"/>
          <w:numId w:val="18"/>
        </w:numPr>
        <w:spacing w:line="360" w:lineRule="auto"/>
        <w:rPr>
          <w:rFonts w:ascii="SimSun" w:hAnsi="SimSun" w:cs="SimSun"/>
          <w:lang w:val="en-US"/>
        </w:rPr>
      </w:pPr>
      <w:r w:rsidRPr="00094DB3">
        <w:rPr>
          <w:rFonts w:ascii="SimSun" w:hAnsi="SimSun" w:cs="SimSun" w:hint="eastAsia"/>
          <w:b/>
          <w:bCs w:val="0"/>
          <w:lang w:val="en-US"/>
        </w:rPr>
        <w:t>特征：</w:t>
      </w:r>
      <w:r w:rsidR="006D1302" w:rsidRPr="00BC38A6">
        <w:rPr>
          <w:rFonts w:ascii="SimSun" w:hAnsi="SimSun" w:cs="SimSun" w:hint="eastAsia"/>
          <w:lang w:val="en-US"/>
        </w:rPr>
        <w:t>又懒</w:t>
      </w:r>
      <w:r w:rsidR="00794F9F" w:rsidRPr="00BC38A6">
        <w:rPr>
          <w:rFonts w:ascii="SimSun" w:hAnsi="SimSun" w:cs="SimSun"/>
          <w:lang w:val="en-US"/>
        </w:rPr>
        <w:t xml:space="preserve"> </w:t>
      </w:r>
      <w:r w:rsidR="00794F9F" w:rsidRPr="00BC38A6">
        <w:rPr>
          <w:rFonts w:ascii="SimSun" w:hAnsi="SimSun" w:cs="SimSun" w:hint="eastAsia"/>
          <w:lang w:val="en-US"/>
        </w:rPr>
        <w:t>（上文：太2</w:t>
      </w:r>
      <w:r w:rsidR="00794F9F" w:rsidRPr="00BC38A6">
        <w:rPr>
          <w:rFonts w:ascii="SimSun" w:hAnsi="SimSun" w:cs="SimSun"/>
          <w:lang w:val="en-US"/>
        </w:rPr>
        <w:t>4:48-49</w:t>
      </w:r>
      <w:r w:rsidR="00794F9F" w:rsidRPr="00BC38A6">
        <w:rPr>
          <w:rFonts w:ascii="SimSun" w:hAnsi="SimSun" w:cs="SimSun" w:hint="eastAsia"/>
          <w:lang w:val="en-US"/>
        </w:rPr>
        <w:t>）</w:t>
      </w:r>
    </w:p>
    <w:p w14:paraId="5F437ED5" w14:textId="57F784A7" w:rsidR="00F04776" w:rsidRDefault="00794F9F" w:rsidP="00B276BD">
      <w:pPr>
        <w:pStyle w:val="ListParagraph"/>
        <w:numPr>
          <w:ilvl w:val="0"/>
          <w:numId w:val="18"/>
        </w:numPr>
        <w:spacing w:line="360" w:lineRule="auto"/>
        <w:rPr>
          <w:rFonts w:ascii="SimSun" w:hAnsi="SimSun" w:cs="SimSun"/>
          <w:lang w:val="en-US"/>
        </w:rPr>
      </w:pPr>
      <w:r w:rsidRPr="00094DB3">
        <w:rPr>
          <w:rFonts w:ascii="SimSun" w:hAnsi="SimSun" w:cs="SimSun" w:hint="eastAsia"/>
          <w:b/>
          <w:bCs w:val="0"/>
          <w:lang w:val="en-US"/>
        </w:rPr>
        <w:t>特征：</w:t>
      </w:r>
      <w:r w:rsidRPr="00BC38A6">
        <w:rPr>
          <w:rFonts w:ascii="SimSun" w:hAnsi="SimSun" w:cs="SimSun" w:hint="eastAsia"/>
          <w:lang w:val="en-US"/>
        </w:rPr>
        <w:t>假冒为善 （上文：太2</w:t>
      </w:r>
      <w:r w:rsidRPr="00BC38A6">
        <w:rPr>
          <w:rFonts w:ascii="SimSun" w:hAnsi="SimSun" w:cs="SimSun"/>
          <w:lang w:val="en-US"/>
        </w:rPr>
        <w:t>4:51</w:t>
      </w:r>
      <w:r w:rsidRPr="00BC38A6">
        <w:rPr>
          <w:rFonts w:ascii="SimSun" w:hAnsi="SimSun" w:cs="SimSun" w:hint="eastAsia"/>
          <w:lang w:val="en-US"/>
        </w:rPr>
        <w:t>）</w:t>
      </w:r>
      <w:r w:rsidR="00094DB3" w:rsidRPr="00BC38A6">
        <w:rPr>
          <w:rFonts w:ascii="SimSun" w:hAnsi="SimSun" w:cs="SimSun" w:hint="eastAsia"/>
          <w:lang w:val="en-US"/>
        </w:rPr>
        <w:t>口称主</w:t>
      </w:r>
      <w:r w:rsidR="00094DB3">
        <w:rPr>
          <w:rFonts w:ascii="SimSun" w:hAnsi="SimSun" w:cs="SimSun" w:hint="eastAsia"/>
          <w:lang w:val="en-US"/>
        </w:rPr>
        <w:t>却</w:t>
      </w:r>
      <w:r w:rsidR="00094DB3" w:rsidRPr="00BC38A6">
        <w:rPr>
          <w:rFonts w:ascii="SimSun" w:hAnsi="SimSun" w:cs="SimSun" w:hint="eastAsia"/>
          <w:lang w:val="en-US"/>
        </w:rPr>
        <w:t>说一套做另外一套。完全不愿意按主的话来行。</w:t>
      </w:r>
    </w:p>
    <w:p w14:paraId="4BFA6A99" w14:textId="77777777" w:rsidR="008D2A16" w:rsidRPr="00B276BD" w:rsidRDefault="008D2A16" w:rsidP="00B276BD">
      <w:pPr>
        <w:rPr>
          <w:rFonts w:ascii="SimSun" w:hAnsi="SimSun" w:cs="SimSun"/>
          <w:b/>
          <w:lang w:val="en-US"/>
        </w:rPr>
      </w:pPr>
    </w:p>
    <w:p w14:paraId="6CA8E232" w14:textId="2ACC82A8" w:rsidR="00574DAB" w:rsidRPr="00574DAB" w:rsidRDefault="00C75B28" w:rsidP="00574DAB">
      <w:pPr>
        <w:pStyle w:val="ListParagraph"/>
        <w:numPr>
          <w:ilvl w:val="0"/>
          <w:numId w:val="14"/>
        </w:numPr>
        <w:rPr>
          <w:rFonts w:ascii="SimSun" w:hAnsi="SimSun" w:cs="SimSun"/>
          <w:lang w:val="en-US"/>
        </w:rPr>
      </w:pPr>
      <w:r w:rsidRPr="00C75B28">
        <w:rPr>
          <w:rFonts w:ascii="SimSun" w:hAnsi="SimSun" w:cs="SimSun" w:hint="eastAsia"/>
          <w:b/>
          <w:bCs w:val="0"/>
          <w:lang w:val="en-US"/>
        </w:rPr>
        <w:t>帖前5:4</w:t>
      </w:r>
      <w:r w:rsidRPr="00C75B28">
        <w:rPr>
          <w:rFonts w:ascii="SimSun" w:hAnsi="SimSun" w:cs="SimSun" w:hint="eastAsia"/>
          <w:lang w:val="en-US"/>
        </w:rPr>
        <w:t xml:space="preserve">  但是弟兄们，</w:t>
      </w:r>
      <w:r w:rsidRPr="00512E3C">
        <w:rPr>
          <w:rFonts w:ascii="SimSun" w:hAnsi="SimSun" w:cs="SimSun" w:hint="eastAsia"/>
          <w:b/>
          <w:bCs w:val="0"/>
          <w:sz w:val="32"/>
          <w:szCs w:val="32"/>
          <w:u w:val="single"/>
          <w:lang w:val="en-US"/>
        </w:rPr>
        <w:t>你们不在黑暗里</w:t>
      </w:r>
      <w:r w:rsidRPr="00C75B28">
        <w:rPr>
          <w:rFonts w:ascii="SimSun" w:hAnsi="SimSun" w:cs="SimSun" w:hint="eastAsia"/>
          <w:b/>
          <w:bCs w:val="0"/>
          <w:u w:val="single"/>
          <w:lang w:val="en-US"/>
        </w:rPr>
        <w:t>，以致那日子会临到你们像贼来到一样</w:t>
      </w:r>
      <w:r w:rsidRPr="00C75B28">
        <w:rPr>
          <w:rFonts w:ascii="SimSun" w:hAnsi="SimSun" w:cs="SimSun" w:hint="eastAsia"/>
          <w:lang w:val="en-US"/>
        </w:rPr>
        <w:t xml:space="preserve">。5  你们都是光明之子、白昼之子；我们不是属于黑夜的，也不是属于黑暗的。6  </w:t>
      </w:r>
      <w:r w:rsidRPr="00512E3C">
        <w:rPr>
          <w:rFonts w:ascii="SimSun" w:hAnsi="SimSun" w:cs="SimSun" w:hint="eastAsia"/>
          <w:b/>
          <w:bCs w:val="0"/>
          <w:sz w:val="32"/>
          <w:szCs w:val="32"/>
          <w:u w:val="single"/>
          <w:lang w:val="en-US"/>
        </w:rPr>
        <w:t>所以，我们不要</w:t>
      </w:r>
      <w:r w:rsidRPr="00C75B28">
        <w:rPr>
          <w:rFonts w:ascii="SimSun" w:hAnsi="SimSun" w:cs="SimSun" w:hint="eastAsia"/>
          <w:b/>
          <w:bCs w:val="0"/>
          <w:u w:val="single"/>
          <w:lang w:val="en-US"/>
        </w:rPr>
        <w:t>沉睡像别人一样，总要警醒谨慎</w:t>
      </w:r>
      <w:r w:rsidRPr="00C75B28">
        <w:rPr>
          <w:rFonts w:ascii="SimSun" w:hAnsi="SimSun" w:cs="SimSun" w:hint="eastAsia"/>
          <w:lang w:val="en-US"/>
        </w:rPr>
        <w:t>。</w:t>
      </w:r>
    </w:p>
    <w:sectPr w:rsidR="00574DAB" w:rsidRPr="00574DAB"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9C09D" w14:textId="77777777" w:rsidR="00FF1790" w:rsidRDefault="00FF1790" w:rsidP="001B038D">
      <w:r>
        <w:separator/>
      </w:r>
    </w:p>
  </w:endnote>
  <w:endnote w:type="continuationSeparator" w:id="0">
    <w:p w14:paraId="6DF9159C" w14:textId="77777777" w:rsidR="00FF1790" w:rsidRDefault="00FF1790" w:rsidP="001B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B8220" w14:textId="77777777" w:rsidR="00FF1790" w:rsidRDefault="00FF1790" w:rsidP="001B038D">
      <w:r>
        <w:separator/>
      </w:r>
    </w:p>
  </w:footnote>
  <w:footnote w:type="continuationSeparator" w:id="0">
    <w:p w14:paraId="08934756" w14:textId="77777777" w:rsidR="00FF1790" w:rsidRDefault="00FF1790" w:rsidP="001B038D">
      <w:r>
        <w:continuationSeparator/>
      </w:r>
    </w:p>
  </w:footnote>
  <w:footnote w:id="1">
    <w:p w14:paraId="65A5749D" w14:textId="732C060E" w:rsidR="009A4ECB" w:rsidRPr="00C00778" w:rsidRDefault="009A4ECB" w:rsidP="007F0E82">
      <w:pPr>
        <w:pStyle w:val="FootnoteText"/>
        <w:rPr>
          <w:sz w:val="6"/>
          <w:szCs w:val="6"/>
        </w:rPr>
      </w:pPr>
      <w:r w:rsidRPr="00C00778">
        <w:rPr>
          <w:rStyle w:val="FootnoteReference"/>
          <w:sz w:val="6"/>
          <w:szCs w:val="6"/>
        </w:rPr>
        <w:footnoteRef/>
      </w:r>
      <w:r w:rsidRPr="00C00778">
        <w:rPr>
          <w:sz w:val="6"/>
          <w:szCs w:val="6"/>
        </w:rPr>
        <w:t xml:space="preserve"> The usage of the New Testament, however, would point to the conclusion that when this term is used with reference to the future it denotes the consummation of salvation to be realized at the advent of Christ (cf. Phil. 2:12; 1 Thess. 5:8, 9; Heb. 1:14; 9:28; 1 Pet. 1:5; 2:2). Hence it is the completion of the salvation process that is said to be nearer than when we believed. Since this completion is consummatory and is bound up with what is central in the eschatological hope, we would have to regard this passage as having a distinctly eschatological emphasis. The term “season” or “time” should thus be taken in a sense that is relevant to this emphasis. Murray, J. </w:t>
      </w:r>
    </w:p>
    <w:p w14:paraId="7AF13933" w14:textId="2FC44818" w:rsidR="009A4ECB" w:rsidRPr="00C00778" w:rsidRDefault="009A4ECB" w:rsidP="007F0E82">
      <w:pPr>
        <w:pStyle w:val="FootnoteText"/>
        <w:rPr>
          <w:sz w:val="6"/>
          <w:szCs w:val="6"/>
        </w:rPr>
      </w:pPr>
      <w:r w:rsidRPr="00C00778">
        <w:rPr>
          <w:sz w:val="6"/>
          <w:szCs w:val="6"/>
        </w:rPr>
        <w:t xml:space="preserve">It is the last epoch in this world’s history, the time in which the complex of consummating events is impending. These are the last days (cf. Acts 2:17; 2 Tim. 3:1; Heb. 1:2; James 5:3; 1 Pet. 1:20; 2 Pet. 3:3; 1 John 2:18). Murray, J. </w:t>
      </w:r>
    </w:p>
  </w:footnote>
  <w:footnote w:id="2">
    <w:p w14:paraId="1C6A93CD" w14:textId="06C3C98E" w:rsidR="009A4ECB" w:rsidRPr="00C00778" w:rsidRDefault="009A4ECB" w:rsidP="000E6F0E">
      <w:pPr>
        <w:pStyle w:val="FootnoteText"/>
        <w:rPr>
          <w:sz w:val="6"/>
          <w:szCs w:val="6"/>
        </w:rPr>
      </w:pPr>
      <w:r w:rsidRPr="00C00778">
        <w:rPr>
          <w:rStyle w:val="FootnoteReference"/>
          <w:sz w:val="6"/>
          <w:szCs w:val="6"/>
        </w:rPr>
        <w:footnoteRef/>
      </w:r>
      <w:r w:rsidRPr="00C00778">
        <w:rPr>
          <w:sz w:val="6"/>
          <w:szCs w:val="6"/>
        </w:rPr>
        <w:t xml:space="preserve"> Paul does not explain what the night is, but </w:t>
      </w:r>
      <w:proofErr w:type="gramStart"/>
      <w:r w:rsidRPr="00C00778">
        <w:rPr>
          <w:sz w:val="6"/>
          <w:szCs w:val="6"/>
        </w:rPr>
        <w:t>clearly</w:t>
      </w:r>
      <w:proofErr w:type="gramEnd"/>
      <w:r w:rsidRPr="00C00778">
        <w:rPr>
          <w:sz w:val="6"/>
          <w:szCs w:val="6"/>
        </w:rPr>
        <w:t xml:space="preserve"> he is referring to this present life as in some sense lived in darkness. But the consummation of which he has just spoken indicates that the night will not last forever; indeed, in view of what Christ has done in bringing light and salvation it is far advanced.71 “The day has drawn near”72 does not mean that the parousia is imminent but that after Christ all history “must be of the nature of an epilogue” (Cranfield). Christ’s coming to save us is the decisive event. Morris, L.</w:t>
      </w:r>
    </w:p>
  </w:footnote>
  <w:footnote w:id="3">
    <w:p w14:paraId="66735F47" w14:textId="45E84E0A" w:rsidR="009A4ECB" w:rsidRPr="00C00778" w:rsidRDefault="009A4ECB" w:rsidP="00592A31">
      <w:pPr>
        <w:pStyle w:val="FootnoteText"/>
        <w:rPr>
          <w:sz w:val="6"/>
          <w:szCs w:val="6"/>
        </w:rPr>
      </w:pPr>
      <w:r w:rsidRPr="00C00778">
        <w:rPr>
          <w:rStyle w:val="FootnoteReference"/>
          <w:sz w:val="6"/>
          <w:szCs w:val="6"/>
        </w:rPr>
        <w:footnoteRef/>
      </w:r>
      <w:r w:rsidRPr="00C00778">
        <w:rPr>
          <w:sz w:val="6"/>
          <w:szCs w:val="6"/>
        </w:rPr>
        <w:t xml:space="preserve"> This use of the simple expression “the day” ἡμέρα is defined by closely related expressions such as “that day” and “the great day” (cf. Matt. 7:22; 24:36; 2 Thess. 1:10; 2 Tim. 1:12, 18; 4:8; Jude 6). That “the day” and “that day” could be used to denote the eschatological day without further specification arises, no doubt, from the frequency with which the word “day” is used in various combinations to designate what is strictly eschatological—“the day of judgment”, “the last day”, “the day of wrath”, “the day of the Lord”, “the day of God”, “the day when the Son of man is revealed”, “the day of Christ” (cf. Matt. 10:15; 12:36; Luke 17:24, 30; John 6:39; 14:4–8; Acts 17:31; Rom. 2:15, 16; 1 Cor. 1:8; 5:5; Eph. 4:30; Phil. 1:6, 10; 1 Thess. 5:2; 2 Thess. 2:2; 2 Pet. 3:7, 10; 1 John 4:17). Murray, J.</w:t>
      </w:r>
    </w:p>
  </w:footnote>
  <w:footnote w:id="4">
    <w:p w14:paraId="5DC305D4" w14:textId="77777777" w:rsidR="009A4ECB" w:rsidRPr="00C00778" w:rsidRDefault="009A4ECB" w:rsidP="00816F0A">
      <w:pPr>
        <w:pStyle w:val="FootnoteText"/>
        <w:rPr>
          <w:sz w:val="6"/>
          <w:szCs w:val="6"/>
        </w:rPr>
      </w:pPr>
      <w:r w:rsidRPr="00C00778">
        <w:rPr>
          <w:rStyle w:val="FootnoteReference"/>
          <w:sz w:val="6"/>
          <w:szCs w:val="6"/>
        </w:rPr>
        <w:footnoteRef/>
      </w:r>
      <w:r w:rsidRPr="00C00778">
        <w:rPr>
          <w:sz w:val="6"/>
          <w:szCs w:val="6"/>
        </w:rPr>
        <w:t xml:space="preserve"> It is often claimed that the apostle, like other New Testament writers, expected the advent of Christ within a short time and that this expectation was reproduced in his teaching in the form of affirmation to that effect (cf. 1 Cor. 7:29–31).30 Would not the events then prove that the apostle was mistaken not simply in his expectation but also in his teaching?</w:t>
      </w:r>
    </w:p>
    <w:p w14:paraId="23CEFEAE" w14:textId="6615CE5F" w:rsidR="009A4ECB" w:rsidRPr="00C00778" w:rsidRDefault="009A4ECB" w:rsidP="00816F0A">
      <w:pPr>
        <w:pStyle w:val="FootnoteText"/>
        <w:rPr>
          <w:sz w:val="6"/>
          <w:szCs w:val="6"/>
        </w:rPr>
      </w:pPr>
      <w:r w:rsidRPr="00C00778">
        <w:rPr>
          <w:sz w:val="6"/>
          <w:szCs w:val="6"/>
        </w:rPr>
        <w:t xml:space="preserve">The answer to this question would appear to reside in two considerations. (1) The New Testament does teach that the day of the Lord is at hand (cf. Phil. 4:5; James 5:8; 1 Pet. 4:7; Rev. 22:10–12, 20). This is not to be interpreted, however, in the sense of imminence in our sense of that word. Paul himself who gives expression to this thought of nearness found occasion to warn against the supposition of imminence (2 Thess. 2:1–12). And in this </w:t>
      </w:r>
      <w:proofErr w:type="gramStart"/>
      <w:r w:rsidRPr="00C00778">
        <w:rPr>
          <w:sz w:val="6"/>
          <w:szCs w:val="6"/>
        </w:rPr>
        <w:t>epistle</w:t>
      </w:r>
      <w:proofErr w:type="gramEnd"/>
      <w:r w:rsidRPr="00C00778">
        <w:rPr>
          <w:sz w:val="6"/>
          <w:szCs w:val="6"/>
        </w:rPr>
        <w:t xml:space="preserve"> he teaches the restoration of Israel, even though at the time of writing there were no apparent signs of Israel’s conversion satisfying the terms of his prediction (cf. 11:12, 15, 26). And Peter, though he had written that “the end of all things is at hand” (1 Pet. 4:7), had occasion to deal with the objections proceeding from the lapse of time. He reminded his readers that “one day is with the Lord as a thousand years and a thousand years as one day” (2 Pet. 3:8) and, therefore, that the lapse of a thousand years no more interfered with the fulfilment of the promise nor with the certainty of the Lord’s coming than the passage of a single day. It is necessary, therefore, to gain this perspective with reference to the New Testament concept of the nearness of the advent. It is the nearness of prophetic perspective and not that of our chronological calculations. Murray, J.</w:t>
      </w:r>
    </w:p>
  </w:footnote>
  <w:footnote w:id="5">
    <w:p w14:paraId="7F26639E" w14:textId="6ACF9E6B" w:rsidR="007B26E2" w:rsidRPr="00C00778" w:rsidRDefault="007B26E2">
      <w:pPr>
        <w:pStyle w:val="FootnoteText"/>
        <w:rPr>
          <w:sz w:val="6"/>
          <w:szCs w:val="6"/>
        </w:rPr>
      </w:pPr>
      <w:r w:rsidRPr="00C00778">
        <w:rPr>
          <w:rStyle w:val="FootnoteReference"/>
          <w:sz w:val="6"/>
          <w:szCs w:val="6"/>
        </w:rPr>
        <w:footnoteRef/>
      </w:r>
      <w:r w:rsidRPr="00C00778">
        <w:rPr>
          <w:sz w:val="6"/>
          <w:szCs w:val="6"/>
        </w:rPr>
        <w:t xml:space="preserve"> </w:t>
      </w:r>
      <w:r w:rsidRPr="00C00778">
        <w:rPr>
          <w:rFonts w:hint="eastAsia"/>
          <w:sz w:val="6"/>
          <w:szCs w:val="6"/>
        </w:rPr>
        <w:t>V</w:t>
      </w:r>
      <w:r w:rsidRPr="00C00778">
        <w:rPr>
          <w:sz w:val="6"/>
          <w:szCs w:val="6"/>
        </w:rPr>
        <w:t xml:space="preserve">12 </w:t>
      </w:r>
      <w:r w:rsidRPr="00C00778">
        <w:rPr>
          <w:rFonts w:hint="eastAsia"/>
          <w:sz w:val="6"/>
          <w:szCs w:val="6"/>
        </w:rPr>
        <w:t>带上光明的武器【兵器】比喻：基督徒在战争中</w:t>
      </w:r>
    </w:p>
  </w:footnote>
  <w:footnote w:id="6">
    <w:p w14:paraId="503B6563" w14:textId="3D178863" w:rsidR="002C59DD" w:rsidRPr="00B84AEC" w:rsidRDefault="002C59DD">
      <w:pPr>
        <w:pStyle w:val="FootnoteText"/>
        <w:rPr>
          <w:sz w:val="8"/>
          <w:szCs w:val="8"/>
          <w:lang w:val="en-US"/>
        </w:rPr>
      </w:pPr>
      <w:r w:rsidRPr="00B84AEC">
        <w:rPr>
          <w:rStyle w:val="FootnoteReference"/>
          <w:sz w:val="8"/>
          <w:szCs w:val="8"/>
        </w:rPr>
        <w:footnoteRef/>
      </w:r>
      <w:r w:rsidRPr="00B84AEC">
        <w:rPr>
          <w:sz w:val="8"/>
          <w:szCs w:val="8"/>
        </w:rPr>
        <w:t xml:space="preserve"> </w:t>
      </w:r>
      <w:r w:rsidRPr="00B84AEC">
        <w:rPr>
          <w:rFonts w:hint="eastAsia"/>
          <w:sz w:val="8"/>
          <w:szCs w:val="8"/>
        </w:rPr>
        <w:t>注这经文不单单只是</w:t>
      </w:r>
      <w:r w:rsidR="00B84AEC" w:rsidRPr="00B84AEC">
        <w:rPr>
          <w:rFonts w:hint="eastAsia"/>
          <w:sz w:val="8"/>
          <w:szCs w:val="8"/>
        </w:rPr>
        <w:t>论到使徒们所要经历的，经文中的预言是能多次性应验的。</w:t>
      </w:r>
      <w:r w:rsidR="00B84AEC" w:rsidRPr="00B84AEC">
        <w:rPr>
          <w:sz w:val="8"/>
          <w:szCs w:val="8"/>
        </w:rPr>
        <w:t>multiple</w:t>
      </w:r>
      <w:r w:rsidR="00B84AEC" w:rsidRPr="00B84AEC">
        <w:rPr>
          <w:sz w:val="8"/>
          <w:szCs w:val="8"/>
          <w:lang w:val="en-US"/>
        </w:rPr>
        <w:t xml:space="preserve"> fulfillment </w:t>
      </w:r>
    </w:p>
  </w:footnote>
  <w:footnote w:id="7">
    <w:p w14:paraId="52A204AD" w14:textId="61E4A634" w:rsidR="009A4ECB" w:rsidRPr="00C00778" w:rsidRDefault="009A4ECB" w:rsidP="000E6F0E">
      <w:pPr>
        <w:pStyle w:val="FootnoteText"/>
        <w:rPr>
          <w:sz w:val="6"/>
          <w:szCs w:val="6"/>
        </w:rPr>
      </w:pPr>
      <w:r w:rsidRPr="00C00778">
        <w:rPr>
          <w:rStyle w:val="FootnoteReference"/>
          <w:sz w:val="6"/>
          <w:szCs w:val="6"/>
        </w:rPr>
        <w:footnoteRef/>
      </w:r>
      <w:r w:rsidRPr="00C00778">
        <w:rPr>
          <w:sz w:val="6"/>
          <w:szCs w:val="6"/>
        </w:rPr>
        <w:t xml:space="preserve"> He does not consistently locate any particular Christian attribute with any one piece of </w:t>
      </w:r>
      <w:proofErr w:type="gramStart"/>
      <w:r w:rsidRPr="00C00778">
        <w:rPr>
          <w:sz w:val="6"/>
          <w:szCs w:val="6"/>
        </w:rPr>
        <w:t>armor</w:t>
      </w:r>
      <w:proofErr w:type="gramEnd"/>
      <w:r w:rsidRPr="00C00778">
        <w:rPr>
          <w:sz w:val="6"/>
          <w:szCs w:val="6"/>
        </w:rPr>
        <w:t xml:space="preserve"> and, for example, the breastplate is righteousness in Ephesians 6:14 and it is faith and love in 1 Thessalonians 5:8. It is the general idea that appeals to the apostle. It is interesting that here he speaks of putting off the “works” of darkness, but of putting on not the “works” of light, but its “armor”. That life is a battle was highly important to Paul</w:t>
      </w:r>
      <w:r w:rsidRPr="00C00778">
        <w:rPr>
          <w:rFonts w:ascii="SimSun" w:hAnsi="SimSun" w:cs="SimSun"/>
          <w:sz w:val="6"/>
          <w:szCs w:val="6"/>
          <w:lang w:val="en-US"/>
        </w:rPr>
        <w:t>.</w:t>
      </w:r>
      <w:r w:rsidRPr="00C00778">
        <w:rPr>
          <w:sz w:val="6"/>
          <w:szCs w:val="6"/>
        </w:rPr>
        <w:t xml:space="preserve">Morris, </w:t>
      </w:r>
      <w:proofErr w:type="gramStart"/>
      <w:r w:rsidRPr="00C00778">
        <w:rPr>
          <w:sz w:val="6"/>
          <w:szCs w:val="6"/>
        </w:rPr>
        <w:t>L..</w:t>
      </w:r>
      <w:proofErr w:type="gramEnd"/>
    </w:p>
  </w:footnote>
  <w:footnote w:id="8">
    <w:p w14:paraId="2A262796" w14:textId="77777777" w:rsidR="009A4ECB" w:rsidRPr="00C00778" w:rsidRDefault="009A4ECB" w:rsidP="00A46155">
      <w:pPr>
        <w:pStyle w:val="FootnoteText"/>
        <w:rPr>
          <w:sz w:val="6"/>
          <w:szCs w:val="6"/>
          <w:lang w:val="en-US"/>
        </w:rPr>
      </w:pPr>
      <w:r w:rsidRPr="00C00778">
        <w:rPr>
          <w:rStyle w:val="FootnoteReference"/>
          <w:sz w:val="6"/>
          <w:szCs w:val="6"/>
        </w:rPr>
        <w:footnoteRef/>
      </w:r>
      <w:r w:rsidRPr="00C00778">
        <w:rPr>
          <w:sz w:val="6"/>
          <w:szCs w:val="6"/>
        </w:rPr>
        <w:t xml:space="preserve"> The excesses which the apostle enumerates in verse 13 were common in the empire at this time and particularly at Corinth from which the epistle was written. The terms indicate abandonment to debauchery and the quarrels which are the sequel</w:t>
      </w:r>
      <w:r w:rsidRPr="00C00778">
        <w:rPr>
          <w:sz w:val="6"/>
          <w:szCs w:val="6"/>
          <w:lang w:val="en-US"/>
        </w:rPr>
        <w:t xml:space="preserve">. </w:t>
      </w:r>
      <w:r w:rsidRPr="00C00778">
        <w:rPr>
          <w:sz w:val="6"/>
          <w:szCs w:val="6"/>
        </w:rPr>
        <w:t>Murray, J.</w:t>
      </w:r>
    </w:p>
  </w:footnote>
  <w:footnote w:id="9">
    <w:p w14:paraId="7B31BB07" w14:textId="77777777" w:rsidR="001105D8" w:rsidRPr="00002BF7" w:rsidRDefault="001105D8" w:rsidP="001105D8">
      <w:pPr>
        <w:pStyle w:val="FootnoteText"/>
        <w:rPr>
          <w:sz w:val="8"/>
          <w:szCs w:val="8"/>
        </w:rPr>
      </w:pPr>
      <w:r w:rsidRPr="00002BF7">
        <w:rPr>
          <w:rStyle w:val="FootnoteReference"/>
          <w:sz w:val="8"/>
          <w:szCs w:val="8"/>
        </w:rPr>
        <w:footnoteRef/>
      </w:r>
      <w:r w:rsidRPr="00002BF7">
        <w:rPr>
          <w:sz w:val="8"/>
          <w:szCs w:val="8"/>
        </w:rPr>
        <w:t xml:space="preserve"> "The banquet was a chance to follow the precept of keeping your friends close and your enemies even closer," says historian and Cornell University Professor Barry Strauss.</w:t>
      </w:r>
    </w:p>
  </w:footnote>
  <w:footnote w:id="10">
    <w:p w14:paraId="08FB59AA" w14:textId="77777777" w:rsidR="009A4ECB" w:rsidRPr="00C00778" w:rsidRDefault="009A4ECB" w:rsidP="00DA7E0A">
      <w:pPr>
        <w:pStyle w:val="FootnoteText"/>
        <w:rPr>
          <w:sz w:val="6"/>
          <w:szCs w:val="6"/>
        </w:rPr>
      </w:pPr>
      <w:r w:rsidRPr="00C00778">
        <w:rPr>
          <w:rStyle w:val="FootnoteReference"/>
          <w:sz w:val="6"/>
          <w:szCs w:val="6"/>
        </w:rPr>
        <w:footnoteRef/>
      </w:r>
      <w:r w:rsidRPr="00C00778">
        <w:rPr>
          <w:sz w:val="6"/>
          <w:szCs w:val="6"/>
        </w:rPr>
        <w:t xml:space="preserve"> The flesh is not to be equated with the body but includes all sinful propensions (cf. 7:5; 8:5–8; Gal. 5:19–21; 6:8; Eph. 2:3). Murray, J.</w:t>
      </w:r>
    </w:p>
  </w:footnote>
  <w:footnote w:id="11">
    <w:p w14:paraId="637C9CF0" w14:textId="77777777" w:rsidR="007E75AA" w:rsidRPr="00C00778" w:rsidRDefault="007E75AA" w:rsidP="007E75AA">
      <w:pPr>
        <w:pStyle w:val="FootnoteText"/>
        <w:rPr>
          <w:sz w:val="6"/>
          <w:szCs w:val="6"/>
        </w:rPr>
      </w:pPr>
      <w:r w:rsidRPr="00C00778">
        <w:rPr>
          <w:rStyle w:val="FootnoteReference"/>
          <w:sz w:val="6"/>
          <w:szCs w:val="6"/>
        </w:rPr>
        <w:footnoteRef/>
      </w:r>
      <w:r w:rsidRPr="00C00778">
        <w:rPr>
          <w:sz w:val="6"/>
          <w:szCs w:val="6"/>
        </w:rPr>
        <w:t xml:space="preserve"> Paul is saying: Do not plan for sin; give it no welcome; offer it no opportunity. Kick the sin off your doorstep and you won’t have it in the house</w:t>
      </w:r>
      <w:proofErr w:type="gramStart"/>
      <w:r w:rsidRPr="00C00778">
        <w:rPr>
          <w:sz w:val="6"/>
          <w:szCs w:val="6"/>
        </w:rPr>
        <w:t>.”Morris</w:t>
      </w:r>
      <w:proofErr w:type="gramEnd"/>
      <w:r w:rsidRPr="00C00778">
        <w:rPr>
          <w:sz w:val="6"/>
          <w:szCs w:val="6"/>
        </w:rPr>
        <w:t xml:space="preserve">, L. </w:t>
      </w:r>
    </w:p>
  </w:footnote>
  <w:footnote w:id="12">
    <w:p w14:paraId="33CBF85C" w14:textId="2CD662E3" w:rsidR="007E75AA" w:rsidRPr="00C00778" w:rsidRDefault="007E75AA">
      <w:pPr>
        <w:pStyle w:val="FootnoteText"/>
        <w:rPr>
          <w:sz w:val="6"/>
          <w:szCs w:val="6"/>
        </w:rPr>
      </w:pPr>
      <w:r w:rsidRPr="00C00778">
        <w:rPr>
          <w:rStyle w:val="FootnoteReference"/>
          <w:sz w:val="6"/>
          <w:szCs w:val="6"/>
        </w:rPr>
        <w:footnoteRef/>
      </w:r>
      <w:r w:rsidRPr="00C00778">
        <w:rPr>
          <w:sz w:val="6"/>
          <w:szCs w:val="6"/>
        </w:rPr>
        <w:t xml:space="preserve"> </w:t>
      </w:r>
      <w:r w:rsidRPr="00C00778">
        <w:rPr>
          <w:rFonts w:hint="eastAsia"/>
          <w:sz w:val="6"/>
          <w:szCs w:val="6"/>
        </w:rPr>
        <w:t>不过肉体纵私欲的生活</w:t>
      </w:r>
    </w:p>
  </w:footnote>
  <w:footnote w:id="13">
    <w:p w14:paraId="79424FE7" w14:textId="008DF199" w:rsidR="001105D8" w:rsidRPr="001105D8" w:rsidRDefault="001105D8">
      <w:pPr>
        <w:pStyle w:val="FootnoteText"/>
        <w:rPr>
          <w:sz w:val="8"/>
          <w:szCs w:val="8"/>
        </w:rPr>
      </w:pPr>
      <w:r w:rsidRPr="001105D8">
        <w:rPr>
          <w:rStyle w:val="FootnoteReference"/>
          <w:sz w:val="8"/>
          <w:szCs w:val="8"/>
        </w:rPr>
        <w:footnoteRef/>
      </w:r>
      <w:r w:rsidRPr="001105D8">
        <w:rPr>
          <w:sz w:val="8"/>
          <w:szCs w:val="8"/>
        </w:rPr>
        <w:t xml:space="preserve"> </w:t>
      </w:r>
      <w:r w:rsidRPr="001105D8">
        <w:rPr>
          <w:rFonts w:ascii="SimSun" w:hAnsi="SimSun" w:hint="eastAsia"/>
          <w:sz w:val="8"/>
          <w:szCs w:val="8"/>
          <w:lang w:val="en-US"/>
        </w:rPr>
        <w:t>有真理的仁义和圣洁。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60A7"/>
    <w:multiLevelType w:val="hybridMultilevel"/>
    <w:tmpl w:val="5E463C0E"/>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C85AD0"/>
    <w:multiLevelType w:val="hybridMultilevel"/>
    <w:tmpl w:val="656EAA62"/>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CE49B6"/>
    <w:multiLevelType w:val="hybridMultilevel"/>
    <w:tmpl w:val="69AA21B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7C48C0"/>
    <w:multiLevelType w:val="hybridMultilevel"/>
    <w:tmpl w:val="FBB021D6"/>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8770D3"/>
    <w:multiLevelType w:val="hybridMultilevel"/>
    <w:tmpl w:val="278812A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B82B55"/>
    <w:multiLevelType w:val="hybridMultilevel"/>
    <w:tmpl w:val="2FC61D5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8B414F"/>
    <w:multiLevelType w:val="hybridMultilevel"/>
    <w:tmpl w:val="62C46FD6"/>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2309CB"/>
    <w:multiLevelType w:val="hybridMultilevel"/>
    <w:tmpl w:val="CD5262C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AF64B8"/>
    <w:multiLevelType w:val="hybridMultilevel"/>
    <w:tmpl w:val="759097F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307C6C"/>
    <w:multiLevelType w:val="hybridMultilevel"/>
    <w:tmpl w:val="007024A6"/>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E466DA"/>
    <w:multiLevelType w:val="hybridMultilevel"/>
    <w:tmpl w:val="1C1A579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142646"/>
    <w:multiLevelType w:val="hybridMultilevel"/>
    <w:tmpl w:val="13200E3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5F128C"/>
    <w:multiLevelType w:val="hybridMultilevel"/>
    <w:tmpl w:val="7C38E88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DF1461"/>
    <w:multiLevelType w:val="hybridMultilevel"/>
    <w:tmpl w:val="4EEC166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0BD78C5"/>
    <w:multiLevelType w:val="hybridMultilevel"/>
    <w:tmpl w:val="DB6690D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4A6226"/>
    <w:multiLevelType w:val="hybridMultilevel"/>
    <w:tmpl w:val="1D44119A"/>
    <w:lvl w:ilvl="0" w:tplc="4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05B79"/>
    <w:multiLevelType w:val="hybridMultilevel"/>
    <w:tmpl w:val="00EE0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E9447A"/>
    <w:multiLevelType w:val="hybridMultilevel"/>
    <w:tmpl w:val="A40278D6"/>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3846745">
    <w:abstractNumId w:val="8"/>
  </w:num>
  <w:num w:numId="2" w16cid:durableId="248470824">
    <w:abstractNumId w:val="9"/>
  </w:num>
  <w:num w:numId="3" w16cid:durableId="475101743">
    <w:abstractNumId w:val="17"/>
  </w:num>
  <w:num w:numId="4" w16cid:durableId="1548563350">
    <w:abstractNumId w:val="12"/>
  </w:num>
  <w:num w:numId="5" w16cid:durableId="1561670869">
    <w:abstractNumId w:val="4"/>
  </w:num>
  <w:num w:numId="6" w16cid:durableId="1028066768">
    <w:abstractNumId w:val="5"/>
  </w:num>
  <w:num w:numId="7" w16cid:durableId="205217840">
    <w:abstractNumId w:val="10"/>
  </w:num>
  <w:num w:numId="8" w16cid:durableId="1595505893">
    <w:abstractNumId w:val="2"/>
  </w:num>
  <w:num w:numId="9" w16cid:durableId="1759136059">
    <w:abstractNumId w:val="16"/>
  </w:num>
  <w:num w:numId="10" w16cid:durableId="481771452">
    <w:abstractNumId w:val="11"/>
  </w:num>
  <w:num w:numId="11" w16cid:durableId="1864248289">
    <w:abstractNumId w:val="13"/>
  </w:num>
  <w:num w:numId="12" w16cid:durableId="308025253">
    <w:abstractNumId w:val="6"/>
  </w:num>
  <w:num w:numId="13" w16cid:durableId="486015731">
    <w:abstractNumId w:val="7"/>
  </w:num>
  <w:num w:numId="14" w16cid:durableId="1117721617">
    <w:abstractNumId w:val="1"/>
  </w:num>
  <w:num w:numId="15" w16cid:durableId="1603223668">
    <w:abstractNumId w:val="0"/>
  </w:num>
  <w:num w:numId="16" w16cid:durableId="781614311">
    <w:abstractNumId w:val="15"/>
  </w:num>
  <w:num w:numId="17" w16cid:durableId="1608080760">
    <w:abstractNumId w:val="3"/>
  </w:num>
  <w:num w:numId="18" w16cid:durableId="1710032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8D"/>
    <w:rsid w:val="00002BF7"/>
    <w:rsid w:val="000171E5"/>
    <w:rsid w:val="00075CE8"/>
    <w:rsid w:val="00094DB3"/>
    <w:rsid w:val="000960C8"/>
    <w:rsid w:val="00097046"/>
    <w:rsid w:val="000A0522"/>
    <w:rsid w:val="000A3166"/>
    <w:rsid w:val="000E08A2"/>
    <w:rsid w:val="000E6F0E"/>
    <w:rsid w:val="001105D8"/>
    <w:rsid w:val="001168B8"/>
    <w:rsid w:val="001237F8"/>
    <w:rsid w:val="001302F7"/>
    <w:rsid w:val="00134F92"/>
    <w:rsid w:val="00177136"/>
    <w:rsid w:val="001B038D"/>
    <w:rsid w:val="001B2201"/>
    <w:rsid w:val="001B67CA"/>
    <w:rsid w:val="002367F8"/>
    <w:rsid w:val="00243E7C"/>
    <w:rsid w:val="00252891"/>
    <w:rsid w:val="00264CEE"/>
    <w:rsid w:val="00294186"/>
    <w:rsid w:val="002C59DD"/>
    <w:rsid w:val="002E52AD"/>
    <w:rsid w:val="00312138"/>
    <w:rsid w:val="00322172"/>
    <w:rsid w:val="00353C6F"/>
    <w:rsid w:val="00381264"/>
    <w:rsid w:val="0038392E"/>
    <w:rsid w:val="003A66B8"/>
    <w:rsid w:val="003B2541"/>
    <w:rsid w:val="003B25BD"/>
    <w:rsid w:val="003B637C"/>
    <w:rsid w:val="003C1692"/>
    <w:rsid w:val="003F7D97"/>
    <w:rsid w:val="00402FCD"/>
    <w:rsid w:val="00405E00"/>
    <w:rsid w:val="00406275"/>
    <w:rsid w:val="0042265F"/>
    <w:rsid w:val="004273D2"/>
    <w:rsid w:val="00435C0C"/>
    <w:rsid w:val="00457072"/>
    <w:rsid w:val="004610E3"/>
    <w:rsid w:val="004800CE"/>
    <w:rsid w:val="004F13FA"/>
    <w:rsid w:val="00512E3C"/>
    <w:rsid w:val="00531348"/>
    <w:rsid w:val="005502B4"/>
    <w:rsid w:val="00574DAB"/>
    <w:rsid w:val="00592A31"/>
    <w:rsid w:val="005B2232"/>
    <w:rsid w:val="005B34C1"/>
    <w:rsid w:val="005B77EA"/>
    <w:rsid w:val="005C219E"/>
    <w:rsid w:val="005D39DB"/>
    <w:rsid w:val="005E6E5E"/>
    <w:rsid w:val="00623B99"/>
    <w:rsid w:val="00641063"/>
    <w:rsid w:val="00652D5D"/>
    <w:rsid w:val="00654129"/>
    <w:rsid w:val="00655554"/>
    <w:rsid w:val="00683DB9"/>
    <w:rsid w:val="00695A59"/>
    <w:rsid w:val="00696A9B"/>
    <w:rsid w:val="006C2B76"/>
    <w:rsid w:val="006C2D92"/>
    <w:rsid w:val="006D1302"/>
    <w:rsid w:val="0072462E"/>
    <w:rsid w:val="007916E4"/>
    <w:rsid w:val="00794F9F"/>
    <w:rsid w:val="0079578E"/>
    <w:rsid w:val="007B26E2"/>
    <w:rsid w:val="007E75AA"/>
    <w:rsid w:val="007F0E82"/>
    <w:rsid w:val="007F3E85"/>
    <w:rsid w:val="007F7C72"/>
    <w:rsid w:val="0080582A"/>
    <w:rsid w:val="008101A3"/>
    <w:rsid w:val="00813C88"/>
    <w:rsid w:val="00816F0A"/>
    <w:rsid w:val="00820402"/>
    <w:rsid w:val="00824DF8"/>
    <w:rsid w:val="0083367A"/>
    <w:rsid w:val="008340AC"/>
    <w:rsid w:val="00896EE1"/>
    <w:rsid w:val="008D2A16"/>
    <w:rsid w:val="00904AD2"/>
    <w:rsid w:val="00904BED"/>
    <w:rsid w:val="00930509"/>
    <w:rsid w:val="009318ED"/>
    <w:rsid w:val="009444D3"/>
    <w:rsid w:val="009538CC"/>
    <w:rsid w:val="00972B29"/>
    <w:rsid w:val="009732EC"/>
    <w:rsid w:val="00982A11"/>
    <w:rsid w:val="0098668F"/>
    <w:rsid w:val="00990807"/>
    <w:rsid w:val="009A4ECB"/>
    <w:rsid w:val="009E04B9"/>
    <w:rsid w:val="009F4534"/>
    <w:rsid w:val="00A11D14"/>
    <w:rsid w:val="00A32812"/>
    <w:rsid w:val="00A3589E"/>
    <w:rsid w:val="00A46155"/>
    <w:rsid w:val="00AF1003"/>
    <w:rsid w:val="00AF2228"/>
    <w:rsid w:val="00B276BD"/>
    <w:rsid w:val="00B450A4"/>
    <w:rsid w:val="00B53198"/>
    <w:rsid w:val="00B6479C"/>
    <w:rsid w:val="00B84AEC"/>
    <w:rsid w:val="00B94E23"/>
    <w:rsid w:val="00BA741F"/>
    <w:rsid w:val="00BC38A6"/>
    <w:rsid w:val="00BC4A26"/>
    <w:rsid w:val="00C00778"/>
    <w:rsid w:val="00C23BD4"/>
    <w:rsid w:val="00C27511"/>
    <w:rsid w:val="00C6226D"/>
    <w:rsid w:val="00C75B28"/>
    <w:rsid w:val="00CB3C44"/>
    <w:rsid w:val="00D02FCC"/>
    <w:rsid w:val="00D73139"/>
    <w:rsid w:val="00D831CF"/>
    <w:rsid w:val="00DA7E0A"/>
    <w:rsid w:val="00DC3AA5"/>
    <w:rsid w:val="00E11E51"/>
    <w:rsid w:val="00E14E3F"/>
    <w:rsid w:val="00E157F1"/>
    <w:rsid w:val="00E23E4E"/>
    <w:rsid w:val="00E562BC"/>
    <w:rsid w:val="00E603FE"/>
    <w:rsid w:val="00E6111E"/>
    <w:rsid w:val="00E80D07"/>
    <w:rsid w:val="00E93723"/>
    <w:rsid w:val="00EA6DE2"/>
    <w:rsid w:val="00EB7CC1"/>
    <w:rsid w:val="00F04776"/>
    <w:rsid w:val="00F052D2"/>
    <w:rsid w:val="00F25C03"/>
    <w:rsid w:val="00F37D01"/>
    <w:rsid w:val="00F4164A"/>
    <w:rsid w:val="00F502A7"/>
    <w:rsid w:val="00F5597F"/>
    <w:rsid w:val="00F60D9E"/>
    <w:rsid w:val="00F901AF"/>
    <w:rsid w:val="00FF1790"/>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43CA96A3"/>
  <w14:defaultImageDpi w14:val="32767"/>
  <w15:chartTrackingRefBased/>
  <w15:docId w15:val="{FB040DF1-62D4-E640-B23C-62E5645E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6226D"/>
    <w:rPr>
      <w:rFonts w:ascii="Times New Roman" w:eastAsia="Times New Roman" w:hAnsi="Times New Roman"/>
      <w:bCs w:val="0"/>
      <w:lang w:val="en-S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038D"/>
    <w:pPr>
      <w:autoSpaceDE w:val="0"/>
      <w:autoSpaceDN w:val="0"/>
      <w:adjustRightInd w:val="0"/>
    </w:pPr>
    <w:rPr>
      <w:rFonts w:ascii="Calibri" w:eastAsia="SimSun" w:hAnsi="Calibri" w:cs="Calibri"/>
      <w:bCs/>
      <w:sz w:val="20"/>
      <w:szCs w:val="20"/>
      <w:lang w:val="en-GB"/>
    </w:rPr>
  </w:style>
  <w:style w:type="character" w:customStyle="1" w:styleId="FootnoteTextChar">
    <w:name w:val="Footnote Text Char"/>
    <w:basedOn w:val="DefaultParagraphFont"/>
    <w:link w:val="FootnoteText"/>
    <w:uiPriority w:val="99"/>
    <w:semiHidden/>
    <w:rsid w:val="001B038D"/>
    <w:rPr>
      <w:rFonts w:ascii="Calibri" w:hAnsi="Calibri" w:cs="Calibri"/>
      <w:sz w:val="20"/>
      <w:szCs w:val="20"/>
      <w:lang w:bidi="he-IL"/>
    </w:rPr>
  </w:style>
  <w:style w:type="character" w:styleId="FootnoteReference">
    <w:name w:val="footnote reference"/>
    <w:basedOn w:val="DefaultParagraphFont"/>
    <w:uiPriority w:val="99"/>
    <w:semiHidden/>
    <w:unhideWhenUsed/>
    <w:rsid w:val="001B038D"/>
    <w:rPr>
      <w:vertAlign w:val="superscript"/>
    </w:rPr>
  </w:style>
  <w:style w:type="paragraph" w:styleId="ListParagraph">
    <w:name w:val="List Paragraph"/>
    <w:basedOn w:val="Normal"/>
    <w:uiPriority w:val="34"/>
    <w:qFormat/>
    <w:rsid w:val="00B53198"/>
    <w:pPr>
      <w:autoSpaceDE w:val="0"/>
      <w:autoSpaceDN w:val="0"/>
      <w:adjustRightInd w:val="0"/>
      <w:ind w:left="720"/>
      <w:contextualSpacing/>
    </w:pPr>
    <w:rPr>
      <w:rFonts w:ascii="Calibri" w:eastAsia="SimSun" w:hAnsi="Calibri" w:cs="Calibri"/>
      <w:bCs/>
      <w:lang w:val="en-GB"/>
    </w:rPr>
  </w:style>
  <w:style w:type="character" w:customStyle="1" w:styleId="apple-converted-space">
    <w:name w:val="apple-converted-space"/>
    <w:basedOn w:val="DefaultParagraphFont"/>
    <w:rsid w:val="00C6226D"/>
  </w:style>
  <w:style w:type="paragraph" w:styleId="Header">
    <w:name w:val="header"/>
    <w:basedOn w:val="Normal"/>
    <w:link w:val="HeaderChar"/>
    <w:uiPriority w:val="99"/>
    <w:unhideWhenUsed/>
    <w:rsid w:val="00C6226D"/>
    <w:pPr>
      <w:tabs>
        <w:tab w:val="center" w:pos="4680"/>
        <w:tab w:val="right" w:pos="9360"/>
      </w:tabs>
    </w:pPr>
  </w:style>
  <w:style w:type="character" w:customStyle="1" w:styleId="HeaderChar">
    <w:name w:val="Header Char"/>
    <w:basedOn w:val="DefaultParagraphFont"/>
    <w:link w:val="Header"/>
    <w:uiPriority w:val="99"/>
    <w:rsid w:val="00C6226D"/>
    <w:rPr>
      <w:rFonts w:ascii="Times New Roman" w:eastAsia="Times New Roman" w:hAnsi="Times New Roman"/>
      <w:bCs w:val="0"/>
      <w:lang w:val="en-SG" w:bidi="he-IL"/>
    </w:rPr>
  </w:style>
  <w:style w:type="paragraph" w:styleId="Footer">
    <w:name w:val="footer"/>
    <w:basedOn w:val="Normal"/>
    <w:link w:val="FooterChar"/>
    <w:uiPriority w:val="99"/>
    <w:unhideWhenUsed/>
    <w:rsid w:val="00C6226D"/>
    <w:pPr>
      <w:tabs>
        <w:tab w:val="center" w:pos="4680"/>
        <w:tab w:val="right" w:pos="9360"/>
      </w:tabs>
    </w:pPr>
  </w:style>
  <w:style w:type="character" w:customStyle="1" w:styleId="FooterChar">
    <w:name w:val="Footer Char"/>
    <w:basedOn w:val="DefaultParagraphFont"/>
    <w:link w:val="Footer"/>
    <w:uiPriority w:val="99"/>
    <w:rsid w:val="00C6226D"/>
    <w:rPr>
      <w:rFonts w:ascii="Times New Roman" w:eastAsia="Times New Roman" w:hAnsi="Times New Roman"/>
      <w:bCs w:val="0"/>
      <w:lang w:val="en-SG" w:bidi="he-IL"/>
    </w:rPr>
  </w:style>
  <w:style w:type="character" w:customStyle="1" w:styleId="serial-number">
    <w:name w:val="serial-number"/>
    <w:basedOn w:val="DefaultParagraphFont"/>
    <w:rsid w:val="00381264"/>
  </w:style>
  <w:style w:type="character" w:customStyle="1" w:styleId="vl">
    <w:name w:val="vl"/>
    <w:basedOn w:val="DefaultParagraphFont"/>
    <w:rsid w:val="00381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3487">
      <w:bodyDiv w:val="1"/>
      <w:marLeft w:val="0"/>
      <w:marRight w:val="0"/>
      <w:marTop w:val="0"/>
      <w:marBottom w:val="0"/>
      <w:divBdr>
        <w:top w:val="none" w:sz="0" w:space="0" w:color="auto"/>
        <w:left w:val="none" w:sz="0" w:space="0" w:color="auto"/>
        <w:bottom w:val="none" w:sz="0" w:space="0" w:color="auto"/>
        <w:right w:val="none" w:sz="0" w:space="0" w:color="auto"/>
      </w:divBdr>
    </w:div>
    <w:div w:id="189730682">
      <w:bodyDiv w:val="1"/>
      <w:marLeft w:val="0"/>
      <w:marRight w:val="0"/>
      <w:marTop w:val="0"/>
      <w:marBottom w:val="0"/>
      <w:divBdr>
        <w:top w:val="none" w:sz="0" w:space="0" w:color="auto"/>
        <w:left w:val="none" w:sz="0" w:space="0" w:color="auto"/>
        <w:bottom w:val="none" w:sz="0" w:space="0" w:color="auto"/>
        <w:right w:val="none" w:sz="0" w:space="0" w:color="auto"/>
      </w:divBdr>
    </w:div>
    <w:div w:id="365175823">
      <w:bodyDiv w:val="1"/>
      <w:marLeft w:val="0"/>
      <w:marRight w:val="0"/>
      <w:marTop w:val="0"/>
      <w:marBottom w:val="0"/>
      <w:divBdr>
        <w:top w:val="none" w:sz="0" w:space="0" w:color="auto"/>
        <w:left w:val="none" w:sz="0" w:space="0" w:color="auto"/>
        <w:bottom w:val="none" w:sz="0" w:space="0" w:color="auto"/>
        <w:right w:val="none" w:sz="0" w:space="0" w:color="auto"/>
      </w:divBdr>
    </w:div>
    <w:div w:id="407658451">
      <w:bodyDiv w:val="1"/>
      <w:marLeft w:val="0"/>
      <w:marRight w:val="0"/>
      <w:marTop w:val="0"/>
      <w:marBottom w:val="0"/>
      <w:divBdr>
        <w:top w:val="none" w:sz="0" w:space="0" w:color="auto"/>
        <w:left w:val="none" w:sz="0" w:space="0" w:color="auto"/>
        <w:bottom w:val="none" w:sz="0" w:space="0" w:color="auto"/>
        <w:right w:val="none" w:sz="0" w:space="0" w:color="auto"/>
      </w:divBdr>
    </w:div>
    <w:div w:id="425734032">
      <w:bodyDiv w:val="1"/>
      <w:marLeft w:val="0"/>
      <w:marRight w:val="0"/>
      <w:marTop w:val="0"/>
      <w:marBottom w:val="0"/>
      <w:divBdr>
        <w:top w:val="none" w:sz="0" w:space="0" w:color="auto"/>
        <w:left w:val="none" w:sz="0" w:space="0" w:color="auto"/>
        <w:bottom w:val="none" w:sz="0" w:space="0" w:color="auto"/>
        <w:right w:val="none" w:sz="0" w:space="0" w:color="auto"/>
      </w:divBdr>
    </w:div>
    <w:div w:id="452872434">
      <w:bodyDiv w:val="1"/>
      <w:marLeft w:val="0"/>
      <w:marRight w:val="0"/>
      <w:marTop w:val="0"/>
      <w:marBottom w:val="0"/>
      <w:divBdr>
        <w:top w:val="none" w:sz="0" w:space="0" w:color="auto"/>
        <w:left w:val="none" w:sz="0" w:space="0" w:color="auto"/>
        <w:bottom w:val="none" w:sz="0" w:space="0" w:color="auto"/>
        <w:right w:val="none" w:sz="0" w:space="0" w:color="auto"/>
      </w:divBdr>
    </w:div>
    <w:div w:id="677998584">
      <w:bodyDiv w:val="1"/>
      <w:marLeft w:val="0"/>
      <w:marRight w:val="0"/>
      <w:marTop w:val="0"/>
      <w:marBottom w:val="0"/>
      <w:divBdr>
        <w:top w:val="none" w:sz="0" w:space="0" w:color="auto"/>
        <w:left w:val="none" w:sz="0" w:space="0" w:color="auto"/>
        <w:bottom w:val="none" w:sz="0" w:space="0" w:color="auto"/>
        <w:right w:val="none" w:sz="0" w:space="0" w:color="auto"/>
      </w:divBdr>
    </w:div>
    <w:div w:id="926957049">
      <w:bodyDiv w:val="1"/>
      <w:marLeft w:val="0"/>
      <w:marRight w:val="0"/>
      <w:marTop w:val="0"/>
      <w:marBottom w:val="0"/>
      <w:divBdr>
        <w:top w:val="none" w:sz="0" w:space="0" w:color="auto"/>
        <w:left w:val="none" w:sz="0" w:space="0" w:color="auto"/>
        <w:bottom w:val="none" w:sz="0" w:space="0" w:color="auto"/>
        <w:right w:val="none" w:sz="0" w:space="0" w:color="auto"/>
      </w:divBdr>
    </w:div>
    <w:div w:id="1028143327">
      <w:bodyDiv w:val="1"/>
      <w:marLeft w:val="0"/>
      <w:marRight w:val="0"/>
      <w:marTop w:val="0"/>
      <w:marBottom w:val="0"/>
      <w:divBdr>
        <w:top w:val="none" w:sz="0" w:space="0" w:color="auto"/>
        <w:left w:val="none" w:sz="0" w:space="0" w:color="auto"/>
        <w:bottom w:val="none" w:sz="0" w:space="0" w:color="auto"/>
        <w:right w:val="none" w:sz="0" w:space="0" w:color="auto"/>
      </w:divBdr>
    </w:div>
    <w:div w:id="1040933676">
      <w:bodyDiv w:val="1"/>
      <w:marLeft w:val="0"/>
      <w:marRight w:val="0"/>
      <w:marTop w:val="0"/>
      <w:marBottom w:val="0"/>
      <w:divBdr>
        <w:top w:val="none" w:sz="0" w:space="0" w:color="auto"/>
        <w:left w:val="none" w:sz="0" w:space="0" w:color="auto"/>
        <w:bottom w:val="none" w:sz="0" w:space="0" w:color="auto"/>
        <w:right w:val="none" w:sz="0" w:space="0" w:color="auto"/>
      </w:divBdr>
    </w:div>
    <w:div w:id="1074935126">
      <w:bodyDiv w:val="1"/>
      <w:marLeft w:val="0"/>
      <w:marRight w:val="0"/>
      <w:marTop w:val="0"/>
      <w:marBottom w:val="0"/>
      <w:divBdr>
        <w:top w:val="none" w:sz="0" w:space="0" w:color="auto"/>
        <w:left w:val="none" w:sz="0" w:space="0" w:color="auto"/>
        <w:bottom w:val="none" w:sz="0" w:space="0" w:color="auto"/>
        <w:right w:val="none" w:sz="0" w:space="0" w:color="auto"/>
      </w:divBdr>
    </w:div>
    <w:div w:id="1112088906">
      <w:bodyDiv w:val="1"/>
      <w:marLeft w:val="0"/>
      <w:marRight w:val="0"/>
      <w:marTop w:val="0"/>
      <w:marBottom w:val="0"/>
      <w:divBdr>
        <w:top w:val="none" w:sz="0" w:space="0" w:color="auto"/>
        <w:left w:val="none" w:sz="0" w:space="0" w:color="auto"/>
        <w:bottom w:val="none" w:sz="0" w:space="0" w:color="auto"/>
        <w:right w:val="none" w:sz="0" w:space="0" w:color="auto"/>
      </w:divBdr>
      <w:divsChild>
        <w:div w:id="1532953673">
          <w:marLeft w:val="0"/>
          <w:marRight w:val="0"/>
          <w:marTop w:val="0"/>
          <w:marBottom w:val="0"/>
          <w:divBdr>
            <w:top w:val="none" w:sz="0" w:space="0" w:color="auto"/>
            <w:left w:val="none" w:sz="0" w:space="0" w:color="auto"/>
            <w:bottom w:val="none" w:sz="0" w:space="0" w:color="auto"/>
            <w:right w:val="none" w:sz="0" w:space="0" w:color="auto"/>
          </w:divBdr>
          <w:divsChild>
            <w:div w:id="1046296235">
              <w:marLeft w:val="0"/>
              <w:marRight w:val="0"/>
              <w:marTop w:val="0"/>
              <w:marBottom w:val="0"/>
              <w:divBdr>
                <w:top w:val="none" w:sz="0" w:space="0" w:color="auto"/>
                <w:left w:val="none" w:sz="0" w:space="0" w:color="auto"/>
                <w:bottom w:val="none" w:sz="0" w:space="0" w:color="auto"/>
                <w:right w:val="none" w:sz="0" w:space="0" w:color="auto"/>
              </w:divBdr>
            </w:div>
            <w:div w:id="1588153618">
              <w:marLeft w:val="0"/>
              <w:marRight w:val="0"/>
              <w:marTop w:val="0"/>
              <w:marBottom w:val="0"/>
              <w:divBdr>
                <w:top w:val="none" w:sz="0" w:space="0" w:color="auto"/>
                <w:left w:val="none" w:sz="0" w:space="0" w:color="auto"/>
                <w:bottom w:val="none" w:sz="0" w:space="0" w:color="auto"/>
                <w:right w:val="none" w:sz="0" w:space="0" w:color="auto"/>
              </w:divBdr>
            </w:div>
          </w:divsChild>
        </w:div>
        <w:div w:id="39549351">
          <w:marLeft w:val="0"/>
          <w:marRight w:val="0"/>
          <w:marTop w:val="0"/>
          <w:marBottom w:val="0"/>
          <w:divBdr>
            <w:top w:val="none" w:sz="0" w:space="0" w:color="auto"/>
            <w:left w:val="none" w:sz="0" w:space="0" w:color="auto"/>
            <w:bottom w:val="none" w:sz="0" w:space="0" w:color="auto"/>
            <w:right w:val="none" w:sz="0" w:space="0" w:color="auto"/>
          </w:divBdr>
          <w:divsChild>
            <w:div w:id="1645046184">
              <w:marLeft w:val="0"/>
              <w:marRight w:val="0"/>
              <w:marTop w:val="0"/>
              <w:marBottom w:val="0"/>
              <w:divBdr>
                <w:top w:val="none" w:sz="0" w:space="0" w:color="auto"/>
                <w:left w:val="none" w:sz="0" w:space="0" w:color="auto"/>
                <w:bottom w:val="none" w:sz="0" w:space="0" w:color="auto"/>
                <w:right w:val="none" w:sz="0" w:space="0" w:color="auto"/>
              </w:divBdr>
            </w:div>
            <w:div w:id="1827015764">
              <w:marLeft w:val="0"/>
              <w:marRight w:val="0"/>
              <w:marTop w:val="0"/>
              <w:marBottom w:val="0"/>
              <w:divBdr>
                <w:top w:val="none" w:sz="0" w:space="0" w:color="auto"/>
                <w:left w:val="none" w:sz="0" w:space="0" w:color="auto"/>
                <w:bottom w:val="none" w:sz="0" w:space="0" w:color="auto"/>
                <w:right w:val="none" w:sz="0" w:space="0" w:color="auto"/>
              </w:divBdr>
            </w:div>
          </w:divsChild>
        </w:div>
        <w:div w:id="1831750786">
          <w:marLeft w:val="0"/>
          <w:marRight w:val="0"/>
          <w:marTop w:val="0"/>
          <w:marBottom w:val="0"/>
          <w:divBdr>
            <w:top w:val="none" w:sz="0" w:space="0" w:color="auto"/>
            <w:left w:val="none" w:sz="0" w:space="0" w:color="auto"/>
            <w:bottom w:val="none" w:sz="0" w:space="0" w:color="auto"/>
            <w:right w:val="none" w:sz="0" w:space="0" w:color="auto"/>
          </w:divBdr>
          <w:divsChild>
            <w:div w:id="799420131">
              <w:marLeft w:val="0"/>
              <w:marRight w:val="0"/>
              <w:marTop w:val="0"/>
              <w:marBottom w:val="0"/>
              <w:divBdr>
                <w:top w:val="none" w:sz="0" w:space="0" w:color="auto"/>
                <w:left w:val="none" w:sz="0" w:space="0" w:color="auto"/>
                <w:bottom w:val="none" w:sz="0" w:space="0" w:color="auto"/>
                <w:right w:val="none" w:sz="0" w:space="0" w:color="auto"/>
              </w:divBdr>
            </w:div>
            <w:div w:id="15549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3641">
      <w:bodyDiv w:val="1"/>
      <w:marLeft w:val="0"/>
      <w:marRight w:val="0"/>
      <w:marTop w:val="0"/>
      <w:marBottom w:val="0"/>
      <w:divBdr>
        <w:top w:val="none" w:sz="0" w:space="0" w:color="auto"/>
        <w:left w:val="none" w:sz="0" w:space="0" w:color="auto"/>
        <w:bottom w:val="none" w:sz="0" w:space="0" w:color="auto"/>
        <w:right w:val="none" w:sz="0" w:space="0" w:color="auto"/>
      </w:divBdr>
    </w:div>
    <w:div w:id="1133209336">
      <w:bodyDiv w:val="1"/>
      <w:marLeft w:val="0"/>
      <w:marRight w:val="0"/>
      <w:marTop w:val="0"/>
      <w:marBottom w:val="0"/>
      <w:divBdr>
        <w:top w:val="none" w:sz="0" w:space="0" w:color="auto"/>
        <w:left w:val="none" w:sz="0" w:space="0" w:color="auto"/>
        <w:bottom w:val="none" w:sz="0" w:space="0" w:color="auto"/>
        <w:right w:val="none" w:sz="0" w:space="0" w:color="auto"/>
      </w:divBdr>
    </w:div>
    <w:div w:id="1224876288">
      <w:bodyDiv w:val="1"/>
      <w:marLeft w:val="0"/>
      <w:marRight w:val="0"/>
      <w:marTop w:val="0"/>
      <w:marBottom w:val="0"/>
      <w:divBdr>
        <w:top w:val="none" w:sz="0" w:space="0" w:color="auto"/>
        <w:left w:val="none" w:sz="0" w:space="0" w:color="auto"/>
        <w:bottom w:val="none" w:sz="0" w:space="0" w:color="auto"/>
        <w:right w:val="none" w:sz="0" w:space="0" w:color="auto"/>
      </w:divBdr>
    </w:div>
    <w:div w:id="1269505188">
      <w:bodyDiv w:val="1"/>
      <w:marLeft w:val="0"/>
      <w:marRight w:val="0"/>
      <w:marTop w:val="0"/>
      <w:marBottom w:val="0"/>
      <w:divBdr>
        <w:top w:val="none" w:sz="0" w:space="0" w:color="auto"/>
        <w:left w:val="none" w:sz="0" w:space="0" w:color="auto"/>
        <w:bottom w:val="none" w:sz="0" w:space="0" w:color="auto"/>
        <w:right w:val="none" w:sz="0" w:space="0" w:color="auto"/>
      </w:divBdr>
    </w:div>
    <w:div w:id="1318342436">
      <w:bodyDiv w:val="1"/>
      <w:marLeft w:val="0"/>
      <w:marRight w:val="0"/>
      <w:marTop w:val="0"/>
      <w:marBottom w:val="0"/>
      <w:divBdr>
        <w:top w:val="none" w:sz="0" w:space="0" w:color="auto"/>
        <w:left w:val="none" w:sz="0" w:space="0" w:color="auto"/>
        <w:bottom w:val="none" w:sz="0" w:space="0" w:color="auto"/>
        <w:right w:val="none" w:sz="0" w:space="0" w:color="auto"/>
      </w:divBdr>
    </w:div>
    <w:div w:id="1531068293">
      <w:bodyDiv w:val="1"/>
      <w:marLeft w:val="0"/>
      <w:marRight w:val="0"/>
      <w:marTop w:val="0"/>
      <w:marBottom w:val="0"/>
      <w:divBdr>
        <w:top w:val="none" w:sz="0" w:space="0" w:color="auto"/>
        <w:left w:val="none" w:sz="0" w:space="0" w:color="auto"/>
        <w:bottom w:val="none" w:sz="0" w:space="0" w:color="auto"/>
        <w:right w:val="none" w:sz="0" w:space="0" w:color="auto"/>
      </w:divBdr>
    </w:div>
    <w:div w:id="1730373382">
      <w:bodyDiv w:val="1"/>
      <w:marLeft w:val="0"/>
      <w:marRight w:val="0"/>
      <w:marTop w:val="0"/>
      <w:marBottom w:val="0"/>
      <w:divBdr>
        <w:top w:val="none" w:sz="0" w:space="0" w:color="auto"/>
        <w:left w:val="none" w:sz="0" w:space="0" w:color="auto"/>
        <w:bottom w:val="none" w:sz="0" w:space="0" w:color="auto"/>
        <w:right w:val="none" w:sz="0" w:space="0" w:color="auto"/>
      </w:divBdr>
    </w:div>
    <w:div w:id="1817137587">
      <w:bodyDiv w:val="1"/>
      <w:marLeft w:val="0"/>
      <w:marRight w:val="0"/>
      <w:marTop w:val="0"/>
      <w:marBottom w:val="0"/>
      <w:divBdr>
        <w:top w:val="none" w:sz="0" w:space="0" w:color="auto"/>
        <w:left w:val="none" w:sz="0" w:space="0" w:color="auto"/>
        <w:bottom w:val="none" w:sz="0" w:space="0" w:color="auto"/>
        <w:right w:val="none" w:sz="0" w:space="0" w:color="auto"/>
      </w:divBdr>
    </w:div>
    <w:div w:id="1889297648">
      <w:bodyDiv w:val="1"/>
      <w:marLeft w:val="0"/>
      <w:marRight w:val="0"/>
      <w:marTop w:val="0"/>
      <w:marBottom w:val="0"/>
      <w:divBdr>
        <w:top w:val="none" w:sz="0" w:space="0" w:color="auto"/>
        <w:left w:val="none" w:sz="0" w:space="0" w:color="auto"/>
        <w:bottom w:val="none" w:sz="0" w:space="0" w:color="auto"/>
        <w:right w:val="none" w:sz="0" w:space="0" w:color="auto"/>
      </w:divBdr>
    </w:div>
    <w:div w:id="2000958136">
      <w:bodyDiv w:val="1"/>
      <w:marLeft w:val="0"/>
      <w:marRight w:val="0"/>
      <w:marTop w:val="0"/>
      <w:marBottom w:val="0"/>
      <w:divBdr>
        <w:top w:val="none" w:sz="0" w:space="0" w:color="auto"/>
        <w:left w:val="none" w:sz="0" w:space="0" w:color="auto"/>
        <w:bottom w:val="none" w:sz="0" w:space="0" w:color="auto"/>
        <w:right w:val="none" w:sz="0" w:space="0" w:color="auto"/>
      </w:divBdr>
    </w:div>
    <w:div w:id="204466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35C1A-3FF5-CC4B-99A5-B7FDE94C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58</cp:revision>
  <cp:lastPrinted>2020-01-11T08:22:00Z</cp:lastPrinted>
  <dcterms:created xsi:type="dcterms:W3CDTF">2019-12-26T07:32:00Z</dcterms:created>
  <dcterms:modified xsi:type="dcterms:W3CDTF">2025-04-01T08:49:00Z</dcterms:modified>
</cp:coreProperties>
</file>