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4998" w14:textId="2930DD3E" w:rsidR="00C05B20" w:rsidRPr="00C05B20" w:rsidRDefault="00C05B20" w:rsidP="00C05B2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神记念</w:t>
      </w:r>
      <w:r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：</w:t>
      </w:r>
      <w:r w:rsidR="00F35B1A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审判后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创造</w:t>
      </w:r>
      <w:r w:rsidR="00F35B1A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的更新</w:t>
      </w:r>
      <w:r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(</w:t>
      </w:r>
      <w:r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创</w:t>
      </w:r>
      <w:r w:rsidRPr="00C05B20">
        <w:rPr>
          <w:rFonts w:ascii="Times New Roman" w:eastAsia="Times New Roman" w:hAnsi="Times New Roman" w:cs="Times New Roman" w:hint="eastAsia"/>
          <w:b/>
          <w:bCs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8:1-19)</w:t>
      </w:r>
    </w:p>
    <w:p w14:paraId="50BA5686" w14:textId="757ADFA7" w:rsidR="00F35B1A" w:rsidRPr="00C05B20" w:rsidRDefault="00C05B20" w:rsidP="00F35B1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 w:hint="eastAsia"/>
          <w:color w:val="000000" w:themeColor="text1"/>
          <w:kern w:val="0"/>
          <w14:ligatures w14:val="none"/>
        </w:rPr>
      </w:pPr>
      <w:r w:rsidRPr="00C05B20">
        <w:rPr>
          <w:rFonts w:ascii="Google Sans Text" w:eastAsia="Times New Roman" w:hAnsi="Google Sans Text" w:cs="Times New Roman"/>
          <w:b/>
          <w:bCs/>
          <w:color w:val="000000" w:themeColor="text1"/>
          <w:kern w:val="0"/>
          <w14:ligatures w14:val="none"/>
        </w:rPr>
        <w:t>“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神记念</w:t>
      </w:r>
      <w:r w:rsidRPr="00C05B20">
        <w:rPr>
          <w:rFonts w:ascii="Google Sans Text" w:eastAsia="Times New Roman" w:hAnsi="Google Sans Text" w:cs="Times New Roman"/>
          <w:b/>
          <w:bCs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的真意：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8:1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的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“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神记念挪亚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是整个故事的转折点。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“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记念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在希伯来文中不仅是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“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回想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（神从未忘记），而是指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“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神根据先前的立约承诺采取</w:t>
      </w:r>
      <w:r w:rsidR="00F35B1A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救赎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行动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。</w:t>
      </w:r>
      <w:r w:rsidR="00F35B1A" w:rsidRPr="00BB3FC1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br/>
      </w:r>
    </w:p>
    <w:p w14:paraId="2A36B5F5" w14:textId="05E2FF62" w:rsidR="00C05B20" w:rsidRPr="00C05B20" w:rsidRDefault="00C05B20" w:rsidP="00F35B1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 w:hint="eastAsia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再创造的阶段：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洪水消退的过程精确平行了创世记第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1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章的创造周（例如：神的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“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风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/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灵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运行在水面上；旱地露出来；飞鸟充满天空；动物与人被吩咐生养众多）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。</w:t>
      </w:r>
      <w:r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这也预表基督再来时候，</w:t>
      </w:r>
      <w:r w:rsidR="00F35B1A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审判后</w:t>
      </w:r>
      <w:r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上帝创造的更新 （</w:t>
      </w:r>
      <w:r w:rsidRPr="00BB3FC1">
        <w:rPr>
          <w:rFonts w:ascii="SimSun" w:eastAsia="SimSun" w:hAnsi="SimSun" w:cs="SimSun" w:hint="eastAsia"/>
          <w:color w:val="000000" w:themeColor="text1"/>
          <w:kern w:val="0"/>
          <w:lang w:val="en-GB"/>
          <w14:ligatures w14:val="none"/>
        </w:rPr>
        <w:t>赛65:17-22、彼后</w:t>
      </w:r>
      <w:r w:rsidR="00F35B1A" w:rsidRPr="00BB3FC1">
        <w:rPr>
          <w:rFonts w:ascii="SimSun" w:eastAsia="SimSun" w:hAnsi="SimSun" w:cs="SimSun" w:hint="eastAsia"/>
          <w:color w:val="000000" w:themeColor="text1"/>
          <w:kern w:val="0"/>
          <w:lang w:val="en-GB"/>
          <w14:ligatures w14:val="none"/>
        </w:rPr>
        <w:t>2:13、启21:1</w:t>
      </w:r>
      <w:r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）</w:t>
      </w:r>
      <w:r w:rsidR="00F35B1A" w:rsidRPr="00BB3FC1">
        <w:rPr>
          <w:rFonts w:ascii="SimSun" w:eastAsia="SimSun" w:hAnsi="SimSun" w:cs="SimSun"/>
          <w:color w:val="000000" w:themeColor="text1"/>
          <w:kern w:val="0"/>
          <w14:ligatures w14:val="none"/>
        </w:rPr>
        <w:br/>
      </w:r>
    </w:p>
    <w:p w14:paraId="6F0B5341" w14:textId="68EB4817" w:rsidR="00F2441E" w:rsidRPr="00BB3FC1" w:rsidRDefault="00C05B20" w:rsidP="00F2441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SimSun" w:eastAsia="SimSun" w:hAnsi="SimSun" w:cs="SimSu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挪亚的忍耐：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挪亚放出乌鸦（强壮、吃腐肉）和鸽子（洁净、温和）来试探地干的程度。即使他看到地已经干了，他依然在方舟里耐心等候了将近两个月，直到神亲自开口吩咐他出来，他才迈出方舟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。</w:t>
      </w:r>
      <w:r w:rsidR="00F2441E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在《吉尔伽美什史诗》（Epic of Gilgamesh）中，放飞鸟类的次序是：先鸽子，其次燕子，最后乌鸦。而《创世记》的记载则相反，且更为合乎情理：挪亚先放出乌鸦——乌鸦体格强健，能抵御风暴，又以腐肉为食，适合在洪水后的恶劣环境中生存；随后才放出性情温顺、较为脆弱的鸽子。若将次序颠倒，反而显得不合逻辑。</w:t>
      </w:r>
      <w:r w:rsidR="00F2441E" w:rsidRPr="00BB3FC1">
        <w:rPr>
          <w:rFonts w:ascii="SimSun" w:eastAsia="SimSun" w:hAnsi="SimSun" w:cs="SimSun"/>
          <w:color w:val="000000" w:themeColor="text1"/>
          <w:kern w:val="0"/>
          <w14:ligatures w14:val="none"/>
        </w:rPr>
        <w:br/>
      </w:r>
    </w:p>
    <w:p w14:paraId="25A15416" w14:textId="750F826C" w:rsidR="00C05B20" w:rsidRPr="00C05B20" w:rsidRDefault="00C05B20" w:rsidP="00C05B2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应用</w:t>
      </w:r>
      <w:r w:rsidRPr="00C05B20">
        <w:rPr>
          <w:rFonts w:ascii="SimSun" w:eastAsia="SimSun" w:hAnsi="SimSun" w:cs="SimSun"/>
          <w:b/>
          <w:bCs/>
          <w:color w:val="000000" w:themeColor="text1"/>
          <w:kern w:val="0"/>
          <w14:ligatures w14:val="none"/>
        </w:rPr>
        <w:t>：</w:t>
      </w:r>
    </w:p>
    <w:p w14:paraId="4F32D559" w14:textId="6E934815" w:rsidR="00F2441E" w:rsidRPr="00BB3FC1" w:rsidRDefault="00F2441E" w:rsidP="00C05B2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BB3FC1">
        <w:rPr>
          <w:rFonts w:ascii="SimSun" w:eastAsia="SimSun" w:hAnsi="SimSun" w:cs="SimSun" w:hint="eastAsia"/>
          <w:color w:val="000000" w:themeColor="text1"/>
          <w:kern w:val="0"/>
          <w:lang w:val="en-GB"/>
          <w14:ligatures w14:val="none"/>
        </w:rPr>
        <w:t xml:space="preserve">现如今我们像挪亚一样在耐心、坚忍等候。 </w:t>
      </w:r>
    </w:p>
    <w:p w14:paraId="1BC990C0" w14:textId="77777777" w:rsidR="00F2441E" w:rsidRPr="00BB3FC1" w:rsidRDefault="00F2441E" w:rsidP="00C05B2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68E2D5EC" w14:textId="6BCE1F56" w:rsidR="00C05B20" w:rsidRPr="00C05B20" w:rsidRDefault="00C05B20" w:rsidP="00C05B2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祭坛的</w:t>
      </w:r>
      <w:r w:rsidR="00663BC8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燔祭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与</w:t>
      </w:r>
      <w:r w:rsidR="00663BC8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上帝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的恩典</w:t>
      </w:r>
      <w:r w:rsidRPr="00C05B2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(</w:t>
      </w:r>
      <w:r w:rsidR="00F2441E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创</w:t>
      </w:r>
      <w:r w:rsidRPr="00C05B2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8:20-22)</w:t>
      </w:r>
    </w:p>
    <w:p w14:paraId="3AC339B0" w14:textId="51E9BB1C" w:rsidR="00663BC8" w:rsidRPr="00C05B20" w:rsidRDefault="00C05B20" w:rsidP="00663BC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 w:hint="eastAsia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出方舟的第一件事：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挪亚踏上新世界做的第一件事不是建房子，而是筑坛献上燔祭（代表完全的降服与奉献）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。</w:t>
      </w:r>
      <w:r w:rsidR="00663BC8" w:rsidRPr="00BB3FC1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br/>
      </w:r>
    </w:p>
    <w:p w14:paraId="381DD040" w14:textId="55FD9C0E" w:rsidR="00C05B20" w:rsidRPr="00C05B20" w:rsidRDefault="00C05B20" w:rsidP="00663BC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神的恩典回应：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神闻到馨香之气，就心里决定不再因人的缘故咒诅地。这是一个令人震惊的宣告，因为神说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“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人从小时心里怀着恶念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。这意味着，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尽管人类的原罪依然存在，神仍选择用无条件的恩典来托住这个世界</w:t>
      </w:r>
      <w:r w:rsidR="00663BC8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，保持人类延续直到要来的后裔基督降世。</w:t>
      </w:r>
      <w:r w:rsidR="00663BC8" w:rsidRPr="00BB3FC1">
        <w:rPr>
          <w:rFonts w:ascii="SimSun" w:eastAsia="SimSun" w:hAnsi="SimSun" w:cs="SimSun"/>
          <w:color w:val="000000" w:themeColor="text1"/>
          <w:kern w:val="0"/>
          <w14:ligatures w14:val="none"/>
        </w:rPr>
        <w:br/>
      </w:r>
    </w:p>
    <w:p w14:paraId="6ACAEDD5" w14:textId="77777777" w:rsidR="00C05B20" w:rsidRPr="00C05B20" w:rsidRDefault="00C05B20" w:rsidP="00663BC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lastRenderedPageBreak/>
        <w:t>应用</w:t>
      </w:r>
      <w:r w:rsidRPr="00C05B20">
        <w:rPr>
          <w:rFonts w:ascii="SimSun" w:eastAsia="SimSun" w:hAnsi="SimSun" w:cs="SimSun"/>
          <w:b/>
          <w:bCs/>
          <w:color w:val="000000" w:themeColor="text1"/>
          <w:kern w:val="0"/>
          <w14:ligatures w14:val="none"/>
        </w:rPr>
        <w:t>：</w:t>
      </w:r>
    </w:p>
    <w:p w14:paraId="0612E245" w14:textId="0CCB6120" w:rsidR="00C05B20" w:rsidRPr="00C05B20" w:rsidRDefault="00C05B20" w:rsidP="00663BC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敬拜的优先次序：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经历拯救后，我们是</w:t>
      </w:r>
      <w:r w:rsidR="00663BC8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否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先顾自己的生活，还是先向神献上完全的敬拜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？</w:t>
      </w:r>
    </w:p>
    <w:p w14:paraId="1D7F151C" w14:textId="77777777" w:rsidR="00C05B20" w:rsidRPr="00C05B20" w:rsidRDefault="00C05B20" w:rsidP="00663BC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基督的预表：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挪亚的祭物平息了神的忿怒，这预表了耶稣基督在十字架上献上的自己，这馨香的祭为我们换来了神永远的恩典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。</w:t>
      </w:r>
    </w:p>
    <w:p w14:paraId="1A4FE618" w14:textId="77777777" w:rsidR="00663BC8" w:rsidRPr="00BB3FC1" w:rsidRDefault="00663BC8" w:rsidP="00663BC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1AAEA789" w14:textId="3B3BA5B7" w:rsidR="00C05B20" w:rsidRPr="00C05B20" w:rsidRDefault="00C05B20" w:rsidP="00C05B2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新世界的秩序</w:t>
      </w:r>
      <w:r w:rsidR="00663BC8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：人有神的形象（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对生命的敬畏</w:t>
      </w:r>
      <w:r w:rsidR="00663BC8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）</w:t>
      </w:r>
      <w:r w:rsidRPr="00C05B2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(</w:t>
      </w:r>
      <w:r w:rsidR="00663BC8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创</w:t>
      </w:r>
      <w:r w:rsidRPr="00C05B2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9:1-7)</w:t>
      </w:r>
    </w:p>
    <w:p w14:paraId="7CDD2769" w14:textId="293B3CA2" w:rsidR="00663BC8" w:rsidRPr="00C05B20" w:rsidRDefault="00C05B20" w:rsidP="00663BC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 w:hint="eastAsia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新的饮食与限制：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神允许人类吃肉，但严格禁止吃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“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带着血的肉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。因为血代表生命</w:t>
      </w:r>
      <w:r w:rsidR="00663BC8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、之后代表赎罪。</w:t>
      </w:r>
    </w:p>
    <w:p w14:paraId="6A1706F6" w14:textId="3980A9CE" w:rsidR="00C05B20" w:rsidRPr="00C05B20" w:rsidRDefault="00C05B20" w:rsidP="00663BC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死刑的设立（保护生命）：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“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凡流人血的，他的血也必被人所流，因为神造人是照自己的形像造的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（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9:6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）。这不是私人的复仇，而是社会</w:t>
      </w:r>
      <w:r w:rsidR="00663BC8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法律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的义务。因为人带有神的形像，谋杀就是对神形像的破坏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。</w:t>
      </w:r>
      <w:r w:rsidR="00663BC8" w:rsidRPr="00BB3FC1">
        <w:rPr>
          <w:rFonts w:ascii="SimSun" w:eastAsia="SimSun" w:hAnsi="SimSun" w:cs="SimSun"/>
          <w:color w:val="000000" w:themeColor="text1"/>
          <w:kern w:val="0"/>
          <w14:ligatures w14:val="none"/>
        </w:rPr>
        <w:br/>
      </w:r>
    </w:p>
    <w:p w14:paraId="30681D7E" w14:textId="77777777" w:rsidR="00C05B20" w:rsidRPr="00C05B20" w:rsidRDefault="00C05B20" w:rsidP="00C05B2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应用</w:t>
      </w:r>
      <w:r w:rsidRPr="00C05B20">
        <w:rPr>
          <w:rFonts w:ascii="SimSun" w:eastAsia="SimSun" w:hAnsi="SimSun" w:cs="SimSun"/>
          <w:b/>
          <w:bCs/>
          <w:color w:val="000000" w:themeColor="text1"/>
          <w:kern w:val="0"/>
          <w14:ligatures w14:val="none"/>
        </w:rPr>
        <w:t>：</w:t>
      </w:r>
    </w:p>
    <w:p w14:paraId="25402A9D" w14:textId="77777777" w:rsidR="00C05B20" w:rsidRPr="00C05B20" w:rsidRDefault="00C05B20" w:rsidP="00663BC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拒绝暴力文化：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在充满暴力的现代社会中，基督徒必须是生命神圣性的最坚决捍卫者。无视生命价值（如随意堕胎、暴力犯罪、或支持暴力娱乐），就是无视神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。</w:t>
      </w:r>
    </w:p>
    <w:p w14:paraId="50A3CD15" w14:textId="42329ADC" w:rsidR="00C05B20" w:rsidRPr="00C05B20" w:rsidRDefault="00C05B20" w:rsidP="00C05B2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彩虹之约</w:t>
      </w:r>
      <w:r w:rsidR="00663BC8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 xml:space="preserve">- 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永</w:t>
      </w:r>
      <w:r w:rsidR="00663BC8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约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的记号</w:t>
      </w:r>
      <w:r w:rsidRPr="00C05B2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(</w:t>
      </w:r>
      <w:r w:rsidR="00663BC8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创</w:t>
      </w:r>
      <w:r w:rsidRPr="00C05B2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9:8-17)</w:t>
      </w:r>
    </w:p>
    <w:p w14:paraId="038390D6" w14:textId="5B9146BD" w:rsidR="00C05B20" w:rsidRPr="00BB3FC1" w:rsidRDefault="00C05B20" w:rsidP="00663BC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单方面与无条件</w:t>
      </w:r>
      <w:r w:rsidR="00663BC8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的约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挪亚之约是圣经中第</w:t>
      </w:r>
      <w:r w:rsidR="00663BC8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二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个明确的约</w:t>
      </w:r>
      <w:r w:rsidR="00811064" w:rsidRPr="00BB3FC1">
        <w:rPr>
          <w:rFonts w:ascii="SimSun" w:eastAsia="SimSun" w:hAnsi="SimSun" w:cs="SimSun"/>
          <w:color w:val="000000" w:themeColor="text1"/>
          <w:kern w:val="0"/>
          <w:lang w:val="en-GB"/>
          <w14:ligatures w14:val="none"/>
        </w:rPr>
        <w:t>(</w:t>
      </w:r>
      <w:r w:rsidR="00811064" w:rsidRPr="00BB3FC1">
        <w:rPr>
          <w:rFonts w:ascii="SimSun" w:eastAsia="SimSun" w:hAnsi="SimSun" w:cs="SimSun" w:hint="eastAsia"/>
          <w:color w:val="000000" w:themeColor="text1"/>
          <w:kern w:val="0"/>
          <w:lang w:val="en-GB"/>
          <w14:ligatures w14:val="none"/>
        </w:rPr>
        <w:t>此约将延续人类的历史直到基督降世与再来)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。它是普世性的（涵盖所有人与动物），单方面的（神自己发起并约束自己），且无条件的（不需要人类做出任何回报承诺）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。</w:t>
      </w:r>
      <w:r w:rsidR="00811064" w:rsidRPr="00BB3FC1">
        <w:rPr>
          <w:rFonts w:ascii="SimSun" w:eastAsia="SimSun" w:hAnsi="SimSun" w:cs="SimSun"/>
          <w:color w:val="000000" w:themeColor="text1"/>
          <w:kern w:val="0"/>
          <w:lang w:val="en-GB"/>
          <w14:ligatures w14:val="none"/>
        </w:rPr>
        <w:br/>
      </w:r>
    </w:p>
    <w:p w14:paraId="72A2DCF7" w14:textId="3BE19D75" w:rsidR="00C05B20" w:rsidRPr="00C05B20" w:rsidRDefault="00811064" w:rsidP="00DD692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BB3FC1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“</w:t>
      </w:r>
      <w:r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彩虹</w:t>
      </w:r>
      <w:r w:rsidRPr="00BB3FC1">
        <w:rPr>
          <w:rFonts w:ascii="Google Sans Text" w:eastAsia="Times New Roman" w:hAnsi="Google Sans Text" w:cs="Times New Roman" w:hint="eastAsia"/>
          <w:color w:val="000000" w:themeColor="text1"/>
          <w:kern w:val="0"/>
          <w14:ligatures w14:val="none"/>
        </w:rPr>
        <w:t>”</w:t>
      </w:r>
      <w:r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在希伯来文中直译为</w:t>
      </w:r>
      <w:r w:rsidRPr="00BB3FC1">
        <w:rPr>
          <w:rFonts w:ascii="Google Sans Text" w:eastAsia="Times New Roman" w:hAnsi="Google Sans Text" w:cs="Times New Roman" w:hint="eastAsia"/>
          <w:color w:val="000000" w:themeColor="text1"/>
          <w:kern w:val="0"/>
          <w14:ligatures w14:val="none"/>
        </w:rPr>
        <w:t>“</w:t>
      </w:r>
      <w:r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弓</w:t>
      </w:r>
      <w:r w:rsidRPr="00BB3FC1">
        <w:rPr>
          <w:rFonts w:ascii="Google Sans Text" w:eastAsia="Times New Roman" w:hAnsi="Google Sans Text" w:cs="Times New Roman" w:hint="eastAsia"/>
          <w:color w:val="000000" w:themeColor="text1"/>
          <w:kern w:val="0"/>
          <w14:ligatures w14:val="none"/>
        </w:rPr>
        <w:t>”</w:t>
      </w:r>
      <w:r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（</w:t>
      </w:r>
      <w:proofErr w:type="spellStart"/>
      <w:r w:rsidRPr="00BB3FC1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קֶש</w:t>
      </w:r>
      <w:proofErr w:type="spellEnd"/>
      <w:r w:rsidRPr="00BB3FC1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ֶׁת</w:t>
      </w:r>
      <w:r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，战弓）。在古代近东文化语境中，弓是战争与审判的象征，代表神明向人发出的敌意与攻击。然而在《创世记》的叙事中，上帝将祂的</w:t>
      </w:r>
      <w:r w:rsidRPr="00BB3FC1">
        <w:rPr>
          <w:rFonts w:ascii="Google Sans Text" w:eastAsia="Times New Roman" w:hAnsi="Google Sans Text" w:cs="Times New Roman" w:hint="eastAsia"/>
          <w:color w:val="000000" w:themeColor="text1"/>
          <w:kern w:val="0"/>
          <w14:ligatures w14:val="none"/>
        </w:rPr>
        <w:t>“</w:t>
      </w:r>
      <w:r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弓</w:t>
      </w:r>
      <w:r w:rsidRPr="00BB3FC1">
        <w:rPr>
          <w:rFonts w:ascii="Google Sans Text" w:eastAsia="Times New Roman" w:hAnsi="Google Sans Text" w:cs="Times New Roman" w:hint="eastAsia"/>
          <w:color w:val="000000" w:themeColor="text1"/>
          <w:kern w:val="0"/>
          <w14:ligatures w14:val="none"/>
        </w:rPr>
        <w:t>”</w:t>
      </w:r>
      <w:r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安置在云中，如同战士停战后把武器悬挂起来。象征神不再以洪水毁灭全地。这一动作表达的不是敌意，而是止息忿怒、设立圣约的记号。</w:t>
      </w:r>
      <w:r w:rsidRPr="00BB3FC1">
        <w:rPr>
          <w:rFonts w:ascii="SimSun" w:eastAsia="SimSun" w:hAnsi="SimSun" w:cs="SimSun"/>
          <w:color w:val="000000" w:themeColor="text1"/>
          <w:kern w:val="0"/>
          <w:lang w:val="en-GB"/>
          <w14:ligatures w14:val="none"/>
        </w:rPr>
        <w:br/>
      </w:r>
    </w:p>
    <w:p w14:paraId="49D0C450" w14:textId="5B43EB9B" w:rsidR="00C05B20" w:rsidRPr="00C05B20" w:rsidRDefault="00C05B20" w:rsidP="00DD692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应用</w:t>
      </w:r>
      <w:r w:rsidRPr="00C05B20">
        <w:rPr>
          <w:rFonts w:ascii="SimSun" w:eastAsia="SimSun" w:hAnsi="SimSun" w:cs="SimSun"/>
          <w:b/>
          <w:bCs/>
          <w:color w:val="000000" w:themeColor="text1"/>
          <w:kern w:val="0"/>
          <w14:ligatures w14:val="none"/>
        </w:rPr>
        <w:t>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="00DD692B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每当我们看见彩虹，就当为神的宽容与忍耐献上感恩。它提醒我们，尽管人类的罪极其深重，神却按着祂的应许，不再以洪水毁灭全地；地还存留的时候，四时更</w:t>
      </w:r>
      <w:r w:rsidR="00DD692B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lastRenderedPageBreak/>
        <w:t>替、寒暑循环，都要持续，直到基督再来。更进一步，彩虹也</w:t>
      </w:r>
      <w:r w:rsidR="00DD692B" w:rsidRPr="00BB3FC1">
        <w:rPr>
          <w:rFonts w:ascii="SimSun" w:eastAsia="SimSun" w:hAnsi="SimSun" w:cs="SimSun" w:hint="eastAsia"/>
          <w:color w:val="000000" w:themeColor="text1"/>
          <w:kern w:val="0"/>
          <w:lang w:val="en-GB"/>
          <w14:ligatures w14:val="none"/>
        </w:rPr>
        <w:t>预表</w:t>
      </w:r>
      <w:r w:rsidR="00DD692B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新约的</w:t>
      </w:r>
      <w:r w:rsidR="00DD692B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永恒之约的</w:t>
      </w:r>
      <w:r w:rsidR="00DD692B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恩典——在基督里，神的忿怒已经被平息，祂向我们宣告和平。</w:t>
      </w:r>
    </w:p>
    <w:p w14:paraId="76FE35E9" w14:textId="4AF9C16E" w:rsidR="00C05B20" w:rsidRPr="00C05B20" w:rsidRDefault="00DD692B" w:rsidP="00C05B2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人的堕落</w:t>
      </w:r>
      <w:r w:rsidR="00C05B20"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罪的延续</w:t>
      </w:r>
      <w:r w:rsidR="00C05B20" w:rsidRPr="00C05B2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(</w:t>
      </w:r>
      <w:r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创</w:t>
      </w:r>
      <w:r w:rsidR="00C05B20" w:rsidRPr="00C05B2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9:18-29)</w:t>
      </w:r>
    </w:p>
    <w:p w14:paraId="3E09F594" w14:textId="470AE98F" w:rsidR="00C05B20" w:rsidRPr="00BB3FC1" w:rsidRDefault="00C05B20" w:rsidP="00DD692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洪水</w:t>
      </w:r>
      <w:r w:rsidR="00453588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审判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的局限性：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="00453588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洪水审判的局限性：洪水洁净了地，却未曾改变人的本性与内心。即使是义人挪亚，</w:t>
      </w:r>
      <w:r w:rsidR="00453588" w:rsidRPr="00BB3FC1">
        <w:rPr>
          <w:rFonts w:ascii="SimSun" w:eastAsia="SimSun" w:hAnsi="SimSun" w:cs="SimSun" w:hint="eastAsia"/>
          <w:color w:val="000000" w:themeColor="text1"/>
          <w:kern w:val="0"/>
          <w:lang w:val="en-GB"/>
          <w14:ligatures w14:val="none"/>
        </w:rPr>
        <w:t>也没有完美的行为，他最终也</w:t>
      </w:r>
      <w:r w:rsidR="00453588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在平安与富足的葡萄园中因醉酒而赤身蒙羞。</w:t>
      </w:r>
      <w:r w:rsidR="00453588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他的儿子</w:t>
      </w:r>
      <w:r w:rsidR="00453588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含</w:t>
      </w:r>
      <w:r w:rsidR="00453588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也接下来犯罪，</w:t>
      </w:r>
      <w:r w:rsidR="00453588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这显明，外在的审判可以遏制罪恶，却不能更新人心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。</w:t>
      </w:r>
    </w:p>
    <w:p w14:paraId="5790F82C" w14:textId="77777777" w:rsidR="00453588" w:rsidRPr="00C05B20" w:rsidRDefault="00453588" w:rsidP="00453588">
      <w:pPr>
        <w:spacing w:before="100" w:beforeAutospacing="1" w:after="100" w:afterAutospacing="1" w:line="360" w:lineRule="auto"/>
        <w:ind w:left="720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</w:p>
    <w:p w14:paraId="3C6254AA" w14:textId="769F0160" w:rsidR="00453588" w:rsidRPr="00C05B20" w:rsidRDefault="00C05B20" w:rsidP="0045358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 w:hint="eastAsia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含的罪：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小儿子含看见父亲赤身，非但没有掩盖，反而带着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“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好色的窥视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和嘲笑去告诉兄弟。他亵渎了父子关系，预示了其后代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:u w:val="single"/>
          <w14:ligatures w14:val="none"/>
        </w:rPr>
        <w:t>迦南人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极度败坏的性文化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。</w:t>
      </w:r>
    </w:p>
    <w:p w14:paraId="6039A18C" w14:textId="48333487" w:rsidR="00453588" w:rsidRPr="00BB3FC1" w:rsidRDefault="00C05B20" w:rsidP="0045358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 w:hint="eastAsia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闪和雅弗的遮盖：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他们背着脸，用衣服遮盖了父亲的羞耻。他们的行为模仿了神在伊甸园中用皮衣遮盖亚当夏娃的举动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。</w:t>
      </w:r>
      <w:r w:rsidR="00453588" w:rsidRPr="00BB3FC1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br/>
      </w:r>
    </w:p>
    <w:p w14:paraId="2EA9E358" w14:textId="1C18030C" w:rsidR="00C05B20" w:rsidRPr="00C05B20" w:rsidRDefault="00C05B20" w:rsidP="00DD692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应用</w:t>
      </w:r>
      <w:r w:rsidRPr="00C05B20">
        <w:rPr>
          <w:rFonts w:ascii="SimSun" w:eastAsia="SimSun" w:hAnsi="SimSun" w:cs="SimSun"/>
          <w:b/>
          <w:bCs/>
          <w:color w:val="000000" w:themeColor="text1"/>
          <w:kern w:val="0"/>
          <w14:ligatures w14:val="none"/>
        </w:rPr>
        <w:t>：</w:t>
      </w:r>
    </w:p>
    <w:p w14:paraId="46837D5C" w14:textId="6F72F7E8" w:rsidR="00C05B20" w:rsidRPr="00C05B20" w:rsidRDefault="00C05B20" w:rsidP="00DD692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警惕属灵的松懈：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我们常在巨大的危机中紧紧抓住神，却在安逸和自以为安全的环境（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“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在自己的帐棚里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）放松了属灵操练，从而跌倒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。</w:t>
      </w:r>
      <w:r w:rsidR="00453588" w:rsidRPr="00BB3FC1">
        <w:rPr>
          <w:rFonts w:ascii="SimSun" w:eastAsia="SimSun" w:hAnsi="SimSun" w:cs="SimSun"/>
          <w:color w:val="000000" w:themeColor="text1"/>
          <w:kern w:val="0"/>
          <w14:ligatures w14:val="none"/>
        </w:rPr>
        <w:br/>
      </w:r>
    </w:p>
    <w:p w14:paraId="3D6D1CD2" w14:textId="289D6975" w:rsidR="00C05B20" w:rsidRPr="00C05B20" w:rsidRDefault="00C05B20" w:rsidP="00DD692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你是</w:t>
      </w:r>
      <w:r w:rsidRPr="00C05B20">
        <w:rPr>
          <w:rFonts w:ascii="Google Sans Text" w:eastAsia="Times New Roman" w:hAnsi="Google Sans Text" w:cs="Times New Roman"/>
          <w:b/>
          <w:bCs/>
          <w:color w:val="000000" w:themeColor="text1"/>
          <w:kern w:val="0"/>
          <w14:ligatures w14:val="none"/>
        </w:rPr>
        <w:t>“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揭露者</w:t>
      </w:r>
      <w:r w:rsidRPr="00C05B20">
        <w:rPr>
          <w:rFonts w:ascii="Google Sans Text" w:eastAsia="Times New Roman" w:hAnsi="Google Sans Text" w:cs="Times New Roman"/>
          <w:b/>
          <w:bCs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还是</w:t>
      </w:r>
      <w:r w:rsidRPr="00C05B20">
        <w:rPr>
          <w:rFonts w:ascii="Google Sans Text" w:eastAsia="Times New Roman" w:hAnsi="Google Sans Text" w:cs="Times New Roman"/>
          <w:b/>
          <w:bCs/>
          <w:color w:val="000000" w:themeColor="text1"/>
          <w:kern w:val="0"/>
          <w14:ligatures w14:val="none"/>
        </w:rPr>
        <w:t>“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遮盖者</w:t>
      </w:r>
      <w:r w:rsidRPr="00C05B20">
        <w:rPr>
          <w:rFonts w:ascii="Google Sans Text" w:eastAsia="Times New Roman" w:hAnsi="Google Sans Text" w:cs="Times New Roman"/>
          <w:b/>
          <w:bCs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？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人类分成了两类：一类像含一样，喜欢揭露、嘲笑和消费他人的软弱；另一类像闪一样，用爱心去遮掩他人的过犯（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“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爱能遮掩许多的罪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”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，彼前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>4:8</w:t>
      </w:r>
      <w:r w:rsidRPr="00C05B20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）</w:t>
      </w:r>
      <w:r w:rsidRPr="00C05B20">
        <w:rPr>
          <w:rFonts w:ascii="SimSun" w:eastAsia="SimSun" w:hAnsi="SimSun" w:cs="SimSun"/>
          <w:color w:val="000000" w:themeColor="text1"/>
          <w:kern w:val="0"/>
          <w14:ligatures w14:val="none"/>
        </w:rPr>
        <w:t>。</w:t>
      </w:r>
      <w:r w:rsidR="00453588" w:rsidRPr="00BB3FC1">
        <w:rPr>
          <w:rFonts w:ascii="SimSun" w:eastAsia="SimSun" w:hAnsi="SimSun" w:cs="SimSun"/>
          <w:color w:val="000000" w:themeColor="text1"/>
          <w:kern w:val="0"/>
          <w14:ligatures w14:val="none"/>
        </w:rPr>
        <w:br/>
      </w:r>
    </w:p>
    <w:p w14:paraId="6CD77A7E" w14:textId="56B6C9C8" w:rsidR="006A75AD" w:rsidRPr="00BB3FC1" w:rsidRDefault="00C05B20" w:rsidP="006A75A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SimSun" w:eastAsia="SimSun" w:hAnsi="SimSun" w:cs="SimSun"/>
          <w:color w:val="000000" w:themeColor="text1"/>
          <w:kern w:val="0"/>
          <w14:ligatures w14:val="none"/>
        </w:rPr>
      </w:pPr>
      <w:r w:rsidRPr="00C05B20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终极的祝福：</w:t>
      </w:r>
      <w:r w:rsidRPr="00C05B20">
        <w:rPr>
          <w:rFonts w:ascii="Google Sans Text" w:eastAsia="Times New Roman" w:hAnsi="Google Sans Text" w:cs="Times New Roman"/>
          <w:color w:val="000000" w:themeColor="text1"/>
          <w:kern w:val="0"/>
          <w14:ligatures w14:val="none"/>
        </w:rPr>
        <w:t xml:space="preserve"> </w:t>
      </w:r>
      <w:r w:rsidR="00393D9D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挪亚预言神必扩张雅弗，使他住在闪的帐棚里（创 9:27）。这句话并非单纯的民族格局预告，而是救赎历史的方向性启示——圣约与弥赛亚要从闪而出，外邦则借着这条救恩之路得以同享应许。此应许在福音中达到终极成就：我们这些外邦人（常被视为雅弗的后裔</w:t>
      </w:r>
      <w:r w:rsidR="00393D9D"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:u w:val="single"/>
          <w:lang w:val="en-GB"/>
          <w14:ligatures w14:val="none"/>
        </w:rPr>
        <w:t>“从属灵的角度来看”</w:t>
      </w:r>
      <w:r w:rsidR="00393D9D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），借着耶稣基督——按肉身出于闪的后裔（路 3:36）——得以被接纳进入神的圣约群体，从前远离的人，如今在基督里成为近的人（弗 2:12–13）。</w:t>
      </w:r>
    </w:p>
    <w:p w14:paraId="51791043" w14:textId="77777777" w:rsidR="006A75AD" w:rsidRPr="00BB3FC1" w:rsidRDefault="006A75AD" w:rsidP="006A75AD">
      <w:pPr>
        <w:spacing w:before="100" w:beforeAutospacing="1" w:after="100" w:afterAutospacing="1" w:line="360" w:lineRule="auto"/>
        <w:ind w:left="720"/>
        <w:rPr>
          <w:rFonts w:ascii="SimSun" w:eastAsia="SimSun" w:hAnsi="SimSun" w:cs="SimSun"/>
          <w:color w:val="000000" w:themeColor="text1"/>
          <w:kern w:val="0"/>
          <w14:ligatures w14:val="none"/>
        </w:rPr>
      </w:pPr>
    </w:p>
    <w:p w14:paraId="74259557" w14:textId="0AC3B4F6" w:rsidR="00BB3FC1" w:rsidRPr="00BB3FC1" w:rsidRDefault="006A75AD" w:rsidP="00BB3FC1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360"/>
        <w:rPr>
          <w:color w:val="000000" w:themeColor="text1"/>
        </w:rPr>
      </w:pPr>
      <w:r w:rsidRPr="00BB3FC1">
        <w:rPr>
          <w:rFonts w:ascii="SimSun" w:eastAsia="SimSun" w:hAnsi="SimSun" w:cs="SimSun" w:hint="eastAsia"/>
          <w:b/>
          <w:bCs/>
          <w:color w:val="000000" w:themeColor="text1"/>
          <w:kern w:val="0"/>
          <w14:ligatures w14:val="none"/>
        </w:rPr>
        <w:t>含的后裔亦蒙拯救：</w:t>
      </w:r>
      <w:r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虽然含之子迦南受咒诅（创 9:25），但救恩并未将含的后裔永远排除在外。旧约中，喇合（出自迦南；书 6:25；太 1:5）被接纳进弥赛亚家谱。福音书中，那位迦南妇人因着信心得主称赞（太 15:22–28），显明恩典临到被视为外邦、甚至受咒诅之地的后裔。新约中，古实太监（徒 8:27–39）也蒙恩归主。由此可见，神在基督里的救恩临到万邦，祂的恩典超越族群界限与历史性的审判（启 7:9）。我们这些外邦人（被视为雅弗的后裔），借着耶稣基督（按肉身出于闪的后裔；参 路 3:36），得以被接纳进入神圣约的祝福之中（弗 2:12–13）</w:t>
      </w:r>
      <w:r w:rsidR="0021776C" w:rsidRPr="00BB3FC1">
        <w:rPr>
          <w:rFonts w:ascii="SimSun" w:eastAsia="SimSun" w:hAnsi="SimSun" w:cs="SimSun" w:hint="eastAsia"/>
          <w:color w:val="000000" w:themeColor="text1"/>
          <w:kern w:val="0"/>
          <w:lang w:val="en-GB"/>
          <w14:ligatures w14:val="none"/>
        </w:rPr>
        <w:t>。</w:t>
      </w:r>
    </w:p>
    <w:p w14:paraId="60DF293C" w14:textId="77777777" w:rsidR="00BB3FC1" w:rsidRPr="00BB3FC1" w:rsidRDefault="00BB3FC1" w:rsidP="00BB3FC1">
      <w:pPr>
        <w:spacing w:before="100" w:beforeAutospacing="1" w:after="100" w:afterAutospacing="1" w:line="360" w:lineRule="auto"/>
        <w:rPr>
          <w:rFonts w:ascii="SimSun" w:eastAsia="SimSun" w:hAnsi="SimSun" w:hint="eastAsia"/>
          <w:color w:val="000000" w:themeColor="text1"/>
        </w:rPr>
      </w:pPr>
      <w:r w:rsidRPr="00BB3FC1">
        <w:rPr>
          <w:rFonts w:ascii="SimSun" w:eastAsia="SimSun" w:hAnsi="SimSun" w:hint="eastAsia"/>
          <w:color w:val="000000" w:themeColor="text1"/>
        </w:rPr>
        <w:t>•</w:t>
      </w:r>
      <w:r w:rsidRPr="00BB3FC1">
        <w:rPr>
          <w:rFonts w:ascii="SimSun" w:eastAsia="SimSun" w:hAnsi="SimSun" w:hint="eastAsia"/>
          <w:color w:val="000000" w:themeColor="text1"/>
        </w:rPr>
        <w:tab/>
        <w:t>若从历史和民族的角度来看，救恩确实“从闪而出”——弥赛亚按肉身出于闪的后裔之中，圣约与启示也沿着这一血统展开，救赎历史具有清晰的族谱脉络与历史方向。</w:t>
      </w:r>
    </w:p>
    <w:p w14:paraId="43654F12" w14:textId="0ECE30DA" w:rsidR="00522250" w:rsidRDefault="00BB3FC1" w:rsidP="00BB3FC1">
      <w:pPr>
        <w:spacing w:before="100" w:beforeAutospacing="1" w:after="100" w:afterAutospacing="1" w:line="360" w:lineRule="auto"/>
        <w:rPr>
          <w:rFonts w:ascii="SimSun" w:eastAsia="SimSun" w:hAnsi="SimSun"/>
          <w:color w:val="000000" w:themeColor="text1"/>
          <w:lang w:val="en-GB"/>
        </w:rPr>
      </w:pPr>
      <w:r w:rsidRPr="00BB3FC1">
        <w:rPr>
          <w:rFonts w:ascii="SimSun" w:eastAsia="SimSun" w:hAnsi="SimSun" w:hint="eastAsia"/>
          <w:color w:val="000000" w:themeColor="text1"/>
        </w:rPr>
        <w:t>•</w:t>
      </w:r>
      <w:r w:rsidRPr="00BB3FC1">
        <w:rPr>
          <w:rFonts w:ascii="SimSun" w:eastAsia="SimSun" w:hAnsi="SimSun" w:hint="eastAsia"/>
          <w:color w:val="000000" w:themeColor="text1"/>
        </w:rPr>
        <w:tab/>
        <w:t>然而，从属灵的角度来看，血统本身并不等同于</w:t>
      </w:r>
      <w:r w:rsidR="00522250">
        <w:rPr>
          <w:rFonts w:ascii="SimSun" w:eastAsia="SimSun" w:hAnsi="SimSun" w:hint="eastAsia"/>
          <w:color w:val="000000" w:themeColor="text1"/>
          <w:lang w:val="en-GB"/>
        </w:rPr>
        <w:t>个人的</w:t>
      </w:r>
      <w:r w:rsidRPr="00BB3FC1">
        <w:rPr>
          <w:rFonts w:ascii="SimSun" w:eastAsia="SimSun" w:hAnsi="SimSun" w:hint="eastAsia"/>
          <w:color w:val="000000" w:themeColor="text1"/>
        </w:rPr>
        <w:t>蒙福或受咒诅。并非所有按肉身出于闪的，都因此在属灵上承受祝福；同样，也并非所有出于含的后裔</w:t>
      </w:r>
      <w:r w:rsidR="00522250">
        <w:rPr>
          <w:rFonts w:ascii="SimSun" w:eastAsia="SimSun" w:hAnsi="SimSun" w:hint="eastAsia"/>
          <w:color w:val="000000" w:themeColor="text1"/>
        </w:rPr>
        <w:t>在</w:t>
      </w:r>
      <w:r w:rsidRPr="00BB3FC1">
        <w:rPr>
          <w:rFonts w:ascii="SimSun" w:eastAsia="SimSun" w:hAnsi="SimSun" w:hint="eastAsia"/>
          <w:color w:val="000000" w:themeColor="text1"/>
        </w:rPr>
        <w:t>之中，都在属灵意义上处于咒诅之下。</w:t>
      </w:r>
      <w:r w:rsidR="00522250" w:rsidRPr="00522250">
        <w:rPr>
          <w:rFonts w:ascii="SimSun" w:eastAsia="SimSun" w:hAnsi="SimSun" w:hint="eastAsia"/>
          <w:color w:val="000000" w:themeColor="text1"/>
        </w:rPr>
        <w:t>主耶稣在约翰福音 8:44 对那些顽梗不信的犹太人</w:t>
      </w:r>
      <w:r w:rsidR="00522250">
        <w:rPr>
          <w:rFonts w:ascii="SimSun" w:eastAsia="SimSun" w:hAnsi="SimSun"/>
          <w:color w:val="000000" w:themeColor="text1"/>
          <w:lang w:val="en-GB"/>
        </w:rPr>
        <w:t>(</w:t>
      </w:r>
      <w:r w:rsidR="00522250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闪的</w:t>
      </w:r>
      <w:r w:rsidR="00522250">
        <w:rPr>
          <w:rFonts w:ascii="SimSun" w:eastAsia="SimSun" w:hAnsi="SimSun" w:cs="SimSun" w:hint="eastAsia"/>
          <w:color w:val="000000" w:themeColor="text1"/>
          <w:kern w:val="0"/>
          <w:lang w:val="en-GB"/>
          <w14:ligatures w14:val="none"/>
        </w:rPr>
        <w:t>肉身后裔)</w:t>
      </w:r>
      <w:r w:rsidR="00522250" w:rsidRPr="00522250">
        <w:rPr>
          <w:rFonts w:ascii="SimSun" w:eastAsia="SimSun" w:hAnsi="SimSun" w:hint="eastAsia"/>
          <w:color w:val="000000" w:themeColor="text1"/>
        </w:rPr>
        <w:t>直言：“你们是出于你们的父魔鬼。”祂所揭示的正是这一属灵原则——决定人真正属灵身份的，并非民族血统，而是对祂的信与不信。</w:t>
      </w:r>
    </w:p>
    <w:p w14:paraId="17580C71" w14:textId="2328DA0D" w:rsidR="00BB3FC1" w:rsidRPr="00BB3FC1" w:rsidRDefault="00BB3FC1" w:rsidP="00BB3FC1">
      <w:pPr>
        <w:spacing w:before="100" w:beforeAutospacing="1" w:after="100" w:afterAutospacing="1" w:line="360" w:lineRule="auto"/>
        <w:rPr>
          <w:rFonts w:ascii="SimSun" w:eastAsia="SimSun" w:hAnsi="SimSun" w:hint="eastAsia"/>
          <w:color w:val="000000" w:themeColor="text1"/>
        </w:rPr>
      </w:pPr>
      <w:r w:rsidRPr="00BB3FC1">
        <w:rPr>
          <w:rFonts w:ascii="SimSun" w:eastAsia="SimSun" w:hAnsi="SimSun" w:hint="eastAsia"/>
          <w:color w:val="000000" w:themeColor="text1"/>
        </w:rPr>
        <w:t>•</w:t>
      </w:r>
      <w:r w:rsidRPr="00BB3FC1">
        <w:rPr>
          <w:rFonts w:ascii="SimSun" w:eastAsia="SimSun" w:hAnsi="SimSun" w:hint="eastAsia"/>
          <w:color w:val="000000" w:themeColor="text1"/>
        </w:rPr>
        <w:tab/>
        <w:t>因此，历史层面上，救恩的管道出于闪</w:t>
      </w:r>
      <w:r w:rsidR="00522250">
        <w:rPr>
          <w:rFonts w:ascii="SimSun" w:eastAsia="SimSun" w:hAnsi="SimSun"/>
          <w:color w:val="000000" w:themeColor="text1"/>
          <w:lang w:val="en-GB"/>
        </w:rPr>
        <w:t>(</w:t>
      </w:r>
      <w:r w:rsidR="00522250" w:rsidRPr="00BB3FC1">
        <w:rPr>
          <w:rFonts w:ascii="SimSun" w:eastAsia="SimSun" w:hAnsi="SimSun" w:cs="SimSun" w:hint="eastAsia"/>
          <w:color w:val="000000" w:themeColor="text1"/>
          <w:kern w:val="0"/>
          <w14:ligatures w14:val="none"/>
        </w:rPr>
        <w:t>的</w:t>
      </w:r>
      <w:r w:rsidR="00522250">
        <w:rPr>
          <w:rFonts w:ascii="SimSun" w:eastAsia="SimSun" w:hAnsi="SimSun" w:cs="SimSun" w:hint="eastAsia"/>
          <w:color w:val="000000" w:themeColor="text1"/>
          <w:kern w:val="0"/>
          <w:lang w:val="en-GB"/>
          <w14:ligatures w14:val="none"/>
        </w:rPr>
        <w:t>肉身后裔)</w:t>
      </w:r>
      <w:r w:rsidRPr="00BB3FC1">
        <w:rPr>
          <w:rFonts w:ascii="SimSun" w:eastAsia="SimSun" w:hAnsi="SimSun" w:hint="eastAsia"/>
          <w:color w:val="000000" w:themeColor="text1"/>
        </w:rPr>
        <w:t>；但在属灵层面上，真正蒙福的是那些在基督里的人。血统所划分的是救赎历史的轨迹，而</w:t>
      </w:r>
      <w:r w:rsidR="00522250">
        <w:rPr>
          <w:rFonts w:ascii="SimSun" w:eastAsia="SimSun" w:hAnsi="SimSun" w:hint="eastAsia"/>
          <w:color w:val="000000" w:themeColor="text1"/>
        </w:rPr>
        <w:t>对上帝与基督</w:t>
      </w:r>
      <w:r w:rsidRPr="00BB3FC1">
        <w:rPr>
          <w:rFonts w:ascii="SimSun" w:eastAsia="SimSun" w:hAnsi="SimSun" w:hint="eastAsia"/>
          <w:color w:val="000000" w:themeColor="text1"/>
        </w:rPr>
        <w:t>的信心，才显明谁是应许真正的承受者。</w:t>
      </w:r>
    </w:p>
    <w:p w14:paraId="27E20951" w14:textId="77777777" w:rsidR="00BB3FC1" w:rsidRPr="00BB3FC1" w:rsidRDefault="00BB3FC1" w:rsidP="00BB3FC1">
      <w:pPr>
        <w:spacing w:before="100" w:beforeAutospacing="1" w:after="100" w:afterAutospacing="1" w:line="360" w:lineRule="auto"/>
        <w:rPr>
          <w:rFonts w:ascii="SimSun" w:eastAsia="SimSun" w:hAnsi="SimSun"/>
          <w:color w:val="000000" w:themeColor="text1"/>
        </w:rPr>
      </w:pPr>
    </w:p>
    <w:p w14:paraId="258C4018" w14:textId="77777777" w:rsidR="00BB3FC1" w:rsidRPr="00BB3FC1" w:rsidRDefault="00BB3FC1" w:rsidP="00BB3FC1">
      <w:pPr>
        <w:spacing w:before="100" w:beforeAutospacing="1" w:after="100" w:afterAutospacing="1" w:line="360" w:lineRule="auto"/>
        <w:rPr>
          <w:rFonts w:ascii="SimSun" w:eastAsia="SimSun" w:hAnsi="SimSun"/>
          <w:color w:val="000000" w:themeColor="text1"/>
        </w:rPr>
      </w:pPr>
    </w:p>
    <w:p w14:paraId="6598FBDF" w14:textId="2878CC29" w:rsidR="006A75AD" w:rsidRPr="00BB3FC1" w:rsidRDefault="0021776C" w:rsidP="00BB3FC1">
      <w:pPr>
        <w:spacing w:before="100" w:beforeAutospacing="1" w:after="100" w:afterAutospacing="1" w:line="360" w:lineRule="auto"/>
        <w:rPr>
          <w:rFonts w:ascii="SimSun" w:eastAsia="SimSun" w:hAnsi="SimSun" w:hint="eastAsia"/>
          <w:color w:val="000000" w:themeColor="text1"/>
        </w:rPr>
      </w:pPr>
      <w:r w:rsidRPr="00BB3FC1">
        <w:rPr>
          <w:rFonts w:ascii="SimSun" w:eastAsia="SimSun" w:hAnsi="SimSun"/>
          <w:color w:val="000000" w:themeColor="text1"/>
        </w:rPr>
        <w:br/>
      </w:r>
    </w:p>
    <w:sectPr w:rsidR="006A75AD" w:rsidRPr="00BB3FC1" w:rsidSect="00C05B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ogle Sans Tex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BDF"/>
    <w:multiLevelType w:val="hybridMultilevel"/>
    <w:tmpl w:val="CE900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8EFD6">
      <w:numFmt w:val="bullet"/>
      <w:lvlText w:val="•"/>
      <w:lvlJc w:val="left"/>
      <w:pPr>
        <w:ind w:left="1440" w:hanging="360"/>
      </w:pPr>
      <w:rPr>
        <w:rFonts w:ascii="DengXian" w:eastAsia="DengXian" w:hAnsi="DengXian" w:cstheme="minorBidi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2F0C"/>
    <w:multiLevelType w:val="multilevel"/>
    <w:tmpl w:val="42BC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96C82"/>
    <w:multiLevelType w:val="multilevel"/>
    <w:tmpl w:val="F7B6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030B3"/>
    <w:multiLevelType w:val="multilevel"/>
    <w:tmpl w:val="0176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91841"/>
    <w:multiLevelType w:val="multilevel"/>
    <w:tmpl w:val="72C0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AF3B4B"/>
    <w:multiLevelType w:val="multilevel"/>
    <w:tmpl w:val="C098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E4DA7"/>
    <w:multiLevelType w:val="hybridMultilevel"/>
    <w:tmpl w:val="6BD4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014DA">
      <w:numFmt w:val="bullet"/>
      <w:lvlText w:val="•"/>
      <w:lvlJc w:val="left"/>
      <w:pPr>
        <w:ind w:left="1800" w:hanging="720"/>
      </w:pPr>
      <w:rPr>
        <w:rFonts w:ascii="DengXian" w:eastAsia="DengXian" w:hAnsi="DengXian" w:cstheme="minorBidi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699621">
    <w:abstractNumId w:val="2"/>
  </w:num>
  <w:num w:numId="2" w16cid:durableId="361251777">
    <w:abstractNumId w:val="3"/>
  </w:num>
  <w:num w:numId="3" w16cid:durableId="525867151">
    <w:abstractNumId w:val="1"/>
  </w:num>
  <w:num w:numId="4" w16cid:durableId="1113473327">
    <w:abstractNumId w:val="4"/>
  </w:num>
  <w:num w:numId="5" w16cid:durableId="33315084">
    <w:abstractNumId w:val="5"/>
  </w:num>
  <w:num w:numId="6" w16cid:durableId="923491063">
    <w:abstractNumId w:val="6"/>
  </w:num>
  <w:num w:numId="7" w16cid:durableId="144889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20"/>
    <w:rsid w:val="00070706"/>
    <w:rsid w:val="00153F6A"/>
    <w:rsid w:val="0021776C"/>
    <w:rsid w:val="002C5F80"/>
    <w:rsid w:val="00393D9D"/>
    <w:rsid w:val="00453588"/>
    <w:rsid w:val="00522250"/>
    <w:rsid w:val="0055267A"/>
    <w:rsid w:val="00663BC8"/>
    <w:rsid w:val="006A75AD"/>
    <w:rsid w:val="007E75CB"/>
    <w:rsid w:val="00811064"/>
    <w:rsid w:val="00884307"/>
    <w:rsid w:val="00BB0BBD"/>
    <w:rsid w:val="00BB3FC1"/>
    <w:rsid w:val="00BF49CB"/>
    <w:rsid w:val="00C05B20"/>
    <w:rsid w:val="00C74B58"/>
    <w:rsid w:val="00DD692B"/>
    <w:rsid w:val="00F2441E"/>
    <w:rsid w:val="00F3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E30CA"/>
  <w15:chartTrackingRefBased/>
  <w15:docId w15:val="{0026BE2F-C4A9-9C4D-A7A3-E5AB8269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B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1340</Words>
  <Characters>1381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3</cp:revision>
  <dcterms:created xsi:type="dcterms:W3CDTF">2026-03-02T06:14:00Z</dcterms:created>
  <dcterms:modified xsi:type="dcterms:W3CDTF">2026-03-02T07:15:00Z</dcterms:modified>
</cp:coreProperties>
</file>