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9A731" w14:textId="77777777" w:rsidR="00BC387C" w:rsidRPr="008045D0" w:rsidRDefault="00B70E9A" w:rsidP="008045D0">
      <w:pPr>
        <w:spacing w:line="360" w:lineRule="auto"/>
        <w:rPr>
          <w:rFonts w:asciiTheme="minorEastAsia" w:eastAsiaTheme="minorEastAsia" w:hAnsiTheme="minorEastAsia"/>
          <w:b/>
        </w:rPr>
      </w:pPr>
      <w:r w:rsidRPr="008045D0">
        <w:rPr>
          <w:rFonts w:asciiTheme="minorEastAsia" w:eastAsiaTheme="minorEastAsia" w:hAnsiTheme="minorEastAsia" w:hint="eastAsia"/>
          <w:b/>
        </w:rPr>
        <w:t>罗马书</w:t>
      </w:r>
    </w:p>
    <w:p w14:paraId="69BFD658" w14:textId="77777777" w:rsidR="00B70E9A" w:rsidRPr="008045D0" w:rsidRDefault="00B70E9A" w:rsidP="008045D0">
      <w:pPr>
        <w:spacing w:line="360" w:lineRule="auto"/>
        <w:rPr>
          <w:rFonts w:asciiTheme="minorEastAsia" w:eastAsiaTheme="minorEastAsia" w:hAnsiTheme="minorEastAsia"/>
        </w:rPr>
      </w:pPr>
    </w:p>
    <w:p w14:paraId="7F8EDC1C" w14:textId="13F909AC" w:rsidR="00B70E9A" w:rsidRPr="008045D0" w:rsidRDefault="001D37BE" w:rsidP="008045D0">
      <w:pPr>
        <w:spacing w:line="360" w:lineRule="auto"/>
        <w:rPr>
          <w:rFonts w:asciiTheme="minorEastAsia" w:eastAsiaTheme="minorEastAsia" w:hAnsiTheme="minorEastAsia"/>
          <w:b/>
        </w:rPr>
      </w:pPr>
      <w:r w:rsidRPr="008045D0">
        <w:rPr>
          <w:rFonts w:asciiTheme="minorEastAsia" w:eastAsiaTheme="minorEastAsia" w:hAnsiTheme="minorEastAsia" w:hint="eastAsia"/>
          <w:b/>
          <w:lang w:val="en-US"/>
        </w:rPr>
        <w:t>【1】</w:t>
      </w:r>
      <w:r w:rsidR="00B70E9A" w:rsidRPr="008045D0">
        <w:rPr>
          <w:rFonts w:asciiTheme="minorEastAsia" w:eastAsiaTheme="minorEastAsia" w:hAnsiTheme="minorEastAsia"/>
          <w:b/>
        </w:rPr>
        <w:t>作者</w:t>
      </w:r>
    </w:p>
    <w:p w14:paraId="72DB0C2B" w14:textId="77777777" w:rsidR="001D37BE" w:rsidRPr="008045D0" w:rsidRDefault="001D37BE" w:rsidP="008045D0">
      <w:pPr>
        <w:spacing w:line="360" w:lineRule="auto"/>
        <w:rPr>
          <w:rFonts w:asciiTheme="minorEastAsia" w:eastAsiaTheme="minorEastAsia" w:hAnsiTheme="minorEastAsia"/>
        </w:rPr>
      </w:pPr>
    </w:p>
    <w:p w14:paraId="269F1ED3" w14:textId="53F4D6A3" w:rsidR="00B70E9A"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B70E9A" w:rsidRPr="008045D0">
        <w:rPr>
          <w:rFonts w:asciiTheme="minorEastAsia" w:eastAsiaTheme="minorEastAsia" w:hAnsiTheme="minorEastAsia" w:hint="eastAsia"/>
          <w:b/>
          <w:bCs/>
        </w:rPr>
        <w:t>1:1</w:t>
      </w:r>
      <w:r w:rsidR="00B70E9A" w:rsidRPr="008045D0">
        <w:rPr>
          <w:rFonts w:asciiTheme="minorEastAsia" w:eastAsiaTheme="minorEastAsia" w:hAnsiTheme="minorEastAsia" w:hint="eastAsia"/>
        </w:rPr>
        <w:t xml:space="preserve">  耶稣基督的仆人保罗，奉召为使徒，特派传神的福音。</w:t>
      </w:r>
    </w:p>
    <w:p w14:paraId="416E59D9" w14:textId="77777777" w:rsidR="00181F3F" w:rsidRPr="008045D0" w:rsidRDefault="00181F3F" w:rsidP="008045D0">
      <w:pPr>
        <w:spacing w:line="360" w:lineRule="auto"/>
        <w:rPr>
          <w:rFonts w:asciiTheme="minorEastAsia" w:eastAsiaTheme="minorEastAsia" w:hAnsiTheme="minorEastAsia"/>
        </w:rPr>
      </w:pPr>
    </w:p>
    <w:p w14:paraId="4179A177" w14:textId="3C45E802" w:rsidR="00181F3F" w:rsidRPr="008045D0" w:rsidRDefault="001D37BE" w:rsidP="008045D0">
      <w:pPr>
        <w:spacing w:line="360" w:lineRule="auto"/>
        <w:rPr>
          <w:rFonts w:asciiTheme="minorEastAsia" w:eastAsiaTheme="minorEastAsia" w:hAnsiTheme="minorEastAsia"/>
          <w:b/>
        </w:rPr>
      </w:pPr>
      <w:r w:rsidRPr="008045D0">
        <w:rPr>
          <w:rFonts w:asciiTheme="minorEastAsia" w:eastAsiaTheme="minorEastAsia" w:hAnsiTheme="minorEastAsia" w:hint="eastAsia"/>
          <w:b/>
        </w:rPr>
        <w:t>【2】</w:t>
      </w:r>
      <w:r w:rsidR="00181F3F" w:rsidRPr="008045D0">
        <w:rPr>
          <w:rFonts w:asciiTheme="minorEastAsia" w:eastAsiaTheme="minorEastAsia" w:hAnsiTheme="minorEastAsia"/>
          <w:b/>
        </w:rPr>
        <w:t>收信者</w:t>
      </w:r>
    </w:p>
    <w:p w14:paraId="68990F47" w14:textId="77777777" w:rsidR="001D37BE" w:rsidRPr="008045D0" w:rsidRDefault="001D37BE" w:rsidP="008045D0">
      <w:pPr>
        <w:spacing w:line="360" w:lineRule="auto"/>
        <w:rPr>
          <w:rFonts w:asciiTheme="minorEastAsia" w:eastAsiaTheme="minorEastAsia" w:hAnsiTheme="minorEastAsia"/>
          <w:b/>
          <w:bCs/>
        </w:rPr>
      </w:pPr>
    </w:p>
    <w:p w14:paraId="72341E94" w14:textId="60E26712" w:rsidR="00181F3F"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181F3F" w:rsidRPr="008045D0">
        <w:rPr>
          <w:rFonts w:asciiTheme="minorEastAsia" w:eastAsiaTheme="minorEastAsia" w:hAnsiTheme="minorEastAsia" w:hint="eastAsia"/>
          <w:b/>
          <w:bCs/>
        </w:rPr>
        <w:t>1:7</w:t>
      </w:r>
      <w:r w:rsidR="00181F3F" w:rsidRPr="008045D0">
        <w:rPr>
          <w:rFonts w:asciiTheme="minorEastAsia" w:eastAsiaTheme="minorEastAsia" w:hAnsiTheme="minorEastAsia" w:hint="eastAsia"/>
        </w:rPr>
        <w:t xml:space="preserve">  我写</w:t>
      </w:r>
      <w:r w:rsidR="00181F3F" w:rsidRPr="008045D0">
        <w:rPr>
          <w:rFonts w:asciiTheme="minorEastAsia" w:eastAsiaTheme="minorEastAsia" w:hAnsiTheme="minorEastAsia" w:hint="eastAsia"/>
          <w:b/>
          <w:u w:val="single"/>
        </w:rPr>
        <w:t>信给你们在罗马</w:t>
      </w:r>
      <w:r w:rsidR="00181F3F" w:rsidRPr="008045D0">
        <w:rPr>
          <w:rFonts w:asciiTheme="minorEastAsia" w:eastAsiaTheme="minorEastAsia" w:hAnsiTheme="minorEastAsia" w:hint="eastAsia"/>
        </w:rPr>
        <w:t>、为神所爱、奉召作圣徒的众人。愿恩惠、平安从我们的父神并主耶稣基督归与你们！</w:t>
      </w:r>
    </w:p>
    <w:p w14:paraId="04FF94F7" w14:textId="77777777" w:rsidR="001D37BE" w:rsidRPr="008045D0" w:rsidRDefault="001D37BE" w:rsidP="008045D0">
      <w:pPr>
        <w:spacing w:line="360" w:lineRule="auto"/>
        <w:rPr>
          <w:rFonts w:asciiTheme="minorEastAsia" w:eastAsiaTheme="minorEastAsia" w:hAnsiTheme="minorEastAsia"/>
        </w:rPr>
      </w:pPr>
    </w:p>
    <w:p w14:paraId="78A7F97E" w14:textId="77777777" w:rsidR="001F6B4E" w:rsidRPr="008045D0" w:rsidRDefault="001F6B4E" w:rsidP="008045D0">
      <w:pPr>
        <w:spacing w:line="360" w:lineRule="auto"/>
        <w:rPr>
          <w:rFonts w:asciiTheme="minorEastAsia" w:eastAsiaTheme="minorEastAsia" w:hAnsiTheme="minorEastAsia"/>
          <w:b/>
          <w:bCs/>
          <w:lang w:val="en-US"/>
        </w:rPr>
      </w:pPr>
      <w:r w:rsidRPr="008045D0">
        <w:rPr>
          <w:rFonts w:asciiTheme="minorEastAsia" w:eastAsiaTheme="minorEastAsia" w:hAnsiTheme="minorEastAsia"/>
          <w:b/>
          <w:bCs/>
        </w:rPr>
        <w:t>【3】罗马教会的背景</w:t>
      </w:r>
    </w:p>
    <w:p w14:paraId="340681A2" w14:textId="77777777" w:rsidR="001F6B4E" w:rsidRPr="008045D0" w:rsidRDefault="001F6B4E" w:rsidP="008045D0">
      <w:pPr>
        <w:spacing w:line="360" w:lineRule="auto"/>
        <w:rPr>
          <w:rFonts w:asciiTheme="minorEastAsia" w:eastAsiaTheme="minorEastAsia" w:hAnsiTheme="minorEastAsia"/>
        </w:rPr>
      </w:pPr>
    </w:p>
    <w:p w14:paraId="2CD38332" w14:textId="07CAAA9A" w:rsidR="00636B19"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636B19" w:rsidRPr="008045D0">
        <w:rPr>
          <w:rFonts w:asciiTheme="minorEastAsia" w:eastAsiaTheme="minorEastAsia" w:hAnsiTheme="minorEastAsia" w:hint="eastAsia"/>
          <w:b/>
          <w:bCs/>
        </w:rPr>
        <w:t>1:8</w:t>
      </w:r>
      <w:r w:rsidR="00636B19" w:rsidRPr="008045D0">
        <w:rPr>
          <w:rFonts w:asciiTheme="minorEastAsia" w:eastAsiaTheme="minorEastAsia" w:hAnsiTheme="minorEastAsia" w:hint="eastAsia"/>
        </w:rPr>
        <w:t xml:space="preserve">  第一，我靠著耶稣基督，为你们众人感谢我的神，</w:t>
      </w:r>
      <w:r w:rsidR="00636B19" w:rsidRPr="008045D0">
        <w:rPr>
          <w:rFonts w:asciiTheme="minorEastAsia" w:eastAsiaTheme="minorEastAsia" w:hAnsiTheme="minorEastAsia" w:hint="eastAsia"/>
          <w:b/>
          <w:u w:val="single"/>
        </w:rPr>
        <w:t>因你们的信德传遍了天下</w:t>
      </w:r>
      <w:r w:rsidR="00636B19" w:rsidRPr="008045D0">
        <w:rPr>
          <w:rFonts w:asciiTheme="minorEastAsia" w:eastAsiaTheme="minorEastAsia" w:hAnsiTheme="minorEastAsia" w:hint="eastAsia"/>
        </w:rPr>
        <w:t xml:space="preserve">。9  我在他儿子福音上，用心灵所事奉的神，可以见证我怎样不住的提到你们；10  在祷告之间常常恳求，或者照神的旨意，终能得平坦的道路往你们那里去。11  </w:t>
      </w:r>
      <w:r w:rsidR="00636B19" w:rsidRPr="008045D0">
        <w:rPr>
          <w:rFonts w:asciiTheme="minorEastAsia" w:eastAsiaTheme="minorEastAsia" w:hAnsiTheme="minorEastAsia" w:hint="eastAsia"/>
          <w:b/>
          <w:u w:val="single"/>
        </w:rPr>
        <w:t>因为我切切的想见你们</w:t>
      </w:r>
      <w:r w:rsidR="00636B19" w:rsidRPr="008045D0">
        <w:rPr>
          <w:rFonts w:asciiTheme="minorEastAsia" w:eastAsiaTheme="minorEastAsia" w:hAnsiTheme="minorEastAsia" w:hint="eastAsia"/>
        </w:rPr>
        <w:t>，要把些属灵的恩赐分给你们，使你们可以坚固。12  这样，我在你们中间，因你与我彼此的信心，就可以同得安慰。13  弟兄们，我不愿意你们不知道，我</w:t>
      </w:r>
      <w:r w:rsidR="00636B19" w:rsidRPr="008045D0">
        <w:rPr>
          <w:rFonts w:asciiTheme="minorEastAsia" w:eastAsiaTheme="minorEastAsia" w:hAnsiTheme="minorEastAsia" w:hint="eastAsia"/>
          <w:b/>
          <w:u w:val="single"/>
        </w:rPr>
        <w:t>屡次定意往你们那里去</w:t>
      </w:r>
      <w:r w:rsidR="00636B19" w:rsidRPr="008045D0">
        <w:rPr>
          <w:rFonts w:asciiTheme="minorEastAsia" w:eastAsiaTheme="minorEastAsia" w:hAnsiTheme="minorEastAsia" w:hint="eastAsia"/>
        </w:rPr>
        <w:t xml:space="preserve">，要在你们中间得些果子，如同在其余的外邦人中一样；只是到如今仍有阻隔。14  无论是希利尼人、化外人、聪明人、愚拙人，我都欠他们的债，15  </w:t>
      </w:r>
      <w:r w:rsidR="00636B19" w:rsidRPr="008045D0">
        <w:rPr>
          <w:rFonts w:asciiTheme="minorEastAsia" w:eastAsiaTheme="minorEastAsia" w:hAnsiTheme="minorEastAsia" w:hint="eastAsia"/>
          <w:b/>
          <w:u w:val="single"/>
        </w:rPr>
        <w:t>所以情愿尽我的力量，将福音也传给你们在罗马的人</w:t>
      </w:r>
      <w:r w:rsidR="00636B19" w:rsidRPr="008045D0">
        <w:rPr>
          <w:rFonts w:asciiTheme="minorEastAsia" w:eastAsiaTheme="minorEastAsia" w:hAnsiTheme="minorEastAsia" w:hint="eastAsia"/>
        </w:rPr>
        <w:t>。</w:t>
      </w:r>
    </w:p>
    <w:p w14:paraId="6CBA2765" w14:textId="77777777" w:rsidR="00202DE2" w:rsidRPr="008045D0" w:rsidRDefault="00202DE2" w:rsidP="008045D0">
      <w:pPr>
        <w:spacing w:line="360" w:lineRule="auto"/>
        <w:rPr>
          <w:rFonts w:asciiTheme="minorEastAsia" w:eastAsiaTheme="minorEastAsia" w:hAnsiTheme="minorEastAsia"/>
        </w:rPr>
      </w:pPr>
    </w:p>
    <w:p w14:paraId="495CECC1" w14:textId="39B08904" w:rsidR="00181F3F"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181F3F" w:rsidRPr="008045D0">
        <w:rPr>
          <w:rFonts w:asciiTheme="minorEastAsia" w:eastAsiaTheme="minorEastAsia" w:hAnsiTheme="minorEastAsia" w:hint="eastAsia"/>
          <w:b/>
          <w:bCs/>
        </w:rPr>
        <w:t>15:23</w:t>
      </w:r>
      <w:r w:rsidR="00181F3F" w:rsidRPr="008045D0">
        <w:rPr>
          <w:rFonts w:asciiTheme="minorEastAsia" w:eastAsiaTheme="minorEastAsia" w:hAnsiTheme="minorEastAsia" w:hint="eastAsia"/>
        </w:rPr>
        <w:t xml:space="preserve">  但如今，在这里再没有可传的地方，而且这好几年，我切心想望到</w:t>
      </w:r>
      <w:r w:rsidR="00181F3F" w:rsidRPr="008045D0">
        <w:rPr>
          <w:rFonts w:asciiTheme="minorEastAsia" w:eastAsiaTheme="minorEastAsia" w:hAnsiTheme="minorEastAsia" w:hint="eastAsia"/>
          <w:b/>
          <w:u w:val="single"/>
        </w:rPr>
        <w:t>士班雅</w:t>
      </w:r>
      <w:r w:rsidRPr="008045D0">
        <w:rPr>
          <w:rStyle w:val="FootnoteReference"/>
          <w:rFonts w:asciiTheme="minorEastAsia" w:eastAsiaTheme="minorEastAsia" w:hAnsiTheme="minorEastAsia"/>
          <w:b/>
          <w:u w:val="single"/>
        </w:rPr>
        <w:footnoteReference w:id="1"/>
      </w:r>
      <w:r w:rsidR="00181F3F" w:rsidRPr="008045D0">
        <w:rPr>
          <w:rFonts w:asciiTheme="minorEastAsia" w:eastAsiaTheme="minorEastAsia" w:hAnsiTheme="minorEastAsia" w:hint="eastAsia"/>
        </w:rPr>
        <w:t>去的时候，可以到你们那里，24  盼望从你们那里经过，得见你们，先与你们彼此交往，心里稍微满足，然後蒙你们送行。</w:t>
      </w:r>
    </w:p>
    <w:p w14:paraId="2D1D5827" w14:textId="77777777" w:rsidR="00D85661" w:rsidRPr="008045D0" w:rsidRDefault="00D85661" w:rsidP="008045D0">
      <w:pPr>
        <w:spacing w:line="360" w:lineRule="auto"/>
        <w:rPr>
          <w:rFonts w:asciiTheme="minorEastAsia" w:eastAsiaTheme="minorEastAsia" w:hAnsiTheme="minorEastAsia"/>
          <w:lang w:val="en-US"/>
        </w:rPr>
      </w:pPr>
    </w:p>
    <w:p w14:paraId="278F5664" w14:textId="4C04B4E9" w:rsidR="00B74E25" w:rsidRPr="008045D0" w:rsidRDefault="008045D0" w:rsidP="008045D0">
      <w:pPr>
        <w:spacing w:line="360" w:lineRule="auto"/>
        <w:rPr>
          <w:rFonts w:asciiTheme="minorEastAsia" w:eastAsiaTheme="minorEastAsia" w:hAnsiTheme="minorEastAsia"/>
          <w:b/>
          <w:lang w:val="en-US"/>
        </w:rPr>
      </w:pPr>
      <w:r>
        <w:rPr>
          <w:rFonts w:asciiTheme="minorEastAsia" w:eastAsiaTheme="minorEastAsia" w:hAnsiTheme="minorEastAsia"/>
          <w:b/>
          <w:lang w:val="en-US"/>
        </w:rPr>
        <w:t>3.1</w:t>
      </w:r>
      <w:r w:rsidR="00B74E25" w:rsidRPr="008045D0">
        <w:rPr>
          <w:rFonts w:asciiTheme="minorEastAsia" w:eastAsiaTheme="minorEastAsia" w:hAnsiTheme="minorEastAsia"/>
          <w:b/>
          <w:lang w:val="en-US"/>
        </w:rPr>
        <w:t>无人知晓是谁建立了罗马教会。</w:t>
      </w:r>
    </w:p>
    <w:p w14:paraId="5915BE75" w14:textId="77777777" w:rsidR="00B74E25" w:rsidRPr="008045D0" w:rsidRDefault="00B74E25" w:rsidP="008045D0">
      <w:pPr>
        <w:spacing w:line="360" w:lineRule="auto"/>
        <w:rPr>
          <w:rFonts w:asciiTheme="minorEastAsia" w:eastAsiaTheme="minorEastAsia" w:hAnsiTheme="minorEastAsia"/>
          <w:b/>
          <w:lang w:val="en-US"/>
        </w:rPr>
      </w:pPr>
    </w:p>
    <w:p w14:paraId="60403F1A" w14:textId="1BC1C55A" w:rsidR="00074593" w:rsidRPr="008045D0" w:rsidRDefault="00B74E25" w:rsidP="008045D0">
      <w:pPr>
        <w:spacing w:line="360" w:lineRule="auto"/>
        <w:rPr>
          <w:rFonts w:asciiTheme="minorEastAsia" w:eastAsiaTheme="minorEastAsia" w:hAnsiTheme="minorEastAsia"/>
          <w:bCs/>
          <w:lang w:val="en-US"/>
        </w:rPr>
      </w:pPr>
      <w:r w:rsidRPr="008045D0">
        <w:rPr>
          <w:rFonts w:asciiTheme="minorEastAsia" w:eastAsiaTheme="minorEastAsia" w:hAnsiTheme="minorEastAsia"/>
          <w:bCs/>
          <w:lang w:val="en-US"/>
        </w:rPr>
        <w:t>一种可能是，五旬节时从罗马来到耶路撒冷的客旅听见彼得传讲福音，其中有人信主，后来回到罗马将福音传开（徒 2:10）。</w:t>
      </w:r>
      <w:r w:rsidR="00074593" w:rsidRPr="00074593">
        <w:rPr>
          <w:rFonts w:asciiTheme="minorEastAsia" w:eastAsiaTheme="minorEastAsia" w:hAnsiTheme="minorEastAsia"/>
          <w:bCs/>
          <w:lang w:val="en-US"/>
        </w:rPr>
        <w:t>从《罗马书》以及《使徒行传》的记载来看，</w:t>
      </w:r>
      <w:r w:rsidR="00074593" w:rsidRPr="00074593">
        <w:rPr>
          <w:rFonts w:asciiTheme="minorEastAsia" w:eastAsiaTheme="minorEastAsia" w:hAnsiTheme="minorEastAsia"/>
          <w:bCs/>
          <w:highlight w:val="yellow"/>
          <w:lang w:val="en-US"/>
        </w:rPr>
        <w:t>圣经并没有明确指出罗马教会是由某一位使徒所建立的。因此，我们无法确定罗马教会最初是由谁建立的。</w:t>
      </w:r>
    </w:p>
    <w:p w14:paraId="2C64F4DD" w14:textId="77777777" w:rsidR="00172EDB" w:rsidRPr="008045D0" w:rsidRDefault="00172EDB" w:rsidP="008045D0">
      <w:pPr>
        <w:spacing w:line="360" w:lineRule="auto"/>
        <w:rPr>
          <w:rFonts w:asciiTheme="minorEastAsia" w:eastAsiaTheme="minorEastAsia" w:hAnsiTheme="minorEastAsia"/>
        </w:rPr>
      </w:pPr>
    </w:p>
    <w:p w14:paraId="0698488A" w14:textId="5F14649E" w:rsidR="00636B19"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徒</w:t>
      </w:r>
      <w:r w:rsidR="00636B19" w:rsidRPr="008045D0">
        <w:rPr>
          <w:rFonts w:asciiTheme="minorEastAsia" w:eastAsiaTheme="minorEastAsia" w:hAnsiTheme="minorEastAsia" w:hint="eastAsia"/>
          <w:b/>
          <w:bCs/>
        </w:rPr>
        <w:t xml:space="preserve"> 2:10</w:t>
      </w:r>
      <w:r w:rsidR="00636B19" w:rsidRPr="008045D0">
        <w:rPr>
          <w:rFonts w:asciiTheme="minorEastAsia" w:eastAsiaTheme="minorEastAsia" w:hAnsiTheme="minorEastAsia" w:hint="eastAsia"/>
        </w:rPr>
        <w:t xml:space="preserve">  弗吕家、旁非利亚、埃及的人，并靠近古利奈的吕彼亚一带地方的人，</w:t>
      </w:r>
      <w:r w:rsidR="00636B19" w:rsidRPr="008045D0">
        <w:rPr>
          <w:rFonts w:asciiTheme="minorEastAsia" w:eastAsiaTheme="minorEastAsia" w:hAnsiTheme="minorEastAsia" w:hint="eastAsia"/>
          <w:b/>
          <w:bCs/>
          <w:u w:val="single"/>
        </w:rPr>
        <w:t>从罗马来的客旅中</w:t>
      </w:r>
      <w:r w:rsidR="00636B19" w:rsidRPr="008045D0">
        <w:rPr>
          <w:rFonts w:asciiTheme="minorEastAsia" w:eastAsiaTheme="minorEastAsia" w:hAnsiTheme="minorEastAsia" w:hint="eastAsia"/>
        </w:rPr>
        <w:t>，或是犹太人，或是进犹太教的人，</w:t>
      </w:r>
    </w:p>
    <w:p w14:paraId="3C752F60" w14:textId="77777777" w:rsidR="00172EDB" w:rsidRPr="008045D0" w:rsidRDefault="00172EDB" w:rsidP="008045D0">
      <w:pPr>
        <w:spacing w:line="360" w:lineRule="auto"/>
        <w:rPr>
          <w:rFonts w:asciiTheme="minorEastAsia" w:eastAsiaTheme="minorEastAsia" w:hAnsiTheme="minorEastAsia"/>
        </w:rPr>
      </w:pPr>
    </w:p>
    <w:p w14:paraId="1B239899" w14:textId="0754E11D" w:rsidR="001A0688" w:rsidRPr="008045D0" w:rsidRDefault="001A0688" w:rsidP="008045D0">
      <w:pPr>
        <w:spacing w:line="360" w:lineRule="auto"/>
        <w:rPr>
          <w:rFonts w:asciiTheme="minorEastAsia" w:eastAsiaTheme="minorEastAsia" w:hAnsiTheme="minorEastAsia"/>
          <w:lang w:val="en-US"/>
        </w:rPr>
      </w:pPr>
      <w:r w:rsidRPr="008045D0">
        <w:rPr>
          <w:rFonts w:asciiTheme="minorEastAsia" w:eastAsiaTheme="minorEastAsia" w:hAnsiTheme="minorEastAsia" w:hint="eastAsia"/>
        </w:rPr>
        <w:t>一些教会传统宣称使徒彼得建立罗马教会</w:t>
      </w:r>
      <w:r w:rsidR="00741E87" w:rsidRPr="008045D0">
        <w:rPr>
          <w:rFonts w:asciiTheme="minorEastAsia" w:eastAsiaTheme="minorEastAsia" w:hAnsiTheme="minorEastAsia" w:hint="eastAsia"/>
        </w:rPr>
        <w:t xml:space="preserve"> （无法从圣经中看见）</w:t>
      </w:r>
    </w:p>
    <w:p w14:paraId="3FA1DD7B" w14:textId="77777777" w:rsidR="00497334" w:rsidRPr="008045D0" w:rsidRDefault="00497334" w:rsidP="008045D0">
      <w:pPr>
        <w:spacing w:line="360" w:lineRule="auto"/>
        <w:rPr>
          <w:rFonts w:asciiTheme="minorEastAsia" w:eastAsiaTheme="minorEastAsia" w:hAnsiTheme="minorEastAsia"/>
        </w:rPr>
      </w:pPr>
    </w:p>
    <w:p w14:paraId="3D62D602" w14:textId="77777777" w:rsidR="001F6B4E" w:rsidRPr="008045D0" w:rsidRDefault="001F6B4E" w:rsidP="008045D0">
      <w:pPr>
        <w:spacing w:line="360" w:lineRule="auto"/>
        <w:rPr>
          <w:rFonts w:asciiTheme="minorEastAsia" w:eastAsiaTheme="minorEastAsia" w:hAnsiTheme="minorEastAsia"/>
          <w:b/>
          <w:lang w:val="en-US"/>
        </w:rPr>
      </w:pPr>
    </w:p>
    <w:p w14:paraId="3FBA7E7E" w14:textId="7D87C64B" w:rsidR="00497334" w:rsidRPr="008045D0" w:rsidRDefault="008045D0" w:rsidP="008045D0">
      <w:pPr>
        <w:spacing w:line="360" w:lineRule="auto"/>
        <w:rPr>
          <w:rFonts w:asciiTheme="minorEastAsia" w:eastAsiaTheme="minorEastAsia" w:hAnsiTheme="minorEastAsia"/>
          <w:b/>
        </w:rPr>
      </w:pPr>
      <w:r>
        <w:rPr>
          <w:rFonts w:asciiTheme="minorEastAsia" w:eastAsiaTheme="minorEastAsia" w:hAnsiTheme="minorEastAsia"/>
          <w:b/>
          <w:lang w:val="en-US"/>
        </w:rPr>
        <w:t>3.2</w:t>
      </w:r>
      <w:r w:rsidR="00497334" w:rsidRPr="008045D0">
        <w:rPr>
          <w:rFonts w:asciiTheme="minorEastAsia" w:eastAsiaTheme="minorEastAsia" w:hAnsiTheme="minorEastAsia"/>
          <w:b/>
        </w:rPr>
        <w:t>罗马教会</w:t>
      </w:r>
      <w:r w:rsidR="00497334" w:rsidRPr="008045D0">
        <w:rPr>
          <w:rFonts w:asciiTheme="minorEastAsia" w:eastAsiaTheme="minorEastAsia" w:hAnsiTheme="minorEastAsia" w:hint="eastAsia"/>
          <w:b/>
        </w:rPr>
        <w:t xml:space="preserve"> </w:t>
      </w:r>
      <w:r w:rsidR="00551BA5" w:rsidRPr="008045D0">
        <w:rPr>
          <w:rFonts w:asciiTheme="minorEastAsia" w:eastAsiaTheme="minorEastAsia" w:hAnsiTheme="minorEastAsia" w:hint="eastAsia"/>
          <w:b/>
        </w:rPr>
        <w:t>似乎大</w:t>
      </w:r>
      <w:r w:rsidR="00497334" w:rsidRPr="008045D0">
        <w:rPr>
          <w:rFonts w:asciiTheme="minorEastAsia" w:eastAsiaTheme="minorEastAsia" w:hAnsiTheme="minorEastAsia" w:hint="eastAsia"/>
          <w:b/>
        </w:rPr>
        <w:t>部分是外邦人</w:t>
      </w:r>
    </w:p>
    <w:p w14:paraId="0E0D403E" w14:textId="77777777" w:rsidR="00202DE2" w:rsidRPr="008045D0" w:rsidRDefault="00202DE2" w:rsidP="008045D0">
      <w:pPr>
        <w:spacing w:line="360" w:lineRule="auto"/>
        <w:rPr>
          <w:rFonts w:asciiTheme="minorEastAsia" w:eastAsiaTheme="minorEastAsia" w:hAnsiTheme="minorEastAsia"/>
          <w:b/>
          <w:lang w:val="en-US"/>
        </w:rPr>
      </w:pPr>
    </w:p>
    <w:p w14:paraId="70937433" w14:textId="328720E1" w:rsidR="00497334"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497334" w:rsidRPr="008045D0">
        <w:rPr>
          <w:rFonts w:asciiTheme="minorEastAsia" w:eastAsiaTheme="minorEastAsia" w:hAnsiTheme="minorEastAsia" w:hint="eastAsia"/>
          <w:b/>
          <w:bCs/>
        </w:rPr>
        <w:t>1:5</w:t>
      </w:r>
      <w:r w:rsidR="00497334" w:rsidRPr="008045D0">
        <w:rPr>
          <w:rFonts w:asciiTheme="minorEastAsia" w:eastAsiaTheme="minorEastAsia" w:hAnsiTheme="minorEastAsia" w:hint="eastAsia"/>
        </w:rPr>
        <w:t xml:space="preserve">  我们从他受了恩惠并使徒的职分，</w:t>
      </w:r>
      <w:r w:rsidR="00497334" w:rsidRPr="008045D0">
        <w:rPr>
          <w:rFonts w:asciiTheme="minorEastAsia" w:eastAsiaTheme="minorEastAsia" w:hAnsiTheme="minorEastAsia" w:hint="eastAsia"/>
          <w:b/>
          <w:u w:val="single"/>
        </w:rPr>
        <w:t>在万国之中</w:t>
      </w:r>
      <w:r w:rsidR="00497334" w:rsidRPr="008045D0">
        <w:rPr>
          <w:rFonts w:asciiTheme="minorEastAsia" w:eastAsiaTheme="minorEastAsia" w:hAnsiTheme="minorEastAsia" w:hint="eastAsia"/>
        </w:rPr>
        <w:t>叫人为他的名信服真道；</w:t>
      </w:r>
      <w:r w:rsidR="00497334" w:rsidRPr="008045D0">
        <w:rPr>
          <w:rFonts w:asciiTheme="minorEastAsia" w:eastAsiaTheme="minorEastAsia" w:hAnsiTheme="minorEastAsia" w:hint="eastAsia"/>
          <w:b/>
          <w:u w:val="single"/>
        </w:rPr>
        <w:t>6  其中也有你们</w:t>
      </w:r>
      <w:r w:rsidR="00497334" w:rsidRPr="008045D0">
        <w:rPr>
          <w:rFonts w:asciiTheme="minorEastAsia" w:eastAsiaTheme="minorEastAsia" w:hAnsiTheme="minorEastAsia" w:hint="eastAsia"/>
        </w:rPr>
        <w:t>这蒙召属耶稣基督的人。</w:t>
      </w:r>
    </w:p>
    <w:p w14:paraId="44A4EBD9" w14:textId="77777777" w:rsidR="00202DE2" w:rsidRPr="008045D0" w:rsidRDefault="00202DE2" w:rsidP="008045D0">
      <w:pPr>
        <w:spacing w:line="360" w:lineRule="auto"/>
        <w:rPr>
          <w:rFonts w:asciiTheme="minorEastAsia" w:eastAsiaTheme="minorEastAsia" w:hAnsiTheme="minorEastAsia"/>
        </w:rPr>
      </w:pPr>
    </w:p>
    <w:p w14:paraId="63DDACDB" w14:textId="3379CA5F" w:rsidR="00497334"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497334" w:rsidRPr="008045D0">
        <w:rPr>
          <w:rFonts w:asciiTheme="minorEastAsia" w:eastAsiaTheme="minorEastAsia" w:hAnsiTheme="minorEastAsia" w:hint="eastAsia"/>
          <w:b/>
          <w:bCs/>
        </w:rPr>
        <w:t>1:13</w:t>
      </w:r>
      <w:r w:rsidR="00497334" w:rsidRPr="008045D0">
        <w:rPr>
          <w:rFonts w:asciiTheme="minorEastAsia" w:eastAsiaTheme="minorEastAsia" w:hAnsiTheme="minorEastAsia" w:hint="eastAsia"/>
        </w:rPr>
        <w:t xml:space="preserve">  弟兄们，我不愿意你们不知道，我屡次定意往你们那里去，要在你们中间得些果子，</w:t>
      </w:r>
      <w:r w:rsidR="00497334" w:rsidRPr="008045D0">
        <w:rPr>
          <w:rFonts w:asciiTheme="minorEastAsia" w:eastAsiaTheme="minorEastAsia" w:hAnsiTheme="minorEastAsia" w:hint="eastAsia"/>
          <w:b/>
          <w:u w:val="single"/>
        </w:rPr>
        <w:t>如同在其余的外邦人中一样</w:t>
      </w:r>
      <w:r w:rsidR="00497334" w:rsidRPr="008045D0">
        <w:rPr>
          <w:rFonts w:asciiTheme="minorEastAsia" w:eastAsiaTheme="minorEastAsia" w:hAnsiTheme="minorEastAsia" w:hint="eastAsia"/>
        </w:rPr>
        <w:t>；只是到如今仍有阻隔。</w:t>
      </w:r>
    </w:p>
    <w:p w14:paraId="311B91F8" w14:textId="77777777" w:rsidR="00202DE2" w:rsidRPr="008045D0" w:rsidRDefault="00202DE2" w:rsidP="008045D0">
      <w:pPr>
        <w:spacing w:line="360" w:lineRule="auto"/>
        <w:rPr>
          <w:rFonts w:asciiTheme="minorEastAsia" w:eastAsiaTheme="minorEastAsia" w:hAnsiTheme="minorEastAsia"/>
        </w:rPr>
      </w:pPr>
    </w:p>
    <w:p w14:paraId="4A3D2FCA" w14:textId="7FC3D6BB" w:rsidR="00551BA5"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497334" w:rsidRPr="008045D0">
        <w:rPr>
          <w:rFonts w:asciiTheme="minorEastAsia" w:eastAsiaTheme="minorEastAsia" w:hAnsiTheme="minorEastAsia" w:hint="eastAsia"/>
          <w:b/>
          <w:bCs/>
        </w:rPr>
        <w:t>11:13</w:t>
      </w:r>
      <w:r w:rsidR="00497334" w:rsidRPr="008045D0">
        <w:rPr>
          <w:rFonts w:asciiTheme="minorEastAsia" w:eastAsiaTheme="minorEastAsia" w:hAnsiTheme="minorEastAsia" w:hint="eastAsia"/>
        </w:rPr>
        <w:t xml:space="preserve">  </w:t>
      </w:r>
      <w:r w:rsidR="00497334" w:rsidRPr="008045D0">
        <w:rPr>
          <w:rFonts w:asciiTheme="minorEastAsia" w:eastAsiaTheme="minorEastAsia" w:hAnsiTheme="minorEastAsia" w:hint="eastAsia"/>
          <w:b/>
          <w:u w:val="single"/>
        </w:rPr>
        <w:t>我对你们外邦人说这话</w:t>
      </w:r>
      <w:r w:rsidR="00497334" w:rsidRPr="008045D0">
        <w:rPr>
          <w:rFonts w:asciiTheme="minorEastAsia" w:eastAsiaTheme="minorEastAsia" w:hAnsiTheme="minorEastAsia" w:hint="eastAsia"/>
        </w:rPr>
        <w:t>；因我是外邦人的使徒，所以敬重（原文作荣耀）我的职分，14  或者可以激动我骨肉之亲发愤，好救他们一些人。</w:t>
      </w:r>
    </w:p>
    <w:p w14:paraId="003A959B" w14:textId="77777777" w:rsidR="00202DE2" w:rsidRPr="008045D0" w:rsidRDefault="00202DE2" w:rsidP="008045D0">
      <w:pPr>
        <w:spacing w:line="360" w:lineRule="auto"/>
        <w:rPr>
          <w:rFonts w:asciiTheme="minorEastAsia" w:eastAsiaTheme="minorEastAsia" w:hAnsiTheme="minorEastAsia"/>
        </w:rPr>
      </w:pPr>
    </w:p>
    <w:p w14:paraId="285F373E" w14:textId="208FB99A" w:rsidR="00551BA5"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551BA5" w:rsidRPr="008045D0">
        <w:rPr>
          <w:rFonts w:asciiTheme="minorEastAsia" w:eastAsiaTheme="minorEastAsia" w:hAnsiTheme="minorEastAsia" w:hint="eastAsia"/>
          <w:b/>
          <w:bCs/>
        </w:rPr>
        <w:t>10:1</w:t>
      </w:r>
      <w:r w:rsidR="00551BA5" w:rsidRPr="008045D0">
        <w:rPr>
          <w:rFonts w:asciiTheme="minorEastAsia" w:eastAsiaTheme="minorEastAsia" w:hAnsiTheme="minorEastAsia" w:hint="eastAsia"/>
        </w:rPr>
        <w:t xml:space="preserve">  弟兄们，我心里所愿的，向神所求的，是要以色列人得救。2  我可以证明</w:t>
      </w:r>
      <w:r w:rsidR="00551BA5" w:rsidRPr="008045D0">
        <w:rPr>
          <w:rFonts w:asciiTheme="minorEastAsia" w:eastAsiaTheme="minorEastAsia" w:hAnsiTheme="minorEastAsia" w:hint="eastAsia"/>
          <w:b/>
          <w:u w:val="single"/>
        </w:rPr>
        <w:t>他们</w:t>
      </w:r>
      <w:r w:rsidR="00551BA5" w:rsidRPr="008045D0">
        <w:rPr>
          <w:rFonts w:asciiTheme="minorEastAsia" w:eastAsiaTheme="minorEastAsia" w:hAnsiTheme="minorEastAsia" w:hint="eastAsia"/>
        </w:rPr>
        <w:t>向神有热心，但不是按著真知识；</w:t>
      </w:r>
    </w:p>
    <w:p w14:paraId="62E7E367" w14:textId="77777777" w:rsidR="00202DE2" w:rsidRPr="008045D0" w:rsidRDefault="00202DE2" w:rsidP="008045D0">
      <w:pPr>
        <w:spacing w:line="360" w:lineRule="auto"/>
        <w:rPr>
          <w:rFonts w:asciiTheme="minorEastAsia" w:eastAsiaTheme="minorEastAsia" w:hAnsiTheme="minorEastAsia"/>
        </w:rPr>
      </w:pPr>
    </w:p>
    <w:p w14:paraId="67D71DB6" w14:textId="7AEB2334" w:rsidR="00636B19"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805B42" w:rsidRPr="008045D0">
        <w:rPr>
          <w:rFonts w:asciiTheme="minorEastAsia" w:eastAsiaTheme="minorEastAsia" w:hAnsiTheme="minorEastAsia" w:hint="eastAsia"/>
          <w:b/>
          <w:bCs/>
        </w:rPr>
        <w:t>15:15</w:t>
      </w:r>
      <w:r w:rsidR="00805B42" w:rsidRPr="008045D0">
        <w:rPr>
          <w:rFonts w:asciiTheme="minorEastAsia" w:eastAsiaTheme="minorEastAsia" w:hAnsiTheme="minorEastAsia" w:hint="eastAsia"/>
        </w:rPr>
        <w:t xml:space="preserve">  但我稍微放胆写信给你们，</w:t>
      </w:r>
      <w:r w:rsidR="00805B42" w:rsidRPr="008045D0">
        <w:rPr>
          <w:rFonts w:asciiTheme="minorEastAsia" w:eastAsiaTheme="minorEastAsia" w:hAnsiTheme="minorEastAsia" w:hint="eastAsia"/>
          <w:b/>
          <w:u w:val="single"/>
        </w:rPr>
        <w:t>是要提醒你们的记性</w:t>
      </w:r>
      <w:r w:rsidR="00805B42" w:rsidRPr="008045D0">
        <w:rPr>
          <w:rFonts w:asciiTheme="minorEastAsia" w:eastAsiaTheme="minorEastAsia" w:hAnsiTheme="minorEastAsia" w:hint="eastAsia"/>
        </w:rPr>
        <w:t xml:space="preserve">，特因神所给我的恩典，16 </w:t>
      </w:r>
      <w:r w:rsidR="00805B42" w:rsidRPr="008045D0">
        <w:rPr>
          <w:rFonts w:asciiTheme="minorEastAsia" w:eastAsiaTheme="minorEastAsia" w:hAnsiTheme="minorEastAsia" w:hint="eastAsia"/>
          <w:b/>
          <w:u w:val="single"/>
        </w:rPr>
        <w:t xml:space="preserve"> 使我为外邦人</w:t>
      </w:r>
      <w:r w:rsidR="00805B42" w:rsidRPr="008045D0">
        <w:rPr>
          <w:rFonts w:asciiTheme="minorEastAsia" w:eastAsiaTheme="minorEastAsia" w:hAnsiTheme="minorEastAsia" w:hint="eastAsia"/>
        </w:rPr>
        <w:t>作基督耶稣的仆役，作神福音的祭司，叫所献上的外邦人，因著圣灵成为圣洁，可蒙悦纳。</w:t>
      </w:r>
    </w:p>
    <w:p w14:paraId="071AB2B1" w14:textId="77777777" w:rsidR="00A04069" w:rsidRPr="008045D0" w:rsidRDefault="00A04069" w:rsidP="008045D0">
      <w:pPr>
        <w:spacing w:line="360" w:lineRule="auto"/>
        <w:rPr>
          <w:rFonts w:asciiTheme="minorEastAsia" w:eastAsiaTheme="minorEastAsia" w:hAnsiTheme="minorEastAsia"/>
        </w:rPr>
      </w:pPr>
    </w:p>
    <w:p w14:paraId="6D39BC4C" w14:textId="163EE870" w:rsidR="00805B42" w:rsidRPr="008045D0" w:rsidRDefault="008045D0" w:rsidP="008045D0">
      <w:pPr>
        <w:spacing w:line="360" w:lineRule="auto"/>
        <w:rPr>
          <w:rFonts w:asciiTheme="minorEastAsia" w:eastAsiaTheme="minorEastAsia" w:hAnsiTheme="minorEastAsia"/>
          <w:b/>
        </w:rPr>
      </w:pPr>
      <w:r>
        <w:rPr>
          <w:rFonts w:asciiTheme="minorEastAsia" w:eastAsiaTheme="minorEastAsia" w:hAnsiTheme="minorEastAsia"/>
          <w:b/>
          <w:lang w:val="en-US"/>
        </w:rPr>
        <w:t>3.3</w:t>
      </w:r>
      <w:r w:rsidR="00805B42" w:rsidRPr="008045D0">
        <w:rPr>
          <w:rFonts w:asciiTheme="minorEastAsia" w:eastAsiaTheme="minorEastAsia" w:hAnsiTheme="minorEastAsia"/>
          <w:b/>
        </w:rPr>
        <w:t>罗马教会</w:t>
      </w:r>
      <w:r w:rsidR="00805B42" w:rsidRPr="008045D0">
        <w:rPr>
          <w:rFonts w:asciiTheme="minorEastAsia" w:eastAsiaTheme="minorEastAsia" w:hAnsiTheme="minorEastAsia" w:hint="eastAsia"/>
          <w:b/>
        </w:rPr>
        <w:t>应该也包括</w:t>
      </w:r>
      <w:r w:rsidR="00C27CCE" w:rsidRPr="008045D0">
        <w:rPr>
          <w:rFonts w:asciiTheme="minorEastAsia" w:eastAsiaTheme="minorEastAsia" w:hAnsiTheme="minorEastAsia" w:hint="eastAsia"/>
          <w:b/>
        </w:rPr>
        <w:t>一些</w:t>
      </w:r>
      <w:r w:rsidR="00805B42" w:rsidRPr="008045D0">
        <w:rPr>
          <w:rFonts w:asciiTheme="minorEastAsia" w:eastAsiaTheme="minorEastAsia" w:hAnsiTheme="minorEastAsia" w:hint="eastAsia"/>
          <w:b/>
        </w:rPr>
        <w:t xml:space="preserve">犹太人 </w:t>
      </w:r>
    </w:p>
    <w:p w14:paraId="62401AF7" w14:textId="77777777" w:rsidR="00A04069" w:rsidRDefault="00A04069" w:rsidP="008045D0">
      <w:pPr>
        <w:spacing w:line="360" w:lineRule="auto"/>
        <w:rPr>
          <w:rFonts w:asciiTheme="minorEastAsia" w:eastAsiaTheme="minorEastAsia" w:hAnsiTheme="minorEastAsia"/>
          <w:b/>
          <w:bCs/>
          <w:lang w:val="en-US"/>
        </w:rPr>
      </w:pPr>
    </w:p>
    <w:p w14:paraId="5AF99BF4" w14:textId="2645E3C7" w:rsidR="00805B42" w:rsidRPr="008045D0" w:rsidRDefault="009F4B3B" w:rsidP="008045D0">
      <w:pPr>
        <w:spacing w:line="360" w:lineRule="auto"/>
        <w:rPr>
          <w:rFonts w:asciiTheme="minorEastAsia" w:eastAsiaTheme="minorEastAsia" w:hAnsiTheme="minorEastAsia"/>
          <w:lang w:val="en-US"/>
        </w:rPr>
      </w:pPr>
      <w:r w:rsidRPr="008045D0">
        <w:rPr>
          <w:rFonts w:asciiTheme="minorEastAsia" w:eastAsiaTheme="minorEastAsia" w:hAnsiTheme="minorEastAsia" w:hint="eastAsia"/>
          <w:b/>
          <w:bCs/>
          <w:lang w:val="en-US"/>
        </w:rPr>
        <w:t>罗</w:t>
      </w:r>
      <w:r w:rsidR="00805B42" w:rsidRPr="008045D0">
        <w:rPr>
          <w:rFonts w:asciiTheme="minorEastAsia" w:eastAsiaTheme="minorEastAsia" w:hAnsiTheme="minorEastAsia" w:hint="eastAsia"/>
          <w:b/>
          <w:bCs/>
          <w:lang w:val="en-US"/>
        </w:rPr>
        <w:t>4:1</w:t>
      </w:r>
      <w:r w:rsidR="00805B42" w:rsidRPr="008045D0">
        <w:rPr>
          <w:rFonts w:asciiTheme="minorEastAsia" w:eastAsiaTheme="minorEastAsia" w:hAnsiTheme="minorEastAsia" w:hint="eastAsia"/>
          <w:lang w:val="en-US"/>
        </w:rPr>
        <w:t xml:space="preserve">  如此说来，</w:t>
      </w:r>
      <w:r w:rsidR="00805B42" w:rsidRPr="008045D0">
        <w:rPr>
          <w:rFonts w:asciiTheme="minorEastAsia" w:eastAsiaTheme="minorEastAsia" w:hAnsiTheme="minorEastAsia" w:hint="eastAsia"/>
          <w:b/>
          <w:u w:val="single"/>
          <w:lang w:val="en-US"/>
        </w:rPr>
        <w:t>我们的祖宗</w:t>
      </w:r>
      <w:r w:rsidR="00805B42" w:rsidRPr="008045D0">
        <w:rPr>
          <w:rFonts w:asciiTheme="minorEastAsia" w:eastAsiaTheme="minorEastAsia" w:hAnsiTheme="minorEastAsia" w:hint="eastAsia"/>
          <w:lang w:val="en-US"/>
        </w:rPr>
        <w:t>亚伯拉罕凭著肉体得了什麽呢？</w:t>
      </w:r>
    </w:p>
    <w:p w14:paraId="40392288" w14:textId="77777777" w:rsidR="00202DE2" w:rsidRPr="008045D0" w:rsidRDefault="00202DE2" w:rsidP="008045D0">
      <w:pPr>
        <w:spacing w:line="360" w:lineRule="auto"/>
        <w:rPr>
          <w:rFonts w:asciiTheme="minorEastAsia" w:eastAsiaTheme="minorEastAsia" w:hAnsiTheme="minorEastAsia"/>
          <w:lang w:val="en-US"/>
        </w:rPr>
      </w:pPr>
    </w:p>
    <w:p w14:paraId="2FFE49E7" w14:textId="50574F1F" w:rsidR="009F7918"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805B42" w:rsidRPr="008045D0">
        <w:rPr>
          <w:rFonts w:asciiTheme="minorEastAsia" w:eastAsiaTheme="minorEastAsia" w:hAnsiTheme="minorEastAsia" w:hint="eastAsia"/>
          <w:b/>
          <w:bCs/>
        </w:rPr>
        <w:t>15:7</w:t>
      </w:r>
      <w:r w:rsidR="00805B42" w:rsidRPr="008045D0">
        <w:rPr>
          <w:rFonts w:asciiTheme="minorEastAsia" w:eastAsiaTheme="minorEastAsia" w:hAnsiTheme="minorEastAsia" w:hint="eastAsia"/>
        </w:rPr>
        <w:t xml:space="preserve">  所以，</w:t>
      </w:r>
      <w:r w:rsidR="00805B42" w:rsidRPr="008045D0">
        <w:rPr>
          <w:rFonts w:asciiTheme="minorEastAsia" w:eastAsiaTheme="minorEastAsia" w:hAnsiTheme="minorEastAsia" w:hint="eastAsia"/>
          <w:b/>
          <w:u w:val="single"/>
        </w:rPr>
        <w:t>你们要彼此接纳</w:t>
      </w:r>
      <w:r w:rsidR="00805B42" w:rsidRPr="008045D0">
        <w:rPr>
          <w:rFonts w:asciiTheme="minorEastAsia" w:eastAsiaTheme="minorEastAsia" w:hAnsiTheme="minorEastAsia" w:hint="eastAsia"/>
        </w:rPr>
        <w:t>，如同基督接纳你们一样，使荣耀归与神。8  我说，基督是为神真理</w:t>
      </w:r>
      <w:r w:rsidR="00805B42" w:rsidRPr="008045D0">
        <w:rPr>
          <w:rFonts w:asciiTheme="minorEastAsia" w:eastAsiaTheme="minorEastAsia" w:hAnsiTheme="minorEastAsia" w:hint="eastAsia"/>
          <w:b/>
          <w:u w:val="single"/>
        </w:rPr>
        <w:t>作了受割礼人的执事</w:t>
      </w:r>
      <w:r w:rsidR="00805B42" w:rsidRPr="008045D0">
        <w:rPr>
          <w:rFonts w:asciiTheme="minorEastAsia" w:eastAsiaTheme="minorEastAsia" w:hAnsiTheme="minorEastAsia" w:hint="eastAsia"/>
        </w:rPr>
        <w:t>，要证实所应许列祖的话，9  并</w:t>
      </w:r>
      <w:r w:rsidR="00805B42" w:rsidRPr="008045D0">
        <w:rPr>
          <w:rFonts w:asciiTheme="minorEastAsia" w:eastAsiaTheme="minorEastAsia" w:hAnsiTheme="minorEastAsia" w:hint="eastAsia"/>
          <w:b/>
          <w:u w:val="single"/>
        </w:rPr>
        <w:t>叫外邦人</w:t>
      </w:r>
      <w:r w:rsidR="00805B42" w:rsidRPr="008045D0">
        <w:rPr>
          <w:rFonts w:asciiTheme="minorEastAsia" w:eastAsiaTheme="minorEastAsia" w:hAnsiTheme="minorEastAsia" w:hint="eastAsia"/>
        </w:rPr>
        <w:t>因他的怜悯荣耀神。如经上所记：因此，我要在外邦中称赞你，歌颂你的名；10  又说：</w:t>
      </w:r>
      <w:r w:rsidR="00805B42" w:rsidRPr="008045D0">
        <w:rPr>
          <w:rFonts w:asciiTheme="minorEastAsia" w:eastAsiaTheme="minorEastAsia" w:hAnsiTheme="minorEastAsia" w:hint="eastAsia"/>
          <w:b/>
          <w:u w:val="single"/>
        </w:rPr>
        <w:t>你们外邦人当与主的百姓一同欢乐</w:t>
      </w:r>
      <w:r w:rsidR="00805B42" w:rsidRPr="008045D0">
        <w:rPr>
          <w:rFonts w:asciiTheme="minorEastAsia" w:eastAsiaTheme="minorEastAsia" w:hAnsiTheme="minorEastAsia" w:hint="eastAsia"/>
        </w:rPr>
        <w:t>；11  又说：外邦啊，你们当赞美主！万民哪，你们都当颂赞他！</w:t>
      </w:r>
    </w:p>
    <w:p w14:paraId="4965F8B6" w14:textId="06E2BA5F" w:rsidR="009F7918" w:rsidRPr="008045D0" w:rsidRDefault="00D85661" w:rsidP="008045D0">
      <w:pPr>
        <w:spacing w:line="360" w:lineRule="auto"/>
        <w:rPr>
          <w:rFonts w:asciiTheme="minorEastAsia" w:eastAsiaTheme="minorEastAsia" w:hAnsiTheme="minorEastAsia"/>
          <w:b/>
          <w:u w:val="single"/>
          <w:lang w:val="en-US"/>
        </w:rPr>
      </w:pPr>
      <w:r w:rsidRPr="008045D0">
        <w:rPr>
          <w:rFonts w:asciiTheme="minorEastAsia" w:eastAsiaTheme="minorEastAsia" w:hAnsiTheme="minorEastAsia"/>
          <w:b/>
          <w:u w:val="single"/>
        </w:rPr>
        <w:lastRenderedPageBreak/>
        <w:t>【4】写作地点</w:t>
      </w:r>
    </w:p>
    <w:p w14:paraId="7C52CA14" w14:textId="77777777" w:rsidR="00D85661" w:rsidRPr="008045D0" w:rsidRDefault="00D85661" w:rsidP="008045D0">
      <w:pPr>
        <w:spacing w:line="360" w:lineRule="auto"/>
        <w:rPr>
          <w:rFonts w:asciiTheme="minorEastAsia" w:eastAsiaTheme="minorEastAsia" w:hAnsiTheme="minorEastAsia"/>
          <w:b/>
          <w:u w:val="single"/>
          <w:lang w:val="en-US"/>
        </w:rPr>
      </w:pPr>
    </w:p>
    <w:p w14:paraId="68033721" w14:textId="77777777" w:rsidR="009F7918" w:rsidRPr="008045D0" w:rsidRDefault="00E62B81" w:rsidP="008045D0">
      <w:pPr>
        <w:spacing w:line="360" w:lineRule="auto"/>
        <w:rPr>
          <w:rFonts w:asciiTheme="minorEastAsia" w:eastAsiaTheme="minorEastAsia" w:hAnsiTheme="minorEastAsia"/>
        </w:rPr>
      </w:pPr>
      <w:r w:rsidRPr="008045D0">
        <w:rPr>
          <w:rFonts w:asciiTheme="minorEastAsia" w:eastAsiaTheme="minorEastAsia" w:hAnsiTheme="minorEastAsia"/>
          <w:b/>
        </w:rPr>
        <w:t>地方：</w:t>
      </w:r>
      <w:r w:rsidR="009F7918" w:rsidRPr="008045D0">
        <w:rPr>
          <w:rFonts w:asciiTheme="minorEastAsia" w:eastAsiaTheme="minorEastAsia" w:hAnsiTheme="minorEastAsia"/>
        </w:rPr>
        <w:t>哥林多</w:t>
      </w:r>
    </w:p>
    <w:p w14:paraId="2BB228E9" w14:textId="77777777" w:rsidR="00B74E25" w:rsidRDefault="00B74E25" w:rsidP="008045D0">
      <w:pPr>
        <w:spacing w:line="360" w:lineRule="auto"/>
        <w:rPr>
          <w:rFonts w:asciiTheme="minorEastAsia" w:eastAsiaTheme="minorEastAsia" w:hAnsiTheme="minorEastAsia"/>
        </w:rPr>
      </w:pPr>
    </w:p>
    <w:p w14:paraId="23C2DF45" w14:textId="77777777" w:rsidR="007810E2" w:rsidRDefault="007810E2" w:rsidP="007810E2">
      <w:pPr>
        <w:spacing w:line="360" w:lineRule="auto"/>
        <w:rPr>
          <w:rFonts w:asciiTheme="minorEastAsia" w:eastAsiaTheme="minorEastAsia" w:hAnsiTheme="minorEastAsia"/>
          <w:lang w:val="en-US"/>
        </w:rPr>
      </w:pPr>
      <w:r w:rsidRPr="007810E2">
        <w:rPr>
          <w:rFonts w:asciiTheme="minorEastAsia" w:eastAsiaTheme="minorEastAsia" w:hAnsiTheme="minorEastAsia"/>
          <w:lang w:val="en-US"/>
        </w:rPr>
        <w:t>保罗很可能是在哥林多写成《罗马书》的。《使徒行传》20:2–3记载，保罗来到希腊，并在那里停留了三个月；虽然经文没有明确指出这三个月是在哥林多，但从其他经文提供的线索来看，哥林多很可能是保罗这段时期主要停留的地方，也是《罗马书》的写作地点。</w:t>
      </w:r>
    </w:p>
    <w:p w14:paraId="57ECA237" w14:textId="77777777" w:rsidR="007810E2" w:rsidRPr="007810E2" w:rsidRDefault="007810E2" w:rsidP="007810E2">
      <w:pPr>
        <w:spacing w:line="360" w:lineRule="auto"/>
        <w:rPr>
          <w:rFonts w:asciiTheme="minorEastAsia" w:eastAsiaTheme="minorEastAsia" w:hAnsiTheme="minorEastAsia"/>
          <w:lang w:val="en-US"/>
        </w:rPr>
      </w:pPr>
    </w:p>
    <w:p w14:paraId="05FC1497" w14:textId="77777777" w:rsidR="007810E2" w:rsidRDefault="007810E2" w:rsidP="007810E2">
      <w:pPr>
        <w:spacing w:line="360" w:lineRule="auto"/>
        <w:rPr>
          <w:rFonts w:asciiTheme="minorEastAsia" w:eastAsiaTheme="minorEastAsia" w:hAnsiTheme="minorEastAsia"/>
          <w:lang w:val="en-US"/>
        </w:rPr>
      </w:pPr>
      <w:r w:rsidRPr="007810E2">
        <w:rPr>
          <w:rFonts w:asciiTheme="minorEastAsia" w:eastAsiaTheme="minorEastAsia" w:hAnsiTheme="minorEastAsia"/>
          <w:lang w:val="en-US"/>
        </w:rPr>
        <w:t>首先，《罗马书》16:23提到接待保罗的</w:t>
      </w:r>
      <w:r w:rsidRPr="007810E2">
        <w:rPr>
          <w:rFonts w:asciiTheme="minorEastAsia" w:eastAsiaTheme="minorEastAsia" w:hAnsiTheme="minorEastAsia"/>
          <w:b/>
          <w:bCs/>
          <w:u w:val="single"/>
          <w:lang w:val="en-US"/>
        </w:rPr>
        <w:t>该犹</w:t>
      </w:r>
      <w:r w:rsidRPr="007810E2">
        <w:rPr>
          <w:rFonts w:asciiTheme="minorEastAsia" w:eastAsiaTheme="minorEastAsia" w:hAnsiTheme="minorEastAsia"/>
          <w:lang w:val="en-US"/>
        </w:rPr>
        <w:t>，很可能就是保罗在哥林多曾亲自为他施洗的该犹（林前1:14）。其次，保罗在罗马书16:1特别推荐</w:t>
      </w:r>
      <w:r w:rsidRPr="007810E2">
        <w:rPr>
          <w:rFonts w:asciiTheme="minorEastAsia" w:eastAsiaTheme="minorEastAsia" w:hAnsiTheme="minorEastAsia"/>
          <w:b/>
          <w:bCs/>
          <w:u w:val="single"/>
          <w:lang w:val="en-US"/>
        </w:rPr>
        <w:t>坚革哩教会的非比</w:t>
      </w:r>
      <w:r w:rsidRPr="007810E2">
        <w:rPr>
          <w:rFonts w:asciiTheme="minorEastAsia" w:eastAsiaTheme="minorEastAsia" w:hAnsiTheme="minorEastAsia"/>
          <w:lang w:val="en-US"/>
        </w:rPr>
        <w:t>，而坚革哩（Cenchrea）正是哥林多的东部港口，位于哥林多城以东数英里处。这说明保罗写信时与哥林多及其附近的坚革哩教会有密切联系。此外，罗马书16:23还提到「城内管银库的</w:t>
      </w:r>
      <w:r w:rsidRPr="007810E2">
        <w:rPr>
          <w:rFonts w:asciiTheme="minorEastAsia" w:eastAsiaTheme="minorEastAsia" w:hAnsiTheme="minorEastAsia"/>
          <w:b/>
          <w:bCs/>
          <w:u w:val="single"/>
          <w:lang w:val="en-US"/>
        </w:rPr>
        <w:t>以拉都</w:t>
      </w:r>
      <w:r w:rsidRPr="007810E2">
        <w:rPr>
          <w:rFonts w:asciiTheme="minorEastAsia" w:eastAsiaTheme="minorEastAsia" w:hAnsiTheme="minorEastAsia"/>
          <w:lang w:val="en-US"/>
        </w:rPr>
        <w:t>」，而提摩太后书4:20也记载「以拉都在哥林多住下了」。</w:t>
      </w:r>
    </w:p>
    <w:p w14:paraId="57EB1DA3" w14:textId="77777777" w:rsidR="007810E2" w:rsidRPr="007810E2" w:rsidRDefault="007810E2" w:rsidP="007810E2">
      <w:pPr>
        <w:spacing w:line="360" w:lineRule="auto"/>
        <w:rPr>
          <w:rFonts w:asciiTheme="minorEastAsia" w:eastAsiaTheme="minorEastAsia" w:hAnsiTheme="minorEastAsia"/>
          <w:lang w:val="en-US"/>
        </w:rPr>
      </w:pPr>
    </w:p>
    <w:p w14:paraId="32AE9303" w14:textId="77777777" w:rsidR="007810E2" w:rsidRPr="007810E2" w:rsidRDefault="007810E2" w:rsidP="007810E2">
      <w:pPr>
        <w:spacing w:line="360" w:lineRule="auto"/>
        <w:rPr>
          <w:rFonts w:asciiTheme="minorEastAsia" w:eastAsiaTheme="minorEastAsia" w:hAnsiTheme="minorEastAsia"/>
          <w:lang w:val="en-US"/>
        </w:rPr>
      </w:pPr>
      <w:r w:rsidRPr="007810E2">
        <w:rPr>
          <w:rFonts w:asciiTheme="minorEastAsia" w:eastAsiaTheme="minorEastAsia" w:hAnsiTheme="minorEastAsia"/>
          <w:lang w:val="en-US"/>
        </w:rPr>
        <w:t>因此，《使徒行传》所记载保罗在希腊停留三个月的行程，加上该犹、非比与坚革哩，以及以拉都等多项与哥林多有关的线索，彼此相互印证，使哥林多成为《罗马书》最有可能的写作地点。</w:t>
      </w:r>
    </w:p>
    <w:p w14:paraId="6B001706" w14:textId="77777777" w:rsidR="007810E2" w:rsidRDefault="007810E2" w:rsidP="008045D0">
      <w:pPr>
        <w:spacing w:line="360" w:lineRule="auto"/>
        <w:rPr>
          <w:rFonts w:asciiTheme="minorEastAsia" w:eastAsiaTheme="minorEastAsia" w:hAnsiTheme="minorEastAsia"/>
        </w:rPr>
      </w:pPr>
    </w:p>
    <w:p w14:paraId="76070D5F" w14:textId="77777777" w:rsidR="007810E2" w:rsidRPr="007810E2" w:rsidRDefault="007810E2" w:rsidP="007810E2">
      <w:pPr>
        <w:spacing w:line="360" w:lineRule="auto"/>
        <w:rPr>
          <w:rFonts w:asciiTheme="minorEastAsia" w:eastAsiaTheme="minorEastAsia" w:hAnsiTheme="minorEastAsia"/>
        </w:rPr>
      </w:pPr>
      <w:r w:rsidRPr="007810E2">
        <w:rPr>
          <w:rFonts w:asciiTheme="minorEastAsia" w:eastAsiaTheme="minorEastAsia" w:hAnsiTheme="minorEastAsia"/>
          <w:b/>
          <w:bCs/>
        </w:rPr>
        <w:t>罗16:23</w:t>
      </w:r>
      <w:r w:rsidRPr="007810E2">
        <w:rPr>
          <w:rFonts w:asciiTheme="minorEastAsia" w:eastAsiaTheme="minorEastAsia" w:hAnsiTheme="minorEastAsia"/>
        </w:rPr>
        <w:t xml:space="preserve">  那接待我、也接待全教会的</w:t>
      </w:r>
      <w:r w:rsidRPr="007810E2">
        <w:rPr>
          <w:rFonts w:asciiTheme="minorEastAsia" w:eastAsiaTheme="minorEastAsia" w:hAnsiTheme="minorEastAsia"/>
          <w:b/>
          <w:u w:val="single"/>
        </w:rPr>
        <w:t>该犹问你们安</w:t>
      </w:r>
      <w:r w:rsidRPr="007810E2">
        <w:rPr>
          <w:rFonts w:asciiTheme="minorEastAsia" w:eastAsiaTheme="minorEastAsia" w:hAnsiTheme="minorEastAsia"/>
        </w:rPr>
        <w:t>。24  城内管银库的</w:t>
      </w:r>
      <w:r w:rsidRPr="007810E2">
        <w:rPr>
          <w:rFonts w:asciiTheme="minorEastAsia" w:eastAsiaTheme="minorEastAsia" w:hAnsiTheme="minorEastAsia"/>
          <w:b/>
          <w:u w:val="single"/>
        </w:rPr>
        <w:t>以拉都</w:t>
      </w:r>
      <w:r w:rsidRPr="007810E2">
        <w:rPr>
          <w:rFonts w:asciiTheme="minorEastAsia" w:eastAsiaTheme="minorEastAsia" w:hAnsiTheme="minorEastAsia"/>
        </w:rPr>
        <w:t>，和兄弟括土问你们安。</w:t>
      </w:r>
    </w:p>
    <w:p w14:paraId="0798F079" w14:textId="77777777" w:rsidR="007810E2" w:rsidRPr="007810E2" w:rsidRDefault="007810E2" w:rsidP="007810E2">
      <w:pPr>
        <w:spacing w:line="360" w:lineRule="auto"/>
        <w:rPr>
          <w:rFonts w:asciiTheme="minorEastAsia" w:eastAsiaTheme="minorEastAsia" w:hAnsiTheme="minorEastAsia"/>
        </w:rPr>
      </w:pPr>
    </w:p>
    <w:p w14:paraId="114E0849" w14:textId="77777777" w:rsidR="007810E2" w:rsidRPr="007810E2" w:rsidRDefault="007810E2" w:rsidP="007810E2">
      <w:pPr>
        <w:spacing w:line="360" w:lineRule="auto"/>
        <w:rPr>
          <w:rFonts w:asciiTheme="minorEastAsia" w:eastAsiaTheme="minorEastAsia" w:hAnsiTheme="minorEastAsia"/>
          <w:b/>
          <w:bCs/>
          <w:lang w:val="en-US"/>
        </w:rPr>
      </w:pPr>
      <w:r w:rsidRPr="007810E2">
        <w:rPr>
          <w:rFonts w:asciiTheme="minorEastAsia" w:eastAsiaTheme="minorEastAsia" w:hAnsiTheme="minorEastAsia"/>
          <w:b/>
          <w:bCs/>
          <w:lang w:val="en-US"/>
        </w:rPr>
        <w:t>(</w:t>
      </w:r>
      <w:r w:rsidRPr="007810E2">
        <w:rPr>
          <w:rFonts w:asciiTheme="minorEastAsia" w:eastAsiaTheme="minorEastAsia" w:hAnsiTheme="minorEastAsia"/>
          <w:b/>
          <w:bCs/>
        </w:rPr>
        <w:t>该犹应该是哥林多人</w:t>
      </w:r>
      <w:r w:rsidRPr="007810E2">
        <w:rPr>
          <w:rFonts w:asciiTheme="minorEastAsia" w:eastAsiaTheme="minorEastAsia" w:hAnsiTheme="minorEastAsia"/>
          <w:b/>
          <w:bCs/>
          <w:lang w:val="en-US"/>
        </w:rPr>
        <w:t>)</w:t>
      </w:r>
    </w:p>
    <w:p w14:paraId="79A08014" w14:textId="77777777" w:rsidR="007810E2" w:rsidRPr="007810E2" w:rsidRDefault="007810E2" w:rsidP="007810E2">
      <w:pPr>
        <w:spacing w:line="360" w:lineRule="auto"/>
        <w:rPr>
          <w:rFonts w:asciiTheme="minorEastAsia" w:eastAsiaTheme="minorEastAsia" w:hAnsiTheme="minorEastAsia"/>
          <w:b/>
          <w:bCs/>
          <w:lang w:val="en-US"/>
        </w:rPr>
      </w:pPr>
      <w:r w:rsidRPr="007810E2">
        <w:rPr>
          <w:rFonts w:asciiTheme="minorEastAsia" w:eastAsiaTheme="minorEastAsia" w:hAnsiTheme="minorEastAsia"/>
          <w:b/>
          <w:bCs/>
        </w:rPr>
        <w:t>林前1:14</w:t>
      </w:r>
      <w:r w:rsidRPr="007810E2">
        <w:rPr>
          <w:rFonts w:asciiTheme="minorEastAsia" w:eastAsiaTheme="minorEastAsia" w:hAnsiTheme="minorEastAsia"/>
        </w:rPr>
        <w:t xml:space="preserve">  我感谢神，除了基利司布并</w:t>
      </w:r>
      <w:r w:rsidRPr="007810E2">
        <w:rPr>
          <w:rFonts w:asciiTheme="minorEastAsia" w:eastAsiaTheme="minorEastAsia" w:hAnsiTheme="minorEastAsia"/>
          <w:b/>
          <w:u w:val="single"/>
        </w:rPr>
        <w:t>该犹</w:t>
      </w:r>
      <w:r w:rsidRPr="007810E2">
        <w:rPr>
          <w:rFonts w:asciiTheme="minorEastAsia" w:eastAsiaTheme="minorEastAsia" w:hAnsiTheme="minorEastAsia"/>
        </w:rPr>
        <w:t>以外，我没有给你们一个人施洗；</w:t>
      </w:r>
    </w:p>
    <w:p w14:paraId="438A6831" w14:textId="77777777" w:rsidR="007810E2" w:rsidRPr="008045D0" w:rsidRDefault="007810E2" w:rsidP="008045D0">
      <w:pPr>
        <w:spacing w:line="360" w:lineRule="auto"/>
        <w:rPr>
          <w:rFonts w:asciiTheme="minorEastAsia" w:eastAsiaTheme="minorEastAsia" w:hAnsiTheme="minorEastAsia"/>
        </w:rPr>
      </w:pPr>
    </w:p>
    <w:p w14:paraId="2C6FD071" w14:textId="5E4CDB97" w:rsidR="009F7918"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罗</w:t>
      </w:r>
      <w:r w:rsidR="009F7918" w:rsidRPr="008045D0">
        <w:rPr>
          <w:rFonts w:asciiTheme="minorEastAsia" w:eastAsiaTheme="minorEastAsia" w:hAnsiTheme="minorEastAsia" w:hint="eastAsia"/>
          <w:b/>
          <w:bCs/>
        </w:rPr>
        <w:t>16:1</w:t>
      </w:r>
      <w:r w:rsidR="009F7918" w:rsidRPr="008045D0">
        <w:rPr>
          <w:rFonts w:asciiTheme="minorEastAsia" w:eastAsiaTheme="minorEastAsia" w:hAnsiTheme="minorEastAsia" w:hint="eastAsia"/>
        </w:rPr>
        <w:t xml:space="preserve">  我对你们举荐我们的姊妹非比，他是</w:t>
      </w:r>
      <w:r w:rsidR="009F7918" w:rsidRPr="008045D0">
        <w:rPr>
          <w:rFonts w:asciiTheme="minorEastAsia" w:eastAsiaTheme="minorEastAsia" w:hAnsiTheme="minorEastAsia" w:hint="eastAsia"/>
          <w:b/>
          <w:u w:val="single"/>
        </w:rPr>
        <w:t>坚革哩</w:t>
      </w:r>
      <w:r w:rsidRPr="008045D0">
        <w:rPr>
          <w:rStyle w:val="FootnoteReference"/>
          <w:rFonts w:asciiTheme="minorEastAsia" w:eastAsiaTheme="minorEastAsia" w:hAnsiTheme="minorEastAsia"/>
          <w:b/>
          <w:u w:val="single"/>
        </w:rPr>
        <w:footnoteReference w:id="2"/>
      </w:r>
      <w:r w:rsidR="009F7918" w:rsidRPr="008045D0">
        <w:rPr>
          <w:rFonts w:asciiTheme="minorEastAsia" w:eastAsiaTheme="minorEastAsia" w:hAnsiTheme="minorEastAsia" w:hint="eastAsia"/>
        </w:rPr>
        <w:t>教会中的女执事。</w:t>
      </w:r>
    </w:p>
    <w:p w14:paraId="0AFE2D42" w14:textId="77777777" w:rsidR="00202DE2" w:rsidRPr="007810E2" w:rsidRDefault="00202DE2" w:rsidP="008045D0">
      <w:pPr>
        <w:spacing w:line="360" w:lineRule="auto"/>
        <w:rPr>
          <w:rFonts w:asciiTheme="minorEastAsia" w:eastAsiaTheme="minorEastAsia" w:hAnsiTheme="minorEastAsia"/>
        </w:rPr>
      </w:pPr>
    </w:p>
    <w:p w14:paraId="5E4ED138" w14:textId="1171BFBE" w:rsidR="00DB703B"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b/>
          <w:bCs/>
        </w:rPr>
        <w:t>提后</w:t>
      </w:r>
      <w:r w:rsidR="00DB703B" w:rsidRPr="008045D0">
        <w:rPr>
          <w:rFonts w:asciiTheme="minorEastAsia" w:eastAsiaTheme="minorEastAsia" w:hAnsiTheme="minorEastAsia" w:hint="eastAsia"/>
          <w:b/>
          <w:bCs/>
        </w:rPr>
        <w:t>4:20</w:t>
      </w:r>
      <w:r w:rsidR="00DB703B" w:rsidRPr="008045D0">
        <w:rPr>
          <w:rFonts w:asciiTheme="minorEastAsia" w:eastAsiaTheme="minorEastAsia" w:hAnsiTheme="minorEastAsia" w:hint="eastAsia"/>
        </w:rPr>
        <w:t xml:space="preserve">  </w:t>
      </w:r>
      <w:r w:rsidR="00DB703B" w:rsidRPr="008045D0">
        <w:rPr>
          <w:rFonts w:asciiTheme="minorEastAsia" w:eastAsiaTheme="minorEastAsia" w:hAnsiTheme="minorEastAsia" w:hint="eastAsia"/>
          <w:b/>
          <w:u w:val="single"/>
        </w:rPr>
        <w:t>以拉都在哥林多住下了</w:t>
      </w:r>
      <w:r w:rsidR="00DB703B" w:rsidRPr="008045D0">
        <w:rPr>
          <w:rFonts w:asciiTheme="minorEastAsia" w:eastAsiaTheme="minorEastAsia" w:hAnsiTheme="minorEastAsia" w:hint="eastAsia"/>
        </w:rPr>
        <w:t>。特罗非摩病了，我就留他在米利都。</w:t>
      </w:r>
    </w:p>
    <w:p w14:paraId="10BD37C6" w14:textId="77777777" w:rsidR="008B2ACC" w:rsidRPr="008045D0" w:rsidRDefault="008B2ACC" w:rsidP="008045D0">
      <w:pPr>
        <w:spacing w:line="360" w:lineRule="auto"/>
        <w:rPr>
          <w:rFonts w:asciiTheme="minorEastAsia" w:eastAsiaTheme="minorEastAsia" w:hAnsiTheme="minorEastAsia"/>
        </w:rPr>
      </w:pPr>
    </w:p>
    <w:p w14:paraId="643A95E5" w14:textId="53CE7ABB" w:rsidR="00172EDB" w:rsidRDefault="00172EDB" w:rsidP="008045D0">
      <w:pPr>
        <w:spacing w:line="360" w:lineRule="auto"/>
        <w:rPr>
          <w:rFonts w:asciiTheme="minorEastAsia" w:eastAsiaTheme="minorEastAsia" w:hAnsiTheme="minorEastAsia"/>
        </w:rPr>
      </w:pPr>
    </w:p>
    <w:p w14:paraId="568C045E" w14:textId="77777777" w:rsidR="00A26573" w:rsidRDefault="00A26573" w:rsidP="008045D0">
      <w:pPr>
        <w:spacing w:line="360" w:lineRule="auto"/>
        <w:rPr>
          <w:rFonts w:asciiTheme="minorEastAsia" w:eastAsiaTheme="minorEastAsia" w:hAnsiTheme="minorEastAsia"/>
        </w:rPr>
      </w:pPr>
    </w:p>
    <w:p w14:paraId="43E280DD" w14:textId="77777777" w:rsidR="00A26573" w:rsidRDefault="00A26573" w:rsidP="008045D0">
      <w:pPr>
        <w:spacing w:line="360" w:lineRule="auto"/>
        <w:rPr>
          <w:rFonts w:asciiTheme="minorEastAsia" w:eastAsiaTheme="minorEastAsia" w:hAnsiTheme="minorEastAsia"/>
        </w:rPr>
      </w:pPr>
    </w:p>
    <w:p w14:paraId="4F0FE91F" w14:textId="77777777" w:rsidR="00A26573" w:rsidRDefault="00A26573" w:rsidP="00A26573">
      <w:pPr>
        <w:spacing w:line="360" w:lineRule="auto"/>
        <w:rPr>
          <w:rFonts w:asciiTheme="minorEastAsia" w:eastAsiaTheme="minorEastAsia" w:hAnsiTheme="minorEastAsia"/>
          <w:lang w:val="en-US"/>
        </w:rPr>
      </w:pPr>
      <w:r w:rsidRPr="00A26573">
        <w:rPr>
          <w:rFonts w:asciiTheme="minorEastAsia" w:eastAsiaTheme="minorEastAsia" w:hAnsiTheme="minorEastAsia"/>
          <w:lang w:val="en-US"/>
        </w:rPr>
        <w:lastRenderedPageBreak/>
        <w:t>【5】写作日期</w:t>
      </w:r>
    </w:p>
    <w:p w14:paraId="033D2528" w14:textId="77777777" w:rsidR="00A26573" w:rsidRPr="00A26573" w:rsidRDefault="00A26573" w:rsidP="00A26573">
      <w:pPr>
        <w:spacing w:line="360" w:lineRule="auto"/>
        <w:rPr>
          <w:rFonts w:asciiTheme="minorEastAsia" w:eastAsiaTheme="minorEastAsia" w:hAnsiTheme="minorEastAsia"/>
          <w:lang w:val="en-US"/>
        </w:rPr>
      </w:pPr>
    </w:p>
    <w:p w14:paraId="306F39D5" w14:textId="77777777" w:rsidR="00A26573" w:rsidRDefault="00A26573" w:rsidP="00A26573">
      <w:pPr>
        <w:spacing w:line="360" w:lineRule="auto"/>
        <w:rPr>
          <w:rFonts w:asciiTheme="minorEastAsia" w:eastAsiaTheme="minorEastAsia" w:hAnsiTheme="minorEastAsia"/>
          <w:lang w:val="en-US"/>
        </w:rPr>
      </w:pPr>
      <w:r w:rsidRPr="00A26573">
        <w:rPr>
          <w:rFonts w:asciiTheme="minorEastAsia" w:eastAsiaTheme="minorEastAsia" w:hAnsiTheme="minorEastAsia"/>
          <w:lang w:val="en-US"/>
        </w:rPr>
        <w:t>《使徒行传》18:12记载迦流（Gallio）担任亚该亚方伯。根据经外历史资料，迦流大约于主后51–52年担任亚该亚方伯。由于保罗第一次在哥林多事奉期间曾被犹太人带到迦流面前（徒18:12–17），因此迦流的任期为确定保罗在哥林多事奉及其宣教行程的年代提供了一个重要的历史参照点。</w:t>
      </w:r>
    </w:p>
    <w:p w14:paraId="02E44667" w14:textId="77777777" w:rsidR="00A26573" w:rsidRPr="00A26573" w:rsidRDefault="00A26573" w:rsidP="00A26573">
      <w:pPr>
        <w:spacing w:line="360" w:lineRule="auto"/>
        <w:rPr>
          <w:rFonts w:asciiTheme="minorEastAsia" w:eastAsiaTheme="minorEastAsia" w:hAnsiTheme="minorEastAsia"/>
          <w:lang w:val="en-US"/>
        </w:rPr>
      </w:pPr>
    </w:p>
    <w:p w14:paraId="360A659D" w14:textId="77777777" w:rsidR="00A26573" w:rsidRPr="00A26573" w:rsidRDefault="00A26573" w:rsidP="00A26573">
      <w:pPr>
        <w:spacing w:line="360" w:lineRule="auto"/>
        <w:rPr>
          <w:rFonts w:asciiTheme="minorEastAsia" w:eastAsiaTheme="minorEastAsia" w:hAnsiTheme="minorEastAsia"/>
          <w:lang w:val="en-US"/>
        </w:rPr>
      </w:pPr>
      <w:r w:rsidRPr="00A26573">
        <w:rPr>
          <w:rFonts w:asciiTheme="minorEastAsia" w:eastAsiaTheme="minorEastAsia" w:hAnsiTheme="minorEastAsia"/>
          <w:lang w:val="en-US"/>
        </w:rPr>
        <w:t>《罗马书》并不是在保罗这次较早的哥林多事奉期间写成的，而是在他后来第三次宣教旅程接近结束时写成。当时保罗已经完成了在马其顿和亚该亚为耶路撒冷贫穷圣徒所募集的捐项，并正准备前往耶路撒冷，将这些捐项送交圣徒（罗15:25–28）。</w:t>
      </w:r>
    </w:p>
    <w:p w14:paraId="29174A76" w14:textId="77777777" w:rsidR="00A26573" w:rsidRDefault="00A26573" w:rsidP="00A26573">
      <w:pPr>
        <w:spacing w:line="360" w:lineRule="auto"/>
        <w:rPr>
          <w:rFonts w:asciiTheme="minorEastAsia" w:eastAsiaTheme="minorEastAsia" w:hAnsiTheme="minorEastAsia"/>
          <w:lang w:val="en-US"/>
        </w:rPr>
      </w:pPr>
    </w:p>
    <w:p w14:paraId="2FB24374" w14:textId="77777777" w:rsidR="00A26573" w:rsidRPr="00A26573" w:rsidRDefault="00A26573" w:rsidP="00A26573">
      <w:pPr>
        <w:spacing w:line="360" w:lineRule="auto"/>
        <w:rPr>
          <w:rFonts w:asciiTheme="minorEastAsia" w:eastAsiaTheme="minorEastAsia" w:hAnsiTheme="minorEastAsia"/>
        </w:rPr>
      </w:pPr>
      <w:r w:rsidRPr="00A26573">
        <w:rPr>
          <w:rFonts w:asciiTheme="minorEastAsia" w:eastAsiaTheme="minorEastAsia" w:hAnsiTheme="minorEastAsia"/>
          <w:b/>
          <w:bCs/>
        </w:rPr>
        <w:t>罗15:25</w:t>
      </w:r>
      <w:r w:rsidRPr="00A26573">
        <w:rPr>
          <w:rFonts w:asciiTheme="minorEastAsia" w:eastAsiaTheme="minorEastAsia" w:hAnsiTheme="minorEastAsia"/>
        </w:rPr>
        <w:t xml:space="preserve">  </w:t>
      </w:r>
      <w:r w:rsidRPr="00A26573">
        <w:rPr>
          <w:rFonts w:asciiTheme="minorEastAsia" w:eastAsiaTheme="minorEastAsia" w:hAnsiTheme="minorEastAsia"/>
          <w:b/>
          <w:u w:val="single"/>
        </w:rPr>
        <w:t>但现在，我往耶路撒冷去供给圣徒</w:t>
      </w:r>
      <w:r w:rsidRPr="00A26573">
        <w:rPr>
          <w:rFonts w:asciiTheme="minorEastAsia" w:eastAsiaTheme="minorEastAsia" w:hAnsiTheme="minorEastAsia"/>
        </w:rPr>
        <w:t xml:space="preserve">。26  因为马其顿和亚该亚人乐意凑出捐项给耶路撒冷圣徒中的穷人。27  这固然是他们乐意的，其实也算是所欠的债；因外邦人既然在他们属灵的好处上有分，就当把养身之物供给他们。28  </w:t>
      </w:r>
      <w:r w:rsidRPr="00A26573">
        <w:rPr>
          <w:rFonts w:asciiTheme="minorEastAsia" w:eastAsiaTheme="minorEastAsia" w:hAnsiTheme="minorEastAsia"/>
          <w:b/>
          <w:u w:val="single"/>
        </w:rPr>
        <w:t>等我办完了这事</w:t>
      </w:r>
      <w:r w:rsidRPr="00A26573">
        <w:rPr>
          <w:rFonts w:asciiTheme="minorEastAsia" w:eastAsiaTheme="minorEastAsia" w:hAnsiTheme="minorEastAsia"/>
        </w:rPr>
        <w:t>，把这善果向他们交付明白，</w:t>
      </w:r>
      <w:r w:rsidRPr="00A26573">
        <w:rPr>
          <w:rFonts w:asciiTheme="minorEastAsia" w:eastAsiaTheme="minorEastAsia" w:hAnsiTheme="minorEastAsia"/>
          <w:b/>
          <w:bCs/>
          <w:u w:val="single"/>
        </w:rPr>
        <w:t>我就要路过你们那里</w:t>
      </w:r>
      <w:r w:rsidRPr="00A26573">
        <w:rPr>
          <w:rFonts w:asciiTheme="minorEastAsia" w:eastAsiaTheme="minorEastAsia" w:hAnsiTheme="minorEastAsia"/>
        </w:rPr>
        <w:t>，往士班雅去。</w:t>
      </w:r>
    </w:p>
    <w:p w14:paraId="1FB2F6C9" w14:textId="77777777" w:rsidR="00A26573" w:rsidRDefault="00A26573" w:rsidP="00A26573">
      <w:pPr>
        <w:spacing w:line="360" w:lineRule="auto"/>
        <w:rPr>
          <w:rFonts w:asciiTheme="minorEastAsia" w:eastAsiaTheme="minorEastAsia" w:hAnsiTheme="minorEastAsia"/>
          <w:lang w:val="en-US"/>
        </w:rPr>
      </w:pPr>
    </w:p>
    <w:p w14:paraId="2D1D856B" w14:textId="1B08F26A" w:rsidR="00D205C5" w:rsidRPr="00D205C5" w:rsidRDefault="00D205C5" w:rsidP="00D205C5">
      <w:pPr>
        <w:spacing w:line="360" w:lineRule="auto"/>
        <w:rPr>
          <w:rFonts w:asciiTheme="minorEastAsia" w:eastAsiaTheme="minorEastAsia" w:hAnsiTheme="minorEastAsia"/>
        </w:rPr>
      </w:pPr>
      <w:r w:rsidRPr="00D205C5">
        <w:rPr>
          <w:rFonts w:asciiTheme="minorEastAsia" w:eastAsiaTheme="minorEastAsia" w:hAnsiTheme="minorEastAsia"/>
          <w:lang w:val="en-US"/>
        </w:rPr>
        <w:t>这与《使徒行传》20:2–3所记载的行程十分吻合。保罗走遍马其顿一带以后来到希腊</w:t>
      </w:r>
      <w:r>
        <w:rPr>
          <w:rFonts w:asciiTheme="minorEastAsia" w:eastAsiaTheme="minorEastAsia" w:hAnsiTheme="minorEastAsia"/>
          <w:lang w:val="en-US"/>
        </w:rPr>
        <w:t>(</w:t>
      </w:r>
      <w:r w:rsidRPr="00D205C5">
        <w:rPr>
          <w:rFonts w:asciiTheme="minorEastAsia" w:eastAsiaTheme="minorEastAsia" w:hAnsiTheme="minorEastAsia"/>
          <w:b/>
        </w:rPr>
        <w:t>注：</w:t>
      </w:r>
      <w:r w:rsidRPr="00D205C5">
        <w:rPr>
          <w:rFonts w:asciiTheme="minorEastAsia" w:eastAsiaTheme="minorEastAsia" w:hAnsiTheme="minorEastAsia"/>
        </w:rPr>
        <w:t>哥林多是在希腊【希利尼】</w:t>
      </w:r>
      <w:r>
        <w:rPr>
          <w:rFonts w:asciiTheme="minorEastAsia" w:eastAsiaTheme="minorEastAsia" w:hAnsiTheme="minorEastAsia"/>
        </w:rPr>
        <w:t>)</w:t>
      </w:r>
      <w:r w:rsidRPr="00D205C5">
        <w:rPr>
          <w:rFonts w:asciiTheme="minorEastAsia" w:eastAsiaTheme="minorEastAsia" w:hAnsiTheme="minorEastAsia"/>
          <w:lang w:val="en-US"/>
        </w:rPr>
        <w:t>，并在那里停留了三个月；随后原本准备从希腊乘船前往叙利亚，但因犹太人设计要害他，便改变原定路线，决定取道马其顿返回。</w:t>
      </w:r>
    </w:p>
    <w:p w14:paraId="5B873EA6" w14:textId="77777777" w:rsidR="00D205C5" w:rsidRPr="00D205C5" w:rsidRDefault="00D205C5" w:rsidP="00D205C5">
      <w:pPr>
        <w:spacing w:line="360" w:lineRule="auto"/>
        <w:rPr>
          <w:rFonts w:asciiTheme="minorEastAsia" w:eastAsiaTheme="minorEastAsia" w:hAnsiTheme="minorEastAsia"/>
          <w:lang w:val="en-US"/>
        </w:rPr>
      </w:pPr>
    </w:p>
    <w:p w14:paraId="3463FBBB" w14:textId="77777777" w:rsidR="00D205C5" w:rsidRPr="00D205C5" w:rsidRDefault="00D205C5" w:rsidP="00D205C5">
      <w:pPr>
        <w:spacing w:line="360" w:lineRule="auto"/>
        <w:rPr>
          <w:rFonts w:asciiTheme="minorEastAsia" w:eastAsiaTheme="minorEastAsia" w:hAnsiTheme="minorEastAsia"/>
          <w:lang w:val="en-US"/>
        </w:rPr>
      </w:pPr>
      <w:r w:rsidRPr="00D205C5">
        <w:rPr>
          <w:rFonts w:asciiTheme="minorEastAsia" w:eastAsiaTheme="minorEastAsia" w:hAnsiTheme="minorEastAsia"/>
          <w:b/>
          <w:bCs/>
        </w:rPr>
        <w:t>徒 20:2</w:t>
      </w:r>
      <w:r w:rsidRPr="00D205C5">
        <w:rPr>
          <w:rFonts w:asciiTheme="minorEastAsia" w:eastAsiaTheme="minorEastAsia" w:hAnsiTheme="minorEastAsia"/>
        </w:rPr>
        <w:t xml:space="preserve">  走遍了那一带地方，用许多话劝勉门徒。（或作：众人），</w:t>
      </w:r>
      <w:r w:rsidRPr="00D205C5">
        <w:rPr>
          <w:rFonts w:asciiTheme="minorEastAsia" w:eastAsiaTheme="minorEastAsia" w:hAnsiTheme="minorEastAsia"/>
          <w:b/>
          <w:u w:val="single"/>
        </w:rPr>
        <w:t>然後来到希利尼（新译本：希腊）。</w:t>
      </w:r>
      <w:r w:rsidRPr="00D205C5">
        <w:rPr>
          <w:rFonts w:asciiTheme="minorEastAsia" w:eastAsiaTheme="minorEastAsia" w:hAnsiTheme="minorEastAsia"/>
        </w:rPr>
        <w:t xml:space="preserve">3  </w:t>
      </w:r>
      <w:r w:rsidRPr="00D205C5">
        <w:rPr>
          <w:rFonts w:asciiTheme="minorEastAsia" w:eastAsiaTheme="minorEastAsia" w:hAnsiTheme="minorEastAsia"/>
          <w:b/>
          <w:u w:val="single"/>
        </w:rPr>
        <w:t>在那里住了三个月</w:t>
      </w:r>
      <w:r w:rsidRPr="00D205C5">
        <w:rPr>
          <w:rFonts w:asciiTheme="minorEastAsia" w:eastAsiaTheme="minorEastAsia" w:hAnsiTheme="minorEastAsia"/>
        </w:rPr>
        <w:t>，将要坐船往叙利亚去，犹太人设计要害他，他就定意从马其顿回去。4  同他到亚西亚去的，有庇哩亚人毕罗斯的儿子</w:t>
      </w:r>
      <w:r w:rsidRPr="00D205C5">
        <w:rPr>
          <w:rFonts w:asciiTheme="minorEastAsia" w:eastAsiaTheme="minorEastAsia" w:hAnsiTheme="minorEastAsia"/>
          <w:b/>
          <w:u w:val="single"/>
        </w:rPr>
        <w:t>所巴特</w:t>
      </w:r>
      <w:r w:rsidRPr="00D205C5">
        <w:rPr>
          <w:rFonts w:asciiTheme="minorEastAsia" w:eastAsiaTheme="minorEastAsia" w:hAnsiTheme="minorEastAsia"/>
          <w:bCs/>
          <w:u w:val="single"/>
        </w:rPr>
        <w:t>Sopater</w:t>
      </w:r>
      <w:r w:rsidRPr="00D205C5">
        <w:rPr>
          <w:rFonts w:asciiTheme="minorEastAsia" w:eastAsiaTheme="minorEastAsia" w:hAnsiTheme="minorEastAsia"/>
          <w:b/>
          <w:bCs/>
          <w:u w:val="single"/>
          <w:vertAlign w:val="superscript"/>
        </w:rPr>
        <w:footnoteReference w:id="3"/>
      </w:r>
      <w:r w:rsidRPr="00D205C5">
        <w:rPr>
          <w:rFonts w:asciiTheme="minorEastAsia" w:eastAsiaTheme="minorEastAsia" w:hAnsiTheme="minorEastAsia"/>
        </w:rPr>
        <w:t>，帖撒罗尼迦人亚里达古和西公都，还有特庇人</w:t>
      </w:r>
      <w:r w:rsidRPr="00D205C5">
        <w:rPr>
          <w:rFonts w:asciiTheme="minorEastAsia" w:eastAsiaTheme="minorEastAsia" w:hAnsiTheme="minorEastAsia"/>
          <w:b/>
          <w:u w:val="single"/>
        </w:rPr>
        <w:t>该犹</w:t>
      </w:r>
      <w:r w:rsidRPr="00D205C5">
        <w:rPr>
          <w:rFonts w:asciiTheme="minorEastAsia" w:eastAsiaTheme="minorEastAsia" w:hAnsiTheme="minorEastAsia"/>
        </w:rPr>
        <w:t>，并</w:t>
      </w:r>
      <w:r w:rsidRPr="00D205C5">
        <w:rPr>
          <w:rFonts w:asciiTheme="minorEastAsia" w:eastAsiaTheme="minorEastAsia" w:hAnsiTheme="minorEastAsia"/>
          <w:bCs/>
        </w:rPr>
        <w:t>提摩太</w:t>
      </w:r>
      <w:r w:rsidRPr="00D205C5">
        <w:rPr>
          <w:rFonts w:asciiTheme="minorEastAsia" w:eastAsiaTheme="minorEastAsia" w:hAnsiTheme="minorEastAsia"/>
        </w:rPr>
        <w:t>，又有亚西亚人推基古和特罗非摩。</w:t>
      </w:r>
    </w:p>
    <w:p w14:paraId="1488420D" w14:textId="77777777" w:rsidR="00D205C5" w:rsidRPr="00A26573" w:rsidRDefault="00D205C5" w:rsidP="00A26573">
      <w:pPr>
        <w:spacing w:line="360" w:lineRule="auto"/>
        <w:rPr>
          <w:rFonts w:asciiTheme="minorEastAsia" w:eastAsiaTheme="minorEastAsia" w:hAnsiTheme="minorEastAsia"/>
          <w:lang w:val="en-US"/>
        </w:rPr>
      </w:pPr>
    </w:p>
    <w:p w14:paraId="7A4743F1" w14:textId="0663A46A" w:rsidR="00A26573" w:rsidRDefault="00A26573" w:rsidP="00A26573">
      <w:pPr>
        <w:spacing w:line="360" w:lineRule="auto"/>
        <w:rPr>
          <w:rFonts w:asciiTheme="minorEastAsia" w:eastAsiaTheme="minorEastAsia" w:hAnsiTheme="minorEastAsia"/>
          <w:lang w:val="en-US"/>
        </w:rPr>
      </w:pPr>
      <w:r w:rsidRPr="00A26573">
        <w:rPr>
          <w:rFonts w:asciiTheme="minorEastAsia" w:eastAsiaTheme="minorEastAsia" w:hAnsiTheme="minorEastAsia"/>
          <w:lang w:val="en-US"/>
        </w:rPr>
        <w:t>因此，《罗马书》很可能就是在《使徒行传》20:2–3所记载保罗停留希腊三个月的这段时期写成的。虽然《使徒行传》没有明确说保罗这三个月住在哥林多，但哥林多是亚该亚的重要城市，而</w:t>
      </w:r>
    </w:p>
    <w:p w14:paraId="25BA1AEC" w14:textId="77777777" w:rsidR="00D205C5" w:rsidRDefault="00D205C5" w:rsidP="00A26573">
      <w:pPr>
        <w:spacing w:line="360" w:lineRule="auto"/>
        <w:rPr>
          <w:rFonts w:asciiTheme="minorEastAsia" w:eastAsiaTheme="minorEastAsia" w:hAnsiTheme="minorEastAsia"/>
          <w:lang w:val="en-US"/>
        </w:rPr>
      </w:pPr>
    </w:p>
    <w:p w14:paraId="75D8FD1A" w14:textId="77777777" w:rsidR="00D205C5" w:rsidRPr="00D205C5" w:rsidRDefault="00D205C5" w:rsidP="00D205C5">
      <w:pPr>
        <w:spacing w:line="360" w:lineRule="auto"/>
        <w:rPr>
          <w:rFonts w:asciiTheme="minorEastAsia" w:eastAsiaTheme="minorEastAsia" w:hAnsiTheme="minorEastAsia"/>
          <w:lang w:val="en-US"/>
        </w:rPr>
      </w:pPr>
      <w:r w:rsidRPr="00D205C5">
        <w:rPr>
          <w:rFonts w:asciiTheme="minorEastAsia" w:eastAsiaTheme="minorEastAsia" w:hAnsiTheme="minorEastAsia"/>
          <w:lang w:val="en-US"/>
        </w:rPr>
        <w:lastRenderedPageBreak/>
        <w:t>《罗马书》本身也提到几位与哥林多有密切关系的人物，例如该犹（罗16:23；参林前1:14）、非比（罗16:1）和以拉都（罗16:23；参提后4:20）。这些人物与哥林多的联系，加上《使徒行传》20:2–3所记载保罗在希腊停留三个月的行程，使哥林多成为《罗马书》最有可能的写作地点。</w:t>
      </w:r>
    </w:p>
    <w:p w14:paraId="4CC538A0" w14:textId="77777777" w:rsidR="00A26573" w:rsidRPr="00D205C5" w:rsidRDefault="00A26573" w:rsidP="00A26573">
      <w:pPr>
        <w:tabs>
          <w:tab w:val="left" w:pos="1507"/>
        </w:tabs>
        <w:spacing w:line="360" w:lineRule="auto"/>
        <w:rPr>
          <w:rFonts w:asciiTheme="minorEastAsia" w:eastAsiaTheme="minorEastAsia" w:hAnsiTheme="minorEastAsia"/>
          <w:lang w:val="en-US"/>
        </w:rPr>
      </w:pPr>
    </w:p>
    <w:p w14:paraId="2A970607" w14:textId="77777777" w:rsidR="00E27C73" w:rsidRPr="00E27C73" w:rsidRDefault="00E27C73" w:rsidP="008045D0">
      <w:pPr>
        <w:spacing w:line="360" w:lineRule="auto"/>
        <w:rPr>
          <w:rFonts w:asciiTheme="minorEastAsia" w:eastAsiaTheme="minorEastAsia" w:hAnsiTheme="minorEastAsia"/>
          <w:b/>
          <w:bCs/>
          <w:lang w:val="en-US"/>
        </w:rPr>
      </w:pPr>
    </w:p>
    <w:p w14:paraId="691C716E" w14:textId="77777777" w:rsidR="00E27C73" w:rsidRDefault="00E27C73" w:rsidP="00E27C73">
      <w:pPr>
        <w:spacing w:line="360" w:lineRule="auto"/>
        <w:rPr>
          <w:rFonts w:asciiTheme="minorEastAsia" w:eastAsiaTheme="minorEastAsia" w:hAnsiTheme="minorEastAsia"/>
          <w:b/>
          <w:bCs/>
          <w:lang w:val="en-US"/>
        </w:rPr>
      </w:pPr>
      <w:r w:rsidRPr="00E27C73">
        <w:rPr>
          <w:rFonts w:asciiTheme="minorEastAsia" w:eastAsiaTheme="minorEastAsia" w:hAnsiTheme="minorEastAsia"/>
          <w:b/>
          <w:bCs/>
          <w:lang w:val="en-US"/>
        </w:rPr>
        <w:t>【6】写作目的</w:t>
      </w:r>
    </w:p>
    <w:p w14:paraId="6BAF9EE7" w14:textId="77777777" w:rsidR="00E27C73" w:rsidRPr="00E27C73" w:rsidRDefault="00E27C73" w:rsidP="00E27C73">
      <w:pPr>
        <w:spacing w:line="360" w:lineRule="auto"/>
        <w:rPr>
          <w:rFonts w:asciiTheme="minorEastAsia" w:eastAsiaTheme="minorEastAsia" w:hAnsiTheme="minorEastAsia"/>
          <w:b/>
          <w:bCs/>
          <w:lang w:val="en-US"/>
        </w:rPr>
      </w:pPr>
    </w:p>
    <w:p w14:paraId="03387A55" w14:textId="77777777" w:rsidR="00E27C73" w:rsidRDefault="00E27C73" w:rsidP="00E27C73">
      <w:pPr>
        <w:spacing w:line="360" w:lineRule="auto"/>
        <w:rPr>
          <w:rFonts w:asciiTheme="minorEastAsia" w:eastAsiaTheme="minorEastAsia" w:hAnsiTheme="minorEastAsia"/>
          <w:b/>
          <w:bCs/>
          <w:lang w:val="en-US"/>
        </w:rPr>
      </w:pPr>
      <w:r w:rsidRPr="00E27C73">
        <w:rPr>
          <w:rFonts w:asciiTheme="minorEastAsia" w:eastAsiaTheme="minorEastAsia" w:hAnsiTheme="minorEastAsia"/>
          <w:b/>
          <w:bCs/>
          <w:lang w:val="en-US"/>
        </w:rPr>
        <w:t>《罗马书》的写作目的并非只有一个。保罗写《罗马书》并不是主要为了处理罗马教会某一个严重的危机或错误，而是在计划前往罗马并继续往西班牙宣教的背景下写成这封书信。从《罗马书》本身来看，可以归纳出以下几个重要的写作目的：</w:t>
      </w:r>
    </w:p>
    <w:p w14:paraId="331FDE31" w14:textId="77777777" w:rsidR="00E27C73" w:rsidRPr="00E27C73" w:rsidRDefault="00E27C73" w:rsidP="00E27C73">
      <w:pPr>
        <w:spacing w:line="360" w:lineRule="auto"/>
        <w:rPr>
          <w:rFonts w:asciiTheme="minorEastAsia" w:eastAsiaTheme="minorEastAsia" w:hAnsiTheme="minorEastAsia"/>
          <w:b/>
          <w:bCs/>
          <w:lang w:val="en-US"/>
        </w:rPr>
      </w:pPr>
    </w:p>
    <w:p w14:paraId="28B9BB8A" w14:textId="77777777" w:rsidR="00E27C73" w:rsidRPr="00E27C73" w:rsidRDefault="00E27C73" w:rsidP="00E27C73">
      <w:pPr>
        <w:numPr>
          <w:ilvl w:val="0"/>
          <w:numId w:val="5"/>
        </w:numPr>
        <w:spacing w:line="360" w:lineRule="auto"/>
        <w:rPr>
          <w:rFonts w:asciiTheme="minorEastAsia" w:eastAsiaTheme="minorEastAsia" w:hAnsiTheme="minorEastAsia"/>
          <w:b/>
          <w:bCs/>
          <w:lang w:val="en-US"/>
        </w:rPr>
      </w:pPr>
      <w:r w:rsidRPr="00E27C73">
        <w:rPr>
          <w:rFonts w:asciiTheme="minorEastAsia" w:eastAsiaTheme="minorEastAsia" w:hAnsiTheme="minorEastAsia"/>
          <w:b/>
          <w:bCs/>
          <w:lang w:val="en-US"/>
        </w:rPr>
        <w:t>向罗马教会阐明保罗所传的福音</w:t>
      </w:r>
    </w:p>
    <w:p w14:paraId="785C5A80" w14:textId="77777777" w:rsidR="00E27C73" w:rsidRPr="00E27C73" w:rsidRDefault="00E27C73" w:rsidP="00E27C73">
      <w:pPr>
        <w:spacing w:line="360" w:lineRule="auto"/>
        <w:rPr>
          <w:rFonts w:asciiTheme="minorEastAsia" w:eastAsiaTheme="minorEastAsia" w:hAnsiTheme="minorEastAsia"/>
          <w:lang w:val="en-US"/>
        </w:rPr>
      </w:pPr>
      <w:r w:rsidRPr="00E27C73">
        <w:rPr>
          <w:rFonts w:asciiTheme="minorEastAsia" w:eastAsiaTheme="minorEastAsia" w:hAnsiTheme="minorEastAsia"/>
          <w:lang w:val="en-US"/>
        </w:rPr>
        <w:t>保罗虽然还没有到过罗马，却希望向罗马信徒较为完整地说明自己所传的福音。他在书信开始便指出，自己是「奉召为使徒，特派传上帝的福音」（罗1:1），并以「福音本是上帝的大能，要救一切相信的」作为全书的重要主题（罗1:16–17）。</w:t>
      </w:r>
    </w:p>
    <w:p w14:paraId="3B6ABA3F" w14:textId="77777777" w:rsidR="00E27C73" w:rsidRDefault="00E27C73" w:rsidP="00E27C73">
      <w:pPr>
        <w:spacing w:line="360" w:lineRule="auto"/>
        <w:rPr>
          <w:rFonts w:asciiTheme="minorEastAsia" w:eastAsiaTheme="minorEastAsia" w:hAnsiTheme="minorEastAsia"/>
          <w:lang w:val="en-US"/>
        </w:rPr>
      </w:pPr>
    </w:p>
    <w:p w14:paraId="1D2A7E99" w14:textId="77777777" w:rsidR="00E27C73" w:rsidRPr="00E27C73" w:rsidRDefault="00E27C73" w:rsidP="00E27C73">
      <w:pPr>
        <w:spacing w:line="360" w:lineRule="auto"/>
        <w:rPr>
          <w:rFonts w:asciiTheme="minorEastAsia" w:eastAsiaTheme="minorEastAsia" w:hAnsiTheme="minorEastAsia"/>
        </w:rPr>
      </w:pPr>
      <w:r w:rsidRPr="00E27C73">
        <w:rPr>
          <w:rFonts w:asciiTheme="minorEastAsia" w:eastAsiaTheme="minorEastAsia" w:hAnsiTheme="minorEastAsia"/>
          <w:b/>
          <w:bCs/>
        </w:rPr>
        <w:t>罗1:8</w:t>
      </w:r>
      <w:r w:rsidRPr="00E27C73">
        <w:rPr>
          <w:rFonts w:asciiTheme="minorEastAsia" w:eastAsiaTheme="minorEastAsia" w:hAnsiTheme="minorEastAsia"/>
        </w:rPr>
        <w:t xml:space="preserve">  第一，我靠著耶稣基督，为你们众人感谢我的神，因你们的信德传遍了天下。9  我在他儿子福音上，用心灵所事奉的神，可以见证我怎样不住的提到你们；10  在祷告之间常常恳求，</w:t>
      </w:r>
      <w:r w:rsidRPr="00E27C73">
        <w:rPr>
          <w:rFonts w:asciiTheme="minorEastAsia" w:eastAsiaTheme="minorEastAsia" w:hAnsiTheme="minorEastAsia"/>
          <w:b/>
          <w:u w:val="single"/>
        </w:rPr>
        <w:t>或者照神的旨意，终能得平坦的道路往你们那里去</w:t>
      </w:r>
      <w:r w:rsidRPr="00E27C73">
        <w:rPr>
          <w:rFonts w:asciiTheme="minorEastAsia" w:eastAsiaTheme="minorEastAsia" w:hAnsiTheme="minorEastAsia"/>
        </w:rPr>
        <w:t xml:space="preserve">。11  </w:t>
      </w:r>
      <w:r w:rsidRPr="00E27C73">
        <w:rPr>
          <w:rFonts w:asciiTheme="minorEastAsia" w:eastAsiaTheme="minorEastAsia" w:hAnsiTheme="minorEastAsia"/>
          <w:b/>
          <w:u w:val="single"/>
        </w:rPr>
        <w:t>因为我切切的想见你们，要把些属灵的恩赐分给你们，使你们可以坚固</w:t>
      </w:r>
      <w:r w:rsidRPr="00E27C73">
        <w:rPr>
          <w:rFonts w:asciiTheme="minorEastAsia" w:eastAsiaTheme="minorEastAsia" w:hAnsiTheme="minorEastAsia"/>
        </w:rPr>
        <w:t>。12  这样，我在你们中间，</w:t>
      </w:r>
      <w:r w:rsidRPr="00E27C73">
        <w:rPr>
          <w:rFonts w:asciiTheme="minorEastAsia" w:eastAsiaTheme="minorEastAsia" w:hAnsiTheme="minorEastAsia"/>
          <w:u w:val="single"/>
        </w:rPr>
        <w:t>因你与我彼此的信心，就可以同得安慰</w:t>
      </w:r>
      <w:r w:rsidRPr="00E27C73">
        <w:rPr>
          <w:rFonts w:asciiTheme="minorEastAsia" w:eastAsiaTheme="minorEastAsia" w:hAnsiTheme="minorEastAsia"/>
        </w:rPr>
        <w:t>。13  弟兄们，</w:t>
      </w:r>
      <w:r w:rsidRPr="00E27C73">
        <w:rPr>
          <w:rFonts w:asciiTheme="minorEastAsia" w:eastAsiaTheme="minorEastAsia" w:hAnsiTheme="minorEastAsia"/>
          <w:b/>
          <w:u w:val="single"/>
        </w:rPr>
        <w:t>我不愿意你们不知道，我屡次定意往你们那里去，要在你们中间得些果子</w:t>
      </w:r>
      <w:r w:rsidRPr="00E27C73">
        <w:rPr>
          <w:rFonts w:asciiTheme="minorEastAsia" w:eastAsiaTheme="minorEastAsia" w:hAnsiTheme="minorEastAsia"/>
        </w:rPr>
        <w:t xml:space="preserve">，如同在其余的外邦人中一样；只是到如今仍有阻隔。14  无论是希利尼人、化外人、聪明人、愚拙人，我都欠他们的债，15  所以情愿尽我的力量，将福音也传给你们在罗马的人。16  </w:t>
      </w:r>
      <w:r w:rsidRPr="00E27C73">
        <w:rPr>
          <w:rFonts w:asciiTheme="minorEastAsia" w:eastAsiaTheme="minorEastAsia" w:hAnsiTheme="minorEastAsia"/>
          <w:b/>
          <w:u w:val="single"/>
        </w:rPr>
        <w:t>我不以福音为耻；这福音本是神的大能，要救一切相信的，先是犹太人，後是希利尼人</w:t>
      </w:r>
      <w:r w:rsidRPr="00E27C73">
        <w:rPr>
          <w:rFonts w:asciiTheme="minorEastAsia" w:eastAsiaTheme="minorEastAsia" w:hAnsiTheme="minorEastAsia"/>
        </w:rPr>
        <w:t>。17  因为</w:t>
      </w:r>
      <w:r w:rsidRPr="00E27C73">
        <w:rPr>
          <w:rFonts w:asciiTheme="minorEastAsia" w:eastAsiaTheme="minorEastAsia" w:hAnsiTheme="minorEastAsia"/>
          <w:b/>
          <w:u w:val="single"/>
        </w:rPr>
        <w:t>神的义正在这福音上显明出来</w:t>
      </w:r>
      <w:r w:rsidRPr="00E27C73">
        <w:rPr>
          <w:rFonts w:asciiTheme="minorEastAsia" w:eastAsiaTheme="minorEastAsia" w:hAnsiTheme="minorEastAsia"/>
        </w:rPr>
        <w:t>；这义是本於信，以致於信。如经上所记：「义人必因信得生。」</w:t>
      </w:r>
    </w:p>
    <w:p w14:paraId="4C817320" w14:textId="77777777" w:rsidR="00E27C73" w:rsidRPr="00E27C73" w:rsidRDefault="00E27C73" w:rsidP="00E27C73">
      <w:pPr>
        <w:spacing w:line="360" w:lineRule="auto"/>
        <w:rPr>
          <w:rFonts w:asciiTheme="minorEastAsia" w:eastAsiaTheme="minorEastAsia" w:hAnsiTheme="minorEastAsia"/>
          <w:lang w:val="en-US"/>
        </w:rPr>
      </w:pPr>
    </w:p>
    <w:p w14:paraId="0A08C848" w14:textId="77777777" w:rsidR="00E27C73" w:rsidRPr="00E27C73" w:rsidRDefault="00E27C73" w:rsidP="00E27C73">
      <w:pPr>
        <w:spacing w:line="360" w:lineRule="auto"/>
        <w:rPr>
          <w:rFonts w:asciiTheme="minorEastAsia" w:eastAsiaTheme="minorEastAsia" w:hAnsiTheme="minorEastAsia"/>
          <w:lang w:val="en-US"/>
        </w:rPr>
      </w:pPr>
      <w:r w:rsidRPr="00E27C73">
        <w:rPr>
          <w:rFonts w:asciiTheme="minorEastAsia" w:eastAsiaTheme="minorEastAsia" w:hAnsiTheme="minorEastAsia"/>
          <w:lang w:val="en-US"/>
        </w:rPr>
        <w:t>因此，《罗马书》详细阐述了人的罪、上帝的义、因信称义、与基督联合、成圣、圣灵的工作、上帝的拣选，以及以色列人与外邦人在上帝救恩计划中的关系，并说明信徒应当如何活出福音（罗1:18–15:13）。</w:t>
      </w:r>
    </w:p>
    <w:p w14:paraId="76F1990B" w14:textId="77777777" w:rsidR="00E27C73" w:rsidRPr="00E27C73" w:rsidRDefault="00E27C73" w:rsidP="00E27C73">
      <w:pPr>
        <w:spacing w:line="360" w:lineRule="auto"/>
        <w:rPr>
          <w:rFonts w:asciiTheme="minorEastAsia" w:eastAsiaTheme="minorEastAsia" w:hAnsiTheme="minorEastAsia"/>
          <w:b/>
          <w:bCs/>
          <w:lang w:val="en-US"/>
        </w:rPr>
      </w:pPr>
    </w:p>
    <w:p w14:paraId="0DF8154D" w14:textId="77777777" w:rsidR="00E27C73" w:rsidRPr="00E27C73" w:rsidRDefault="00E27C73" w:rsidP="00E27C73">
      <w:pPr>
        <w:numPr>
          <w:ilvl w:val="0"/>
          <w:numId w:val="6"/>
        </w:numPr>
        <w:spacing w:line="360" w:lineRule="auto"/>
        <w:rPr>
          <w:rFonts w:asciiTheme="minorEastAsia" w:eastAsiaTheme="minorEastAsia" w:hAnsiTheme="minorEastAsia"/>
          <w:b/>
          <w:bCs/>
          <w:lang w:val="en-US"/>
        </w:rPr>
      </w:pPr>
      <w:r w:rsidRPr="00E27C73">
        <w:rPr>
          <w:rFonts w:asciiTheme="minorEastAsia" w:eastAsiaTheme="minorEastAsia" w:hAnsiTheme="minorEastAsia"/>
          <w:b/>
          <w:bCs/>
          <w:lang w:val="en-US"/>
        </w:rPr>
        <w:t>为前往罗马及西班牙的宣教计划作准备</w:t>
      </w:r>
    </w:p>
    <w:p w14:paraId="05532DC5" w14:textId="77777777" w:rsidR="00E27C73" w:rsidRDefault="00E27C73" w:rsidP="00E27C73">
      <w:pPr>
        <w:spacing w:line="360" w:lineRule="auto"/>
        <w:rPr>
          <w:rFonts w:asciiTheme="minorEastAsia" w:eastAsiaTheme="minorEastAsia" w:hAnsiTheme="minorEastAsia"/>
        </w:rPr>
      </w:pPr>
    </w:p>
    <w:p w14:paraId="5B03ACA1" w14:textId="77777777" w:rsidR="006979BF" w:rsidRDefault="006979BF" w:rsidP="006979BF">
      <w:pPr>
        <w:spacing w:line="360" w:lineRule="auto"/>
        <w:rPr>
          <w:rFonts w:asciiTheme="minorEastAsia" w:eastAsiaTheme="minorEastAsia" w:hAnsiTheme="minorEastAsia"/>
          <w:lang w:val="en-US"/>
        </w:rPr>
      </w:pPr>
      <w:r w:rsidRPr="006979BF">
        <w:rPr>
          <w:rFonts w:asciiTheme="minorEastAsia" w:eastAsiaTheme="minorEastAsia" w:hAnsiTheme="minorEastAsia" w:hint="eastAsia"/>
          <w:lang w:val="en-US"/>
        </w:rPr>
        <w:lastRenderedPageBreak/>
        <w:t>保罗在这封书信中向罗马教会表明，他是蒙召作使徒、特派传上帝福音的（罗</w:t>
      </w:r>
      <w:r w:rsidRPr="006979BF">
        <w:rPr>
          <w:rFonts w:asciiTheme="minorEastAsia" w:eastAsiaTheme="minorEastAsia" w:hAnsiTheme="minorEastAsia"/>
          <w:lang w:val="en-US"/>
        </w:rPr>
        <w:t>1:1</w:t>
      </w:r>
      <w:r w:rsidRPr="006979BF">
        <w:rPr>
          <w:rFonts w:asciiTheme="minorEastAsia" w:eastAsiaTheme="minorEastAsia" w:hAnsiTheme="minorEastAsia" w:hint="eastAsia"/>
          <w:lang w:val="en-US"/>
        </w:rPr>
        <w:t>），并特别说明上帝所托付给他的外邦人使徒职分（罗</w:t>
      </w:r>
      <w:r w:rsidRPr="006979BF">
        <w:rPr>
          <w:rFonts w:asciiTheme="minorEastAsia" w:eastAsiaTheme="minorEastAsia" w:hAnsiTheme="minorEastAsia"/>
          <w:lang w:val="en-US"/>
        </w:rPr>
        <w:t>1:5</w:t>
      </w:r>
      <w:r w:rsidRPr="006979BF">
        <w:rPr>
          <w:rFonts w:asciiTheme="minorEastAsia" w:eastAsiaTheme="minorEastAsia" w:hAnsiTheme="minorEastAsia" w:hint="eastAsia"/>
          <w:lang w:val="en-US"/>
        </w:rPr>
        <w:t>；</w:t>
      </w:r>
      <w:r w:rsidRPr="006979BF">
        <w:rPr>
          <w:rFonts w:asciiTheme="minorEastAsia" w:eastAsiaTheme="minorEastAsia" w:hAnsiTheme="minorEastAsia"/>
          <w:lang w:val="en-US"/>
        </w:rPr>
        <w:t>11:13</w:t>
      </w:r>
      <w:r w:rsidRPr="006979BF">
        <w:rPr>
          <w:rFonts w:asciiTheme="minorEastAsia" w:eastAsiaTheme="minorEastAsia" w:hAnsiTheme="minorEastAsia" w:hint="eastAsia"/>
          <w:lang w:val="en-US"/>
        </w:rPr>
        <w:t>；</w:t>
      </w:r>
      <w:r w:rsidRPr="006979BF">
        <w:rPr>
          <w:rFonts w:asciiTheme="minorEastAsia" w:eastAsiaTheme="minorEastAsia" w:hAnsiTheme="minorEastAsia"/>
          <w:lang w:val="en-US"/>
        </w:rPr>
        <w:t>15:15–16</w:t>
      </w:r>
      <w:r w:rsidRPr="006979BF">
        <w:rPr>
          <w:rFonts w:asciiTheme="minorEastAsia" w:eastAsiaTheme="minorEastAsia" w:hAnsiTheme="minorEastAsia" w:hint="eastAsia"/>
          <w:lang w:val="en-US"/>
        </w:rPr>
        <w:t>）。</w:t>
      </w:r>
    </w:p>
    <w:p w14:paraId="768AD32C" w14:textId="77777777" w:rsidR="006979BF" w:rsidRPr="006979BF" w:rsidRDefault="006979BF" w:rsidP="006979BF">
      <w:pPr>
        <w:spacing w:line="360" w:lineRule="auto"/>
        <w:rPr>
          <w:rFonts w:asciiTheme="minorEastAsia" w:eastAsiaTheme="minorEastAsia" w:hAnsiTheme="minorEastAsia"/>
          <w:lang w:val="en-US"/>
        </w:rPr>
      </w:pPr>
    </w:p>
    <w:p w14:paraId="37029220" w14:textId="77777777" w:rsidR="006979BF" w:rsidRDefault="006979BF" w:rsidP="006979BF">
      <w:pPr>
        <w:spacing w:line="360" w:lineRule="auto"/>
        <w:rPr>
          <w:rFonts w:asciiTheme="minorEastAsia" w:eastAsiaTheme="minorEastAsia" w:hAnsiTheme="minorEastAsia"/>
          <w:lang w:val="en-US"/>
        </w:rPr>
      </w:pPr>
      <w:r w:rsidRPr="006979BF">
        <w:rPr>
          <w:rFonts w:asciiTheme="minorEastAsia" w:eastAsiaTheme="minorEastAsia" w:hAnsiTheme="minorEastAsia" w:hint="eastAsia"/>
          <w:lang w:val="en-US"/>
        </w:rPr>
        <w:t>保罗长期希望前往罗马。虽然罗马已经有教会存在，他仍然盼望到罗马去，将福音传给在罗马的人（罗</w:t>
      </w:r>
      <w:r w:rsidRPr="006979BF">
        <w:rPr>
          <w:rFonts w:asciiTheme="minorEastAsia" w:eastAsiaTheme="minorEastAsia" w:hAnsiTheme="minorEastAsia"/>
          <w:lang w:val="en-US"/>
        </w:rPr>
        <w:t>1:15</w:t>
      </w:r>
      <w:r w:rsidRPr="006979BF">
        <w:rPr>
          <w:rFonts w:asciiTheme="minorEastAsia" w:eastAsiaTheme="minorEastAsia" w:hAnsiTheme="minorEastAsia" w:hint="eastAsia"/>
          <w:lang w:val="en-US"/>
        </w:rPr>
        <w:t>），坚固和造就当地的信徒，并与他们彼此得着鼓励，也盼望在他们中间得些果子（罗</w:t>
      </w:r>
      <w:r w:rsidRPr="006979BF">
        <w:rPr>
          <w:rFonts w:asciiTheme="minorEastAsia" w:eastAsiaTheme="minorEastAsia" w:hAnsiTheme="minorEastAsia"/>
          <w:lang w:val="en-US"/>
        </w:rPr>
        <w:t>1:11–13</w:t>
      </w:r>
      <w:r w:rsidRPr="006979BF">
        <w:rPr>
          <w:rFonts w:asciiTheme="minorEastAsia" w:eastAsiaTheme="minorEastAsia" w:hAnsiTheme="minorEastAsia" w:hint="eastAsia"/>
          <w:lang w:val="en-US"/>
        </w:rPr>
        <w:t>）。</w:t>
      </w:r>
    </w:p>
    <w:p w14:paraId="53EB4FD4" w14:textId="77777777" w:rsidR="006979BF" w:rsidRPr="006979BF" w:rsidRDefault="006979BF" w:rsidP="006979BF">
      <w:pPr>
        <w:spacing w:line="360" w:lineRule="auto"/>
        <w:rPr>
          <w:rFonts w:asciiTheme="minorEastAsia" w:eastAsiaTheme="minorEastAsia" w:hAnsiTheme="minorEastAsia"/>
          <w:lang w:val="en-US"/>
        </w:rPr>
      </w:pPr>
    </w:p>
    <w:p w14:paraId="78ACB634" w14:textId="77777777" w:rsidR="006979BF" w:rsidRDefault="006979BF" w:rsidP="006979BF">
      <w:pPr>
        <w:spacing w:line="360" w:lineRule="auto"/>
        <w:rPr>
          <w:rFonts w:asciiTheme="minorEastAsia" w:eastAsiaTheme="minorEastAsia" w:hAnsiTheme="minorEastAsia"/>
          <w:lang w:val="en-US"/>
        </w:rPr>
      </w:pPr>
      <w:r w:rsidRPr="006979BF">
        <w:rPr>
          <w:rFonts w:asciiTheme="minorEastAsia" w:eastAsiaTheme="minorEastAsia" w:hAnsiTheme="minorEastAsia" w:hint="eastAsia"/>
          <w:lang w:val="en-US"/>
        </w:rPr>
        <w:t>然而，罗马并不是保罗向西宣教的最终目的地。保罗一贯的宣教志向，是到基督的名尚未被传开的地方传福音，而不是建造在别人已经建立的根基上（罗</w:t>
      </w:r>
      <w:r w:rsidRPr="006979BF">
        <w:rPr>
          <w:rFonts w:asciiTheme="minorEastAsia" w:eastAsiaTheme="minorEastAsia" w:hAnsiTheme="minorEastAsia"/>
          <w:lang w:val="en-US"/>
        </w:rPr>
        <w:t>15:20</w:t>
      </w:r>
      <w:r w:rsidRPr="006979BF">
        <w:rPr>
          <w:rFonts w:asciiTheme="minorEastAsia" w:eastAsiaTheme="minorEastAsia" w:hAnsiTheme="minorEastAsia" w:hint="eastAsia"/>
          <w:lang w:val="en-US"/>
        </w:rPr>
        <w:t>）。因此，他计划经过罗马，最终前往西班牙继续开拓性的宣教工作，并盼望罗马教会接待他，为他继续前往西班牙宣教送行（罗</w:t>
      </w:r>
      <w:r w:rsidRPr="006979BF">
        <w:rPr>
          <w:rFonts w:asciiTheme="minorEastAsia" w:eastAsiaTheme="minorEastAsia" w:hAnsiTheme="minorEastAsia"/>
          <w:lang w:val="en-US"/>
        </w:rPr>
        <w:t>15:23–24</w:t>
      </w:r>
      <w:r w:rsidRPr="006979BF">
        <w:rPr>
          <w:rFonts w:asciiTheme="minorEastAsia" w:eastAsiaTheme="minorEastAsia" w:hAnsiTheme="minorEastAsia" w:hint="eastAsia"/>
          <w:lang w:val="en-US"/>
        </w:rPr>
        <w:t>）。</w:t>
      </w:r>
    </w:p>
    <w:p w14:paraId="26898024" w14:textId="77777777" w:rsidR="006979BF" w:rsidRPr="006979BF" w:rsidRDefault="006979BF" w:rsidP="006979BF">
      <w:pPr>
        <w:spacing w:line="360" w:lineRule="auto"/>
        <w:rPr>
          <w:rFonts w:asciiTheme="minorEastAsia" w:eastAsiaTheme="minorEastAsia" w:hAnsiTheme="minorEastAsia"/>
          <w:lang w:val="en-US"/>
        </w:rPr>
      </w:pPr>
    </w:p>
    <w:p w14:paraId="5B04E2D5" w14:textId="1620C51B" w:rsidR="00396460" w:rsidRDefault="006979BF" w:rsidP="00396460">
      <w:pPr>
        <w:spacing w:line="360" w:lineRule="auto"/>
        <w:rPr>
          <w:rFonts w:asciiTheme="minorEastAsia" w:eastAsiaTheme="minorEastAsia" w:hAnsiTheme="minorEastAsia"/>
          <w:lang w:val="en-US"/>
        </w:rPr>
      </w:pPr>
      <w:r w:rsidRPr="006979BF">
        <w:rPr>
          <w:rFonts w:asciiTheme="minorEastAsia" w:eastAsiaTheme="minorEastAsia" w:hAnsiTheme="minorEastAsia" w:hint="eastAsia"/>
          <w:lang w:val="en-US"/>
        </w:rPr>
        <w:t>所以，保罗写《罗马书》也是为他将来到访罗马作预备，使罗马教会更加认识他、他的使徒职分以及他所传的福音。当他经过罗马时，他可以亲自造就当地信徒，并得到罗马教会的接待和送行，继续前往西班牙传福音。</w:t>
      </w:r>
    </w:p>
    <w:p w14:paraId="1FC12917" w14:textId="77777777" w:rsidR="00396460" w:rsidRPr="00E27C73" w:rsidRDefault="00396460" w:rsidP="00E27C73">
      <w:pPr>
        <w:spacing w:line="360" w:lineRule="auto"/>
        <w:rPr>
          <w:rFonts w:asciiTheme="minorEastAsia" w:eastAsiaTheme="minorEastAsia" w:hAnsiTheme="minorEastAsia"/>
        </w:rPr>
      </w:pPr>
    </w:p>
    <w:p w14:paraId="630F9BA2" w14:textId="77777777" w:rsidR="00E27C73" w:rsidRPr="00E27C73" w:rsidRDefault="00E27C73" w:rsidP="00E27C73">
      <w:pPr>
        <w:spacing w:line="360" w:lineRule="auto"/>
        <w:rPr>
          <w:rFonts w:asciiTheme="minorEastAsia" w:eastAsiaTheme="minorEastAsia" w:hAnsiTheme="minorEastAsia"/>
        </w:rPr>
      </w:pPr>
      <w:r w:rsidRPr="00E27C73">
        <w:rPr>
          <w:rFonts w:asciiTheme="minorEastAsia" w:eastAsiaTheme="minorEastAsia" w:hAnsiTheme="minorEastAsia"/>
          <w:b/>
          <w:bCs/>
        </w:rPr>
        <w:t>罗1:13</w:t>
      </w:r>
      <w:r w:rsidRPr="00E27C73">
        <w:rPr>
          <w:rFonts w:asciiTheme="minorEastAsia" w:eastAsiaTheme="minorEastAsia" w:hAnsiTheme="minorEastAsia"/>
        </w:rPr>
        <w:t xml:space="preserve">  弟兄们，我不愿意你们不知道，</w:t>
      </w:r>
      <w:r w:rsidRPr="006979BF">
        <w:rPr>
          <w:rFonts w:asciiTheme="minorEastAsia" w:eastAsiaTheme="minorEastAsia" w:hAnsiTheme="minorEastAsia"/>
          <w:b/>
          <w:bCs/>
          <w:u w:val="single"/>
        </w:rPr>
        <w:t>我好几次预先定好了要到你们那里去</w:t>
      </w:r>
      <w:r w:rsidRPr="00E27C73">
        <w:rPr>
          <w:rFonts w:asciiTheme="minorEastAsia" w:eastAsiaTheme="minorEastAsia" w:hAnsiTheme="minorEastAsia"/>
        </w:rPr>
        <w:t>，为了要在你们中间也得一些果子，像在其他的民族中间一样，可是直到现在还有阻碍。</w:t>
      </w:r>
    </w:p>
    <w:p w14:paraId="78CCC7C4" w14:textId="77777777" w:rsidR="00E27C73" w:rsidRDefault="00E27C73" w:rsidP="00E27C73">
      <w:pPr>
        <w:spacing w:line="360" w:lineRule="auto"/>
        <w:rPr>
          <w:rFonts w:asciiTheme="minorEastAsia" w:eastAsiaTheme="minorEastAsia" w:hAnsiTheme="minorEastAsia"/>
          <w:lang w:val="en-US"/>
        </w:rPr>
      </w:pPr>
    </w:p>
    <w:p w14:paraId="7CBDA3A1" w14:textId="742EBAC1" w:rsidR="006979BF" w:rsidRDefault="006979BF" w:rsidP="00E27C73">
      <w:pPr>
        <w:spacing w:line="360" w:lineRule="auto"/>
        <w:rPr>
          <w:rFonts w:asciiTheme="minorEastAsia" w:eastAsiaTheme="minorEastAsia" w:hAnsiTheme="minorEastAsia"/>
          <w:lang w:val="en-US"/>
        </w:rPr>
      </w:pPr>
      <w:r w:rsidRPr="006979BF">
        <w:rPr>
          <w:rFonts w:asciiTheme="minorEastAsia" w:eastAsiaTheme="minorEastAsia" w:hAnsiTheme="minorEastAsia"/>
          <w:b/>
          <w:bCs/>
        </w:rPr>
        <w:t xml:space="preserve">罗15:20　</w:t>
      </w:r>
      <w:r w:rsidRPr="006979BF">
        <w:rPr>
          <w:rFonts w:asciiTheme="minorEastAsia" w:eastAsiaTheme="minorEastAsia" w:hAnsiTheme="minorEastAsia"/>
        </w:rPr>
        <w:t>我立了志向，</w:t>
      </w:r>
      <w:r w:rsidRPr="006979BF">
        <w:rPr>
          <w:rFonts w:asciiTheme="minorEastAsia" w:eastAsiaTheme="minorEastAsia" w:hAnsiTheme="minorEastAsia"/>
          <w:b/>
          <w:bCs/>
          <w:u w:val="single"/>
        </w:rPr>
        <w:t>不在基督的名被称过的地方传福音</w:t>
      </w:r>
      <w:r w:rsidRPr="006979BF">
        <w:rPr>
          <w:rFonts w:asciiTheme="minorEastAsia" w:eastAsiaTheme="minorEastAsia" w:hAnsiTheme="minorEastAsia"/>
        </w:rPr>
        <w:t>，免得建造在别人的根基上。</w:t>
      </w:r>
    </w:p>
    <w:p w14:paraId="63E928A2" w14:textId="77777777" w:rsidR="006979BF" w:rsidRPr="006979BF" w:rsidRDefault="006979BF" w:rsidP="00E27C73">
      <w:pPr>
        <w:spacing w:line="360" w:lineRule="auto"/>
        <w:rPr>
          <w:rFonts w:asciiTheme="minorEastAsia" w:eastAsiaTheme="minorEastAsia" w:hAnsiTheme="minorEastAsia"/>
          <w:lang w:val="en-US"/>
        </w:rPr>
      </w:pPr>
    </w:p>
    <w:p w14:paraId="6318A5E8" w14:textId="77777777" w:rsidR="00E27C73" w:rsidRPr="00E27C73" w:rsidRDefault="00E27C73" w:rsidP="00E27C73">
      <w:pPr>
        <w:spacing w:line="360" w:lineRule="auto"/>
        <w:rPr>
          <w:rFonts w:asciiTheme="minorEastAsia" w:eastAsiaTheme="minorEastAsia" w:hAnsiTheme="minorEastAsia"/>
        </w:rPr>
      </w:pPr>
      <w:r w:rsidRPr="006979BF">
        <w:rPr>
          <w:rFonts w:asciiTheme="minorEastAsia" w:eastAsiaTheme="minorEastAsia" w:hAnsiTheme="minorEastAsia"/>
          <w:b/>
          <w:bCs/>
        </w:rPr>
        <w:t>罗15:22</w:t>
      </w:r>
      <w:r w:rsidRPr="00E27C73">
        <w:rPr>
          <w:rFonts w:asciiTheme="minorEastAsia" w:eastAsiaTheme="minorEastAsia" w:hAnsiTheme="minorEastAsia"/>
        </w:rPr>
        <w:t xml:space="preserve">  我因多次被拦阻，总不得到你们那里去。23  但如今，在这里再没有可传的地方，而且这好几年，</w:t>
      </w:r>
      <w:r w:rsidRPr="00396460">
        <w:rPr>
          <w:rFonts w:asciiTheme="minorEastAsia" w:eastAsiaTheme="minorEastAsia" w:hAnsiTheme="minorEastAsia"/>
          <w:b/>
          <w:bCs/>
          <w:u w:val="single"/>
        </w:rPr>
        <w:t>我切心想望到士班雅去</w:t>
      </w:r>
      <w:r w:rsidRPr="00E27C73">
        <w:rPr>
          <w:rFonts w:asciiTheme="minorEastAsia" w:eastAsiaTheme="minorEastAsia" w:hAnsiTheme="minorEastAsia"/>
        </w:rPr>
        <w:t>的时候，可以到你们那里，24  盼望从你们那里经过，得见你们，先与你们彼此交往，心里稍微满足，</w:t>
      </w:r>
      <w:r w:rsidRPr="00396460">
        <w:rPr>
          <w:rFonts w:asciiTheme="minorEastAsia" w:eastAsiaTheme="minorEastAsia" w:hAnsiTheme="minorEastAsia"/>
          <w:b/>
          <w:bCs/>
          <w:u w:val="single"/>
        </w:rPr>
        <w:t>然後蒙你们送行</w:t>
      </w:r>
      <w:r w:rsidRPr="00E27C73">
        <w:rPr>
          <w:rFonts w:asciiTheme="minorEastAsia" w:eastAsiaTheme="minorEastAsia" w:hAnsiTheme="minorEastAsia"/>
        </w:rPr>
        <w:t>。</w:t>
      </w:r>
    </w:p>
    <w:p w14:paraId="38619D79" w14:textId="77777777" w:rsidR="00E27C73" w:rsidRPr="00E27C73" w:rsidRDefault="00E27C73" w:rsidP="00E27C73">
      <w:pPr>
        <w:spacing w:line="360" w:lineRule="auto"/>
        <w:rPr>
          <w:rFonts w:asciiTheme="minorEastAsia" w:eastAsiaTheme="minorEastAsia" w:hAnsiTheme="minorEastAsia"/>
          <w:lang w:val="en-US"/>
        </w:rPr>
      </w:pPr>
    </w:p>
    <w:p w14:paraId="46F63B90" w14:textId="77777777" w:rsidR="00E27C73" w:rsidRDefault="00E27C73" w:rsidP="00E27C73">
      <w:pPr>
        <w:numPr>
          <w:ilvl w:val="0"/>
          <w:numId w:val="7"/>
        </w:numPr>
        <w:spacing w:line="360" w:lineRule="auto"/>
        <w:rPr>
          <w:rFonts w:asciiTheme="minorEastAsia" w:eastAsiaTheme="minorEastAsia" w:hAnsiTheme="minorEastAsia"/>
          <w:b/>
          <w:bCs/>
          <w:lang w:val="en-US"/>
        </w:rPr>
      </w:pPr>
      <w:r w:rsidRPr="00E27C73">
        <w:rPr>
          <w:rFonts w:asciiTheme="minorEastAsia" w:eastAsiaTheme="minorEastAsia" w:hAnsiTheme="minorEastAsia"/>
          <w:b/>
          <w:bCs/>
          <w:lang w:val="en-US"/>
        </w:rPr>
        <w:t>促进犹太人与外邦信徒在福音里的合一</w:t>
      </w:r>
    </w:p>
    <w:p w14:paraId="4EB39F9C" w14:textId="77777777" w:rsidR="00396460" w:rsidRPr="00E27C73" w:rsidRDefault="00396460" w:rsidP="00396460">
      <w:pPr>
        <w:spacing w:line="360" w:lineRule="auto"/>
        <w:ind w:left="720"/>
        <w:rPr>
          <w:rFonts w:asciiTheme="minorEastAsia" w:eastAsiaTheme="minorEastAsia" w:hAnsiTheme="minorEastAsia"/>
          <w:b/>
          <w:bCs/>
          <w:lang w:val="en-US"/>
        </w:rPr>
      </w:pPr>
    </w:p>
    <w:p w14:paraId="6F57DAFA" w14:textId="77777777" w:rsidR="00E27C73" w:rsidRDefault="00E27C73" w:rsidP="00E27C73">
      <w:pPr>
        <w:spacing w:line="360" w:lineRule="auto"/>
        <w:rPr>
          <w:rFonts w:asciiTheme="minorEastAsia" w:eastAsiaTheme="minorEastAsia" w:hAnsiTheme="minorEastAsia"/>
          <w:lang w:val="en-US"/>
        </w:rPr>
      </w:pPr>
      <w:r w:rsidRPr="00396460">
        <w:rPr>
          <w:rFonts w:asciiTheme="minorEastAsia" w:eastAsiaTheme="minorEastAsia" w:hAnsiTheme="minorEastAsia"/>
          <w:lang w:val="en-US"/>
        </w:rPr>
        <w:t>罗马教会很可能以外邦信徒为主，同时也包括犹太信徒。保罗在《罗马书》中多次讨论犹太人与外邦人在上帝救赎计划中的关系。</w:t>
      </w:r>
    </w:p>
    <w:p w14:paraId="68EDA999" w14:textId="77777777" w:rsidR="006979BF" w:rsidRPr="00396460" w:rsidRDefault="006979BF" w:rsidP="00E27C73">
      <w:pPr>
        <w:spacing w:line="360" w:lineRule="auto"/>
        <w:rPr>
          <w:rFonts w:asciiTheme="minorEastAsia" w:eastAsiaTheme="minorEastAsia" w:hAnsiTheme="minorEastAsia"/>
          <w:lang w:val="en-US"/>
        </w:rPr>
      </w:pPr>
    </w:p>
    <w:p w14:paraId="18789698" w14:textId="77777777" w:rsidR="00E27C73" w:rsidRDefault="00E27C73" w:rsidP="00E27C73">
      <w:pPr>
        <w:spacing w:line="360" w:lineRule="auto"/>
        <w:rPr>
          <w:rFonts w:asciiTheme="minorEastAsia" w:eastAsiaTheme="minorEastAsia" w:hAnsiTheme="minorEastAsia"/>
          <w:lang w:val="en-US"/>
        </w:rPr>
      </w:pPr>
      <w:r w:rsidRPr="00396460">
        <w:rPr>
          <w:rFonts w:asciiTheme="minorEastAsia" w:eastAsiaTheme="minorEastAsia" w:hAnsiTheme="minorEastAsia"/>
          <w:lang w:val="en-US"/>
        </w:rPr>
        <w:lastRenderedPageBreak/>
        <w:t>保罗强调，无论犹太人还是外邦人，都在罪之下（罗3:9、23）；人得称义不是倚靠律法的行为，而是借着信耶稣基督（罗3:21–30）。犹太人与外邦信徒都同样倚靠上帝的恩典得救，在基督里同属上帝的子民。</w:t>
      </w:r>
    </w:p>
    <w:p w14:paraId="5EDB20C5" w14:textId="77777777" w:rsidR="00396460" w:rsidRPr="00396460" w:rsidRDefault="00396460" w:rsidP="00E27C73">
      <w:pPr>
        <w:spacing w:line="360" w:lineRule="auto"/>
        <w:rPr>
          <w:rFonts w:asciiTheme="minorEastAsia" w:eastAsiaTheme="minorEastAsia" w:hAnsiTheme="minorEastAsia"/>
          <w:lang w:val="en-US"/>
        </w:rPr>
      </w:pPr>
    </w:p>
    <w:p w14:paraId="6535FCBD" w14:textId="77777777" w:rsidR="00E27C73" w:rsidRPr="00396460" w:rsidRDefault="00E27C73" w:rsidP="00E27C73">
      <w:pPr>
        <w:spacing w:line="360" w:lineRule="auto"/>
        <w:rPr>
          <w:rFonts w:asciiTheme="minorEastAsia" w:eastAsiaTheme="minorEastAsia" w:hAnsiTheme="minorEastAsia"/>
          <w:lang w:val="en-US"/>
        </w:rPr>
      </w:pPr>
      <w:r w:rsidRPr="00396460">
        <w:rPr>
          <w:rFonts w:asciiTheme="minorEastAsia" w:eastAsiaTheme="minorEastAsia" w:hAnsiTheme="minorEastAsia"/>
          <w:lang w:val="en-US"/>
        </w:rPr>
        <w:t>到了书信后半部分，保罗进一步处理「信心软弱的」与「信心刚强的」信徒之间的分歧，包括饮食和看重某些日子等问题（罗14:1–15:13），劝勉他们不要彼此论断，而要彼此接纳。</w:t>
      </w:r>
    </w:p>
    <w:p w14:paraId="21D0AF53" w14:textId="77777777" w:rsidR="00396460" w:rsidRPr="00E27C73" w:rsidRDefault="00396460" w:rsidP="00E27C73">
      <w:pPr>
        <w:spacing w:line="360" w:lineRule="auto"/>
        <w:rPr>
          <w:rFonts w:asciiTheme="minorEastAsia" w:eastAsiaTheme="minorEastAsia" w:hAnsiTheme="minorEastAsia"/>
          <w:b/>
          <w:bCs/>
          <w:lang w:val="en-US"/>
        </w:rPr>
      </w:pPr>
    </w:p>
    <w:p w14:paraId="6F7890BA" w14:textId="77777777" w:rsidR="00E27C73" w:rsidRPr="00E27C73" w:rsidRDefault="00E27C73" w:rsidP="00E27C73">
      <w:pPr>
        <w:numPr>
          <w:ilvl w:val="0"/>
          <w:numId w:val="8"/>
        </w:numPr>
        <w:spacing w:line="360" w:lineRule="auto"/>
        <w:rPr>
          <w:rFonts w:asciiTheme="minorEastAsia" w:eastAsiaTheme="minorEastAsia" w:hAnsiTheme="minorEastAsia"/>
          <w:b/>
          <w:bCs/>
          <w:lang w:val="en-US"/>
        </w:rPr>
      </w:pPr>
      <w:r w:rsidRPr="00E27C73">
        <w:rPr>
          <w:rFonts w:asciiTheme="minorEastAsia" w:eastAsiaTheme="minorEastAsia" w:hAnsiTheme="minorEastAsia"/>
          <w:b/>
          <w:bCs/>
          <w:lang w:val="en-US"/>
        </w:rPr>
        <w:t>为前往耶路撒冷的行程请求代祷</w:t>
      </w:r>
    </w:p>
    <w:p w14:paraId="6574DCDF" w14:textId="77777777" w:rsidR="00396460" w:rsidRDefault="00396460" w:rsidP="00E27C73">
      <w:pPr>
        <w:spacing w:line="360" w:lineRule="auto"/>
        <w:rPr>
          <w:rFonts w:asciiTheme="minorEastAsia" w:eastAsiaTheme="minorEastAsia" w:hAnsiTheme="minorEastAsia"/>
          <w:b/>
          <w:bCs/>
          <w:lang w:val="en-US"/>
        </w:rPr>
      </w:pPr>
    </w:p>
    <w:p w14:paraId="7F551206" w14:textId="17850747" w:rsidR="00E27C73" w:rsidRPr="00396460" w:rsidRDefault="00E27C73" w:rsidP="00E27C73">
      <w:pPr>
        <w:spacing w:line="360" w:lineRule="auto"/>
        <w:rPr>
          <w:rFonts w:asciiTheme="minorEastAsia" w:eastAsiaTheme="minorEastAsia" w:hAnsiTheme="minorEastAsia"/>
          <w:lang w:val="en-US"/>
        </w:rPr>
      </w:pPr>
      <w:r w:rsidRPr="00396460">
        <w:rPr>
          <w:rFonts w:asciiTheme="minorEastAsia" w:eastAsiaTheme="minorEastAsia" w:hAnsiTheme="minorEastAsia"/>
          <w:lang w:val="en-US"/>
        </w:rPr>
        <w:t>保罗写《罗马书》时正准备把马其顿和亚该亚众教会为耶路撒冷贫穷圣徒所募集的捐项送往耶路撒冷（罗15:25–28）。他知道这次行程可能面对危险，因此特别请求罗马信徒为他祷告（罗15:30–32）。</w:t>
      </w:r>
    </w:p>
    <w:p w14:paraId="7DA163F1" w14:textId="77777777" w:rsidR="00E27C73" w:rsidRPr="00396460" w:rsidRDefault="00E27C73" w:rsidP="00E27C73">
      <w:pPr>
        <w:spacing w:line="360" w:lineRule="auto"/>
        <w:rPr>
          <w:rFonts w:asciiTheme="minorEastAsia" w:eastAsiaTheme="minorEastAsia" w:hAnsiTheme="minorEastAsia"/>
          <w:lang w:val="en-US"/>
        </w:rPr>
      </w:pPr>
      <w:r w:rsidRPr="00396460">
        <w:rPr>
          <w:rFonts w:asciiTheme="minorEastAsia" w:eastAsiaTheme="minorEastAsia" w:hAnsiTheme="minorEastAsia"/>
          <w:lang w:val="en-US"/>
        </w:rPr>
        <w:t>因此，保罗写信的目的也包括请求罗马信徒为他即将前往耶路撒冷的行程和事奉代祷。</w:t>
      </w:r>
    </w:p>
    <w:p w14:paraId="70545DEB" w14:textId="77777777" w:rsidR="00396460" w:rsidRDefault="00396460" w:rsidP="00E27C73">
      <w:pPr>
        <w:spacing w:line="360" w:lineRule="auto"/>
        <w:rPr>
          <w:rFonts w:asciiTheme="minorEastAsia" w:eastAsiaTheme="minorEastAsia" w:hAnsiTheme="minorEastAsia"/>
          <w:b/>
          <w:bCs/>
          <w:lang w:val="en-US"/>
        </w:rPr>
      </w:pPr>
    </w:p>
    <w:p w14:paraId="2D18121C" w14:textId="77777777" w:rsidR="00BA6FBA" w:rsidRPr="00BA6FBA" w:rsidRDefault="00BA6FBA" w:rsidP="00BA6FBA">
      <w:pPr>
        <w:spacing w:line="360" w:lineRule="auto"/>
        <w:rPr>
          <w:rFonts w:asciiTheme="minorEastAsia" w:eastAsiaTheme="minorEastAsia" w:hAnsiTheme="minorEastAsia"/>
        </w:rPr>
      </w:pPr>
      <w:r w:rsidRPr="00BA6FBA">
        <w:rPr>
          <w:rFonts w:asciiTheme="minorEastAsia" w:eastAsiaTheme="minorEastAsia" w:hAnsiTheme="minorEastAsia"/>
          <w:b/>
          <w:bCs/>
        </w:rPr>
        <w:t xml:space="preserve">罗15:29  </w:t>
      </w:r>
      <w:r w:rsidRPr="00BA6FBA">
        <w:rPr>
          <w:rFonts w:asciiTheme="minorEastAsia" w:eastAsiaTheme="minorEastAsia" w:hAnsiTheme="minorEastAsia"/>
        </w:rPr>
        <w:t>我知道我到你们那里去的时候，</w:t>
      </w:r>
      <w:r w:rsidRPr="00BA6FBA">
        <w:rPr>
          <w:rFonts w:asciiTheme="minorEastAsia" w:eastAsiaTheme="minorEastAsia" w:hAnsiTheme="minorEastAsia"/>
          <w:u w:val="single"/>
        </w:rPr>
        <w:t>一定会带着基督丰盛的福分</w:t>
      </w:r>
      <w:r w:rsidRPr="00BA6FBA">
        <w:rPr>
          <w:rFonts w:asciiTheme="minorEastAsia" w:eastAsiaTheme="minorEastAsia" w:hAnsiTheme="minorEastAsia"/>
        </w:rPr>
        <w:t>。30  弟兄们，我靠着我们的主耶稣基督，凭着圣灵的慈爱，</w:t>
      </w:r>
      <w:r w:rsidRPr="00BA6FBA">
        <w:rPr>
          <w:rFonts w:asciiTheme="minorEastAsia" w:eastAsiaTheme="minorEastAsia" w:hAnsiTheme="minorEastAsia"/>
          <w:b/>
          <w:bCs/>
          <w:u w:val="single"/>
        </w:rPr>
        <w:t>劝你们和我一同竭力为我向上帝祈祷</w:t>
      </w:r>
      <w:r w:rsidRPr="00BA6FBA">
        <w:rPr>
          <w:rFonts w:asciiTheme="minorEastAsia" w:eastAsiaTheme="minorEastAsia" w:hAnsiTheme="minorEastAsia"/>
        </w:rPr>
        <w:t>，31  求上帝救我脱离犹太地不信从的人，使我带到耶路撒冷的捐款，可以得到圣徒的悦纳；32  也使我照着上帝的旨意，高高兴兴地到你们那里去，好和你们一同得到安息。</w:t>
      </w:r>
    </w:p>
    <w:p w14:paraId="1F020F77" w14:textId="77777777" w:rsidR="00BA6FBA" w:rsidRDefault="00BA6FBA" w:rsidP="00E27C73">
      <w:pPr>
        <w:spacing w:line="360" w:lineRule="auto"/>
        <w:rPr>
          <w:rFonts w:asciiTheme="minorEastAsia" w:eastAsiaTheme="minorEastAsia" w:hAnsiTheme="minorEastAsia"/>
          <w:b/>
          <w:bCs/>
          <w:lang w:val="en-US"/>
        </w:rPr>
      </w:pPr>
    </w:p>
    <w:p w14:paraId="409B3AC3" w14:textId="77777777" w:rsidR="00BA6FBA" w:rsidRDefault="00BA6FBA" w:rsidP="00E27C73">
      <w:pPr>
        <w:spacing w:line="360" w:lineRule="auto"/>
        <w:rPr>
          <w:rFonts w:asciiTheme="minorEastAsia" w:eastAsiaTheme="minorEastAsia" w:hAnsiTheme="minorEastAsia"/>
          <w:b/>
          <w:bCs/>
          <w:lang w:val="en-US"/>
        </w:rPr>
      </w:pPr>
    </w:p>
    <w:p w14:paraId="338406D1" w14:textId="4F4A4C0D" w:rsidR="00E27C73" w:rsidRPr="00E27C73" w:rsidRDefault="00E27C73" w:rsidP="00E27C73">
      <w:pPr>
        <w:spacing w:line="360" w:lineRule="auto"/>
        <w:rPr>
          <w:rFonts w:asciiTheme="minorEastAsia" w:eastAsiaTheme="minorEastAsia" w:hAnsiTheme="minorEastAsia"/>
          <w:b/>
          <w:bCs/>
          <w:lang w:val="en-US"/>
        </w:rPr>
      </w:pPr>
      <w:r w:rsidRPr="00E27C73">
        <w:rPr>
          <w:rFonts w:asciiTheme="minorEastAsia" w:eastAsiaTheme="minorEastAsia" w:hAnsiTheme="minorEastAsia"/>
          <w:b/>
          <w:bCs/>
          <w:lang w:val="en-US"/>
        </w:rPr>
        <w:t>总结</w:t>
      </w:r>
    </w:p>
    <w:p w14:paraId="6B0659EA" w14:textId="77777777" w:rsidR="00E27C73" w:rsidRPr="00396460" w:rsidRDefault="00E27C73" w:rsidP="00E27C73">
      <w:pPr>
        <w:spacing w:line="360" w:lineRule="auto"/>
        <w:rPr>
          <w:rFonts w:asciiTheme="minorEastAsia" w:eastAsiaTheme="minorEastAsia" w:hAnsiTheme="minorEastAsia"/>
          <w:lang w:val="en-US"/>
        </w:rPr>
      </w:pPr>
      <w:r w:rsidRPr="00396460">
        <w:rPr>
          <w:rFonts w:asciiTheme="minorEastAsia" w:eastAsiaTheme="minorEastAsia" w:hAnsiTheme="minorEastAsia"/>
          <w:lang w:val="en-US"/>
        </w:rPr>
        <w:t>《罗马书》的写作目的并非只有一个。保罗借着这封书信向罗马教会较为完整地阐明他所传的福音，为将来经过罗马前往西班牙宣教作准备，促进犹太人与外邦信徒在福音里的合一，并请求罗马信徒为他即将前往耶路撒冷的行程代祷。</w:t>
      </w:r>
    </w:p>
    <w:p w14:paraId="67457CAE" w14:textId="77777777" w:rsidR="00E27C73" w:rsidRDefault="00E27C73" w:rsidP="008045D0">
      <w:pPr>
        <w:spacing w:line="360" w:lineRule="auto"/>
        <w:rPr>
          <w:rFonts w:asciiTheme="minorEastAsia" w:eastAsiaTheme="minorEastAsia" w:hAnsiTheme="minorEastAsia"/>
          <w:b/>
          <w:bCs/>
          <w:lang w:val="en-US"/>
        </w:rPr>
      </w:pPr>
    </w:p>
    <w:p w14:paraId="27F95CB0" w14:textId="77777777" w:rsidR="00E27C73" w:rsidRDefault="00E27C73" w:rsidP="008045D0">
      <w:pPr>
        <w:spacing w:line="360" w:lineRule="auto"/>
        <w:rPr>
          <w:rFonts w:asciiTheme="minorEastAsia" w:eastAsiaTheme="minorEastAsia" w:hAnsiTheme="minorEastAsia"/>
          <w:b/>
          <w:bCs/>
          <w:lang w:val="en-US"/>
        </w:rPr>
      </w:pPr>
    </w:p>
    <w:p w14:paraId="2717D498" w14:textId="77777777" w:rsidR="00BA6FBA" w:rsidRDefault="00BA6FBA" w:rsidP="008045D0">
      <w:pPr>
        <w:spacing w:line="360" w:lineRule="auto"/>
        <w:rPr>
          <w:rFonts w:asciiTheme="minorEastAsia" w:eastAsiaTheme="minorEastAsia" w:hAnsiTheme="minorEastAsia"/>
          <w:b/>
          <w:bCs/>
          <w:lang w:val="en-US"/>
        </w:rPr>
      </w:pPr>
    </w:p>
    <w:p w14:paraId="2362658E" w14:textId="77777777" w:rsidR="006979BF" w:rsidRDefault="006979BF" w:rsidP="008045D0">
      <w:pPr>
        <w:spacing w:line="360" w:lineRule="auto"/>
        <w:rPr>
          <w:rFonts w:asciiTheme="minorEastAsia" w:eastAsiaTheme="minorEastAsia" w:hAnsiTheme="minorEastAsia"/>
          <w:b/>
          <w:bCs/>
          <w:lang w:val="en-US"/>
        </w:rPr>
      </w:pPr>
    </w:p>
    <w:p w14:paraId="79B39366" w14:textId="77777777" w:rsidR="00E27C73" w:rsidRPr="00E27C73" w:rsidRDefault="00E27C73" w:rsidP="008045D0">
      <w:pPr>
        <w:spacing w:line="360" w:lineRule="auto"/>
        <w:rPr>
          <w:rFonts w:asciiTheme="minorEastAsia" w:eastAsiaTheme="minorEastAsia" w:hAnsiTheme="minorEastAsia"/>
          <w:b/>
          <w:bCs/>
          <w:lang w:val="en-US"/>
        </w:rPr>
      </w:pPr>
    </w:p>
    <w:p w14:paraId="72B8D41A" w14:textId="77777777" w:rsidR="00074593" w:rsidRDefault="00074593" w:rsidP="008045D0">
      <w:pPr>
        <w:spacing w:line="360" w:lineRule="auto"/>
        <w:rPr>
          <w:rFonts w:asciiTheme="minorEastAsia" w:eastAsiaTheme="minorEastAsia" w:hAnsiTheme="minorEastAsia"/>
          <w:b/>
        </w:rPr>
      </w:pPr>
    </w:p>
    <w:p w14:paraId="2123B489" w14:textId="77777777" w:rsidR="00BA6FBA" w:rsidRDefault="00BA6FBA" w:rsidP="008045D0">
      <w:pPr>
        <w:spacing w:line="360" w:lineRule="auto"/>
        <w:rPr>
          <w:rFonts w:asciiTheme="minorEastAsia" w:eastAsiaTheme="minorEastAsia" w:hAnsiTheme="minorEastAsia"/>
          <w:b/>
        </w:rPr>
      </w:pPr>
    </w:p>
    <w:p w14:paraId="28ADE096" w14:textId="77777777" w:rsidR="00BA6FBA" w:rsidRPr="008045D0" w:rsidRDefault="00BA6FBA" w:rsidP="008045D0">
      <w:pPr>
        <w:spacing w:line="360" w:lineRule="auto"/>
        <w:rPr>
          <w:rFonts w:asciiTheme="minorEastAsia" w:eastAsiaTheme="minorEastAsia" w:hAnsiTheme="minorEastAsia"/>
        </w:rPr>
      </w:pPr>
    </w:p>
    <w:p w14:paraId="4E835C2F" w14:textId="162C3082" w:rsidR="00D85661" w:rsidRPr="008045D0" w:rsidRDefault="00D85661" w:rsidP="008045D0">
      <w:pPr>
        <w:spacing w:line="360" w:lineRule="auto"/>
        <w:rPr>
          <w:rFonts w:asciiTheme="minorEastAsia" w:eastAsiaTheme="minorEastAsia" w:hAnsiTheme="minorEastAsia"/>
          <w:b/>
          <w:lang w:val="en-US"/>
        </w:rPr>
      </w:pPr>
      <w:r w:rsidRPr="008045D0">
        <w:rPr>
          <w:rFonts w:asciiTheme="minorEastAsia" w:eastAsiaTheme="minorEastAsia" w:hAnsiTheme="minorEastAsia"/>
          <w:b/>
        </w:rPr>
        <w:lastRenderedPageBreak/>
        <w:t>【7】罗马书的主要内容</w:t>
      </w:r>
    </w:p>
    <w:p w14:paraId="33A93CA1" w14:textId="77777777" w:rsidR="007F71A6" w:rsidRPr="007F71A6" w:rsidRDefault="007F71A6" w:rsidP="008045D0">
      <w:pPr>
        <w:spacing w:line="360" w:lineRule="auto"/>
        <w:rPr>
          <w:rFonts w:asciiTheme="minorEastAsia" w:eastAsiaTheme="minorEastAsia" w:hAnsiTheme="minorEastAsia"/>
          <w:lang w:val="en-US"/>
        </w:rPr>
      </w:pPr>
    </w:p>
    <w:p w14:paraId="118D9671" w14:textId="7FA7D0ED" w:rsidR="00D94A65" w:rsidRPr="008045D0" w:rsidRDefault="008D4876" w:rsidP="008045D0">
      <w:pPr>
        <w:spacing w:line="360" w:lineRule="auto"/>
        <w:rPr>
          <w:rFonts w:asciiTheme="minorEastAsia" w:eastAsiaTheme="minorEastAsia" w:hAnsiTheme="minorEastAsia"/>
          <w:lang w:val="en-US"/>
        </w:rPr>
      </w:pPr>
      <w:r w:rsidRPr="00A16095">
        <w:rPr>
          <w:rFonts w:asciiTheme="minorEastAsia" w:eastAsiaTheme="minorEastAsia" w:hAnsiTheme="minorEastAsia"/>
          <w:lang w:val="en-US"/>
        </w:rPr>
        <w:t>从《罗马书》的内容来看，罗马教会很可能以</w:t>
      </w:r>
      <w:r w:rsidRPr="00A16095">
        <w:rPr>
          <w:rFonts w:asciiTheme="minorEastAsia" w:eastAsiaTheme="minorEastAsia" w:hAnsiTheme="minorEastAsia"/>
          <w:highlight w:val="yellow"/>
          <w:lang w:val="en-US"/>
        </w:rPr>
        <w:t>外邦信徒为主</w:t>
      </w:r>
      <w:r w:rsidRPr="00A16095">
        <w:rPr>
          <w:rFonts w:asciiTheme="minorEastAsia" w:eastAsiaTheme="minorEastAsia" w:hAnsiTheme="minorEastAsia"/>
          <w:lang w:val="en-US"/>
        </w:rPr>
        <w:t>，同时也包括犹太信徒。保罗在书信中</w:t>
      </w:r>
      <w:r w:rsidRPr="008045D0">
        <w:rPr>
          <w:rFonts w:asciiTheme="minorEastAsia" w:eastAsiaTheme="minorEastAsia" w:hAnsiTheme="minorEastAsia"/>
          <w:lang w:val="en-US"/>
        </w:rPr>
        <w:t>多次直接讨论犹太人与外邦人的关系，以及他们在基督里同蒙救恩的问题（罗 2:17；4:1；11:13；15:7–12）。</w:t>
      </w:r>
    </w:p>
    <w:p w14:paraId="1369BD46" w14:textId="77777777" w:rsidR="00D94A65" w:rsidRDefault="00D94A65" w:rsidP="008045D0">
      <w:pPr>
        <w:spacing w:line="360" w:lineRule="auto"/>
        <w:rPr>
          <w:rFonts w:asciiTheme="minorEastAsia" w:eastAsiaTheme="minorEastAsia" w:hAnsiTheme="minorEastAsia"/>
          <w:lang w:val="en-US"/>
        </w:rPr>
      </w:pPr>
    </w:p>
    <w:p w14:paraId="1E662439" w14:textId="77777777" w:rsidR="007F71A6" w:rsidRPr="007F71A6" w:rsidRDefault="007F71A6" w:rsidP="007F71A6">
      <w:pPr>
        <w:spacing w:line="360" w:lineRule="auto"/>
        <w:rPr>
          <w:rFonts w:asciiTheme="minorEastAsia" w:eastAsiaTheme="minorEastAsia" w:hAnsiTheme="minorEastAsia"/>
          <w:b/>
        </w:rPr>
      </w:pPr>
      <w:r w:rsidRPr="007F71A6">
        <w:rPr>
          <w:rFonts w:asciiTheme="minorEastAsia" w:eastAsiaTheme="minorEastAsia" w:hAnsiTheme="minorEastAsia"/>
          <w:b/>
        </w:rPr>
        <w:t>罗马书的主要中心是更完整的陈述福音的内容</w:t>
      </w:r>
    </w:p>
    <w:p w14:paraId="4F8865AA" w14:textId="77777777" w:rsidR="007F71A6" w:rsidRPr="007F71A6" w:rsidRDefault="007F71A6" w:rsidP="007F71A6">
      <w:pPr>
        <w:spacing w:line="360" w:lineRule="auto"/>
        <w:rPr>
          <w:rFonts w:asciiTheme="minorEastAsia" w:eastAsiaTheme="minorEastAsia" w:hAnsiTheme="minorEastAsia"/>
          <w:b/>
        </w:rPr>
      </w:pPr>
    </w:p>
    <w:p w14:paraId="3EB1051F"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罗1:15</w:t>
      </w:r>
      <w:r w:rsidRPr="007F71A6">
        <w:rPr>
          <w:rFonts w:asciiTheme="minorEastAsia" w:eastAsiaTheme="minorEastAsia" w:hAnsiTheme="minorEastAsia"/>
        </w:rPr>
        <w:t xml:space="preserve">  所以情愿尽我的力量，将福音也传给你们在罗马的人。16  我不以福音为耻；这福音本是神的大能，要救一切相信的，先是犹太人，後是希利尼人。17  </w:t>
      </w:r>
      <w:r w:rsidRPr="007F71A6">
        <w:rPr>
          <w:rFonts w:asciiTheme="minorEastAsia" w:eastAsiaTheme="minorEastAsia" w:hAnsiTheme="minorEastAsia"/>
          <w:u w:val="single"/>
        </w:rPr>
        <w:t>因为神的义正在这福音上显明出来</w:t>
      </w:r>
      <w:r w:rsidRPr="007F71A6">
        <w:rPr>
          <w:rFonts w:asciiTheme="minorEastAsia" w:eastAsiaTheme="minorEastAsia" w:hAnsiTheme="minorEastAsia"/>
        </w:rPr>
        <w:t>；这义是本於信，以致於信。如经上所记：「</w:t>
      </w:r>
      <w:r w:rsidRPr="007F71A6">
        <w:rPr>
          <w:rFonts w:asciiTheme="minorEastAsia" w:eastAsiaTheme="minorEastAsia" w:hAnsiTheme="minorEastAsia"/>
          <w:u w:val="single"/>
        </w:rPr>
        <w:t>义人必因信得生</w:t>
      </w:r>
      <w:r w:rsidRPr="007F71A6">
        <w:rPr>
          <w:rFonts w:asciiTheme="minorEastAsia" w:eastAsiaTheme="minorEastAsia" w:hAnsiTheme="minorEastAsia"/>
        </w:rPr>
        <w:t>。」</w:t>
      </w:r>
    </w:p>
    <w:p w14:paraId="281E525A" w14:textId="77777777" w:rsidR="007F71A6" w:rsidRPr="007F71A6" w:rsidRDefault="007F71A6" w:rsidP="007F71A6">
      <w:pPr>
        <w:spacing w:line="360" w:lineRule="auto"/>
        <w:rPr>
          <w:rFonts w:asciiTheme="minorEastAsia" w:eastAsiaTheme="minorEastAsia" w:hAnsiTheme="minorEastAsia"/>
        </w:rPr>
      </w:pPr>
    </w:p>
    <w:p w14:paraId="2E4A033D"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rPr>
        <w:t xml:space="preserve">接下来保罗陈述外邦人（世人）在罪中 （1:18-32） </w:t>
      </w:r>
    </w:p>
    <w:p w14:paraId="686B0C01" w14:textId="77777777" w:rsidR="007F71A6" w:rsidRPr="007F71A6" w:rsidRDefault="007F71A6" w:rsidP="007F71A6">
      <w:pPr>
        <w:spacing w:line="360" w:lineRule="auto"/>
        <w:rPr>
          <w:rFonts w:asciiTheme="minorEastAsia" w:eastAsiaTheme="minorEastAsia" w:hAnsiTheme="minorEastAsia"/>
        </w:rPr>
      </w:pPr>
    </w:p>
    <w:p w14:paraId="6DB88230"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rPr>
        <w:t>接下来保罗陈述犹太人也在罪中 （2:1-  3:9a）</w:t>
      </w:r>
    </w:p>
    <w:p w14:paraId="5A6766FE" w14:textId="77777777" w:rsidR="007F71A6" w:rsidRPr="007F71A6" w:rsidRDefault="007F71A6" w:rsidP="007F71A6">
      <w:pPr>
        <w:spacing w:line="360" w:lineRule="auto"/>
        <w:rPr>
          <w:rFonts w:asciiTheme="minorEastAsia" w:eastAsiaTheme="minorEastAsia" w:hAnsiTheme="minorEastAsia"/>
        </w:rPr>
      </w:pPr>
    </w:p>
    <w:p w14:paraId="4BE70C58"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rPr>
        <w:t xml:space="preserve">罗2:1 </w:t>
      </w:r>
      <w:r w:rsidRPr="007F71A6">
        <w:rPr>
          <w:rFonts w:asciiTheme="minorEastAsia" w:eastAsiaTheme="minorEastAsia" w:hAnsiTheme="minorEastAsia"/>
          <w:u w:val="single"/>
        </w:rPr>
        <w:t xml:space="preserve"> </w:t>
      </w:r>
      <w:r w:rsidRPr="007A543C">
        <w:rPr>
          <w:rFonts w:asciiTheme="minorEastAsia" w:eastAsiaTheme="minorEastAsia" w:hAnsiTheme="minorEastAsia"/>
          <w:b/>
          <w:bCs/>
          <w:u w:val="single"/>
        </w:rPr>
        <w:t>你这论断人的</w:t>
      </w:r>
      <w:r w:rsidRPr="007A543C">
        <w:rPr>
          <w:rFonts w:asciiTheme="minorEastAsia" w:eastAsiaTheme="minorEastAsia" w:hAnsiTheme="minorEastAsia"/>
          <w:b/>
          <w:bCs/>
        </w:rPr>
        <w:t>，</w:t>
      </w:r>
      <w:r w:rsidRPr="007F71A6">
        <w:rPr>
          <w:rFonts w:asciiTheme="minorEastAsia" w:eastAsiaTheme="minorEastAsia" w:hAnsiTheme="minorEastAsia"/>
        </w:rPr>
        <w:t xml:space="preserve">无论你是谁，也无可推诿。你在什麽事上论断人，就在什麽事上定自己的罪；因你这论断人的，自己所行却和别人一样。… 17  </w:t>
      </w:r>
      <w:r w:rsidRPr="007A543C">
        <w:rPr>
          <w:rFonts w:asciiTheme="minorEastAsia" w:eastAsiaTheme="minorEastAsia" w:hAnsiTheme="minorEastAsia"/>
          <w:b/>
          <w:bCs/>
          <w:u w:val="single"/>
        </w:rPr>
        <w:t>你称为犹太人</w:t>
      </w:r>
      <w:r w:rsidRPr="007F71A6">
        <w:rPr>
          <w:rFonts w:asciiTheme="minorEastAsia" w:eastAsiaTheme="minorEastAsia" w:hAnsiTheme="minorEastAsia"/>
        </w:rPr>
        <w:t>，又倚靠律法，且指著神夸口；</w:t>
      </w:r>
    </w:p>
    <w:p w14:paraId="79D15F49" w14:textId="77777777" w:rsidR="007F71A6" w:rsidRPr="007F71A6" w:rsidRDefault="007F71A6" w:rsidP="007F71A6">
      <w:pPr>
        <w:spacing w:line="360" w:lineRule="auto"/>
        <w:rPr>
          <w:rFonts w:asciiTheme="minorEastAsia" w:eastAsiaTheme="minorEastAsia" w:hAnsiTheme="minorEastAsia"/>
        </w:rPr>
      </w:pPr>
    </w:p>
    <w:p w14:paraId="7041731F" w14:textId="77777777" w:rsidR="007F71A6" w:rsidRPr="007F71A6" w:rsidRDefault="007F71A6" w:rsidP="007F71A6">
      <w:pPr>
        <w:spacing w:line="360" w:lineRule="auto"/>
        <w:rPr>
          <w:rFonts w:asciiTheme="minorEastAsia" w:eastAsiaTheme="minorEastAsia" w:hAnsiTheme="minorEastAsia"/>
          <w:b/>
          <w:bCs/>
        </w:rPr>
      </w:pPr>
      <w:r w:rsidRPr="007F71A6">
        <w:rPr>
          <w:rFonts w:asciiTheme="minorEastAsia" w:eastAsiaTheme="minorEastAsia" w:hAnsiTheme="minorEastAsia"/>
          <w:b/>
          <w:bCs/>
        </w:rPr>
        <w:t xml:space="preserve">保罗总结外邦人与犹太人都在罪中 (3:9 – 23) </w:t>
      </w:r>
    </w:p>
    <w:p w14:paraId="19EA52FE" w14:textId="77777777" w:rsidR="007F71A6" w:rsidRPr="007F71A6" w:rsidRDefault="007F71A6" w:rsidP="007F71A6">
      <w:pPr>
        <w:spacing w:line="360" w:lineRule="auto"/>
        <w:rPr>
          <w:rFonts w:asciiTheme="minorEastAsia" w:eastAsiaTheme="minorEastAsia" w:hAnsiTheme="minorEastAsia"/>
        </w:rPr>
      </w:pPr>
    </w:p>
    <w:p w14:paraId="4D7E8EF3"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rPr>
        <w:t>罗3:9  这却怎麽样呢？我们比他们强吗？决不是的！因我们已经证明：</w:t>
      </w:r>
      <w:r w:rsidRPr="007F71A6">
        <w:rPr>
          <w:rFonts w:asciiTheme="minorEastAsia" w:eastAsiaTheme="minorEastAsia" w:hAnsiTheme="minorEastAsia"/>
          <w:u w:val="single"/>
        </w:rPr>
        <w:t>犹太人和希利尼人都在罪恶之下</w:t>
      </w:r>
      <w:r w:rsidRPr="007F71A6">
        <w:rPr>
          <w:rFonts w:asciiTheme="minorEastAsia" w:eastAsiaTheme="minorEastAsia" w:hAnsiTheme="minorEastAsia"/>
        </w:rPr>
        <w:t>。10  就如经上所记：没有义人，连一个也没有。… 23  因为</w:t>
      </w:r>
      <w:r w:rsidRPr="007F71A6">
        <w:rPr>
          <w:rFonts w:asciiTheme="minorEastAsia" w:eastAsiaTheme="minorEastAsia" w:hAnsiTheme="minorEastAsia"/>
          <w:u w:val="single"/>
        </w:rPr>
        <w:t>世人都犯了罪</w:t>
      </w:r>
      <w:r w:rsidRPr="007F71A6">
        <w:rPr>
          <w:rFonts w:asciiTheme="minorEastAsia" w:eastAsiaTheme="minorEastAsia" w:hAnsiTheme="minorEastAsia"/>
        </w:rPr>
        <w:t>，亏缺了神的荣耀；</w:t>
      </w:r>
    </w:p>
    <w:p w14:paraId="0B3ECE5B"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rPr>
        <w:t>保罗证明了外邦人与犹太人（全人类）都有罪之后，保罗就阐述因信称义的道理</w:t>
      </w:r>
    </w:p>
    <w:p w14:paraId="037F36E1" w14:textId="77777777" w:rsidR="007F71A6" w:rsidRPr="007F71A6" w:rsidRDefault="007F71A6" w:rsidP="007F71A6">
      <w:pPr>
        <w:spacing w:line="360" w:lineRule="auto"/>
        <w:rPr>
          <w:rFonts w:asciiTheme="minorEastAsia" w:eastAsiaTheme="minorEastAsia" w:hAnsiTheme="minorEastAsia"/>
        </w:rPr>
      </w:pPr>
    </w:p>
    <w:p w14:paraId="42690398"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rPr>
        <w:t>罗3:24  如今却蒙神的恩典，因基督耶稣的救赎，就白白的称义。</w:t>
      </w:r>
    </w:p>
    <w:p w14:paraId="51BBBE5A" w14:textId="77777777" w:rsidR="007F71A6" w:rsidRPr="007F71A6" w:rsidRDefault="007F71A6" w:rsidP="007F71A6">
      <w:pPr>
        <w:spacing w:line="360" w:lineRule="auto"/>
        <w:rPr>
          <w:rFonts w:asciiTheme="minorEastAsia" w:eastAsiaTheme="minorEastAsia" w:hAnsiTheme="minorEastAsia"/>
        </w:rPr>
      </w:pPr>
    </w:p>
    <w:p w14:paraId="2A825E42" w14:textId="77777777" w:rsidR="007F71A6" w:rsidRPr="007F71A6" w:rsidRDefault="007F71A6" w:rsidP="007F71A6">
      <w:pPr>
        <w:spacing w:line="360" w:lineRule="auto"/>
        <w:rPr>
          <w:rFonts w:asciiTheme="minorEastAsia" w:eastAsiaTheme="minorEastAsia" w:hAnsiTheme="minorEastAsia"/>
          <w:b/>
          <w:u w:val="single"/>
        </w:rPr>
      </w:pPr>
      <w:r w:rsidRPr="007F71A6">
        <w:rPr>
          <w:rFonts w:asciiTheme="minorEastAsia" w:eastAsiaTheme="minorEastAsia" w:hAnsiTheme="minorEastAsia"/>
          <w:b/>
          <w:u w:val="single"/>
        </w:rPr>
        <w:t>保罗引用旧约圣经来证明因信称义的教导</w:t>
      </w:r>
    </w:p>
    <w:p w14:paraId="6666E277" w14:textId="77777777" w:rsidR="007F71A6" w:rsidRPr="007F71A6" w:rsidRDefault="007F71A6" w:rsidP="007F71A6">
      <w:pPr>
        <w:spacing w:line="360" w:lineRule="auto"/>
        <w:rPr>
          <w:rFonts w:asciiTheme="minorEastAsia" w:eastAsiaTheme="minorEastAsia" w:hAnsiTheme="minorEastAsia"/>
          <w:b/>
          <w:u w:val="single"/>
        </w:rPr>
      </w:pPr>
    </w:p>
    <w:p w14:paraId="140ADCEE" w14:textId="77777777" w:rsidR="007F71A6" w:rsidRPr="007F71A6" w:rsidRDefault="007F71A6" w:rsidP="007F71A6">
      <w:pPr>
        <w:spacing w:line="360" w:lineRule="auto"/>
        <w:rPr>
          <w:rFonts w:asciiTheme="minorEastAsia" w:eastAsiaTheme="minorEastAsia" w:hAnsiTheme="minorEastAsia"/>
          <w:b/>
          <w:u w:val="single"/>
        </w:rPr>
      </w:pPr>
      <w:r w:rsidRPr="007F71A6">
        <w:rPr>
          <w:rFonts w:asciiTheme="minorEastAsia" w:eastAsiaTheme="minorEastAsia" w:hAnsiTheme="minorEastAsia"/>
          <w:b/>
          <w:bCs/>
        </w:rPr>
        <w:t>罗4:1-25</w:t>
      </w:r>
      <w:r w:rsidRPr="007F71A6">
        <w:rPr>
          <w:rFonts w:asciiTheme="minorEastAsia" w:eastAsiaTheme="minorEastAsia" w:hAnsiTheme="minorEastAsia"/>
        </w:rPr>
        <w:t xml:space="preserve">  </w:t>
      </w:r>
      <w:r w:rsidRPr="007F71A6">
        <w:rPr>
          <w:rFonts w:asciiTheme="minorEastAsia" w:eastAsiaTheme="minorEastAsia" w:hAnsiTheme="minorEastAsia"/>
          <w:b/>
          <w:u w:val="single"/>
        </w:rPr>
        <w:t>祖宗亚伯拉罕</w:t>
      </w:r>
    </w:p>
    <w:p w14:paraId="7FCA46F0" w14:textId="77777777" w:rsidR="007F71A6" w:rsidRPr="007F71A6" w:rsidRDefault="007F71A6" w:rsidP="007F71A6">
      <w:pPr>
        <w:spacing w:line="360" w:lineRule="auto"/>
        <w:rPr>
          <w:rFonts w:asciiTheme="minorEastAsia" w:eastAsiaTheme="minorEastAsia" w:hAnsiTheme="minorEastAsia"/>
          <w:b/>
          <w:bCs/>
        </w:rPr>
      </w:pPr>
    </w:p>
    <w:p w14:paraId="0E105309"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罗4:3</w:t>
      </w:r>
      <w:r w:rsidRPr="007F71A6">
        <w:rPr>
          <w:rFonts w:asciiTheme="minorEastAsia" w:eastAsiaTheme="minorEastAsia" w:hAnsiTheme="minorEastAsia"/>
        </w:rPr>
        <w:t xml:space="preserve">  经上说什麽呢？说：「亚伯拉罕信神，这就算为他的义。」</w:t>
      </w:r>
    </w:p>
    <w:p w14:paraId="234E3EB0" w14:textId="77777777" w:rsidR="007F71A6" w:rsidRPr="007F71A6" w:rsidRDefault="007F71A6" w:rsidP="007F71A6">
      <w:pPr>
        <w:spacing w:line="360" w:lineRule="auto"/>
        <w:rPr>
          <w:rFonts w:asciiTheme="minorEastAsia" w:eastAsiaTheme="minorEastAsia" w:hAnsiTheme="minorEastAsia"/>
          <w:b/>
          <w:bCs/>
        </w:rPr>
      </w:pPr>
    </w:p>
    <w:p w14:paraId="0BC7A52E"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创15:6</w:t>
      </w:r>
      <w:r w:rsidRPr="007F71A6">
        <w:rPr>
          <w:rFonts w:asciiTheme="minorEastAsia" w:eastAsiaTheme="minorEastAsia" w:hAnsiTheme="minorEastAsia"/>
        </w:rPr>
        <w:t xml:space="preserve">  亚伯兰信耶和华，耶和华就以此为他的义。</w:t>
      </w:r>
    </w:p>
    <w:p w14:paraId="051894E1" w14:textId="77777777" w:rsidR="007F71A6" w:rsidRPr="007F71A6" w:rsidRDefault="007F71A6" w:rsidP="007F71A6">
      <w:pPr>
        <w:spacing w:line="360" w:lineRule="auto"/>
        <w:rPr>
          <w:rFonts w:asciiTheme="minorEastAsia" w:eastAsiaTheme="minorEastAsia" w:hAnsiTheme="minorEastAsia"/>
          <w:b/>
          <w:bCs/>
        </w:rPr>
      </w:pPr>
    </w:p>
    <w:p w14:paraId="1B1433F0"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罗4:23</w:t>
      </w:r>
      <w:r w:rsidRPr="007F71A6">
        <w:rPr>
          <w:rFonts w:asciiTheme="minorEastAsia" w:eastAsiaTheme="minorEastAsia" w:hAnsiTheme="minorEastAsia"/>
        </w:rPr>
        <w:t xml:space="preserve">  「算为他义」的这句话不是单为他写的，</w:t>
      </w:r>
      <w:r w:rsidRPr="007F71A6">
        <w:rPr>
          <w:rFonts w:asciiTheme="minorEastAsia" w:eastAsiaTheme="minorEastAsia" w:hAnsiTheme="minorEastAsia"/>
          <w:u w:val="single"/>
        </w:rPr>
        <w:t xml:space="preserve">4  </w:t>
      </w:r>
      <w:r w:rsidRPr="007F71A6">
        <w:rPr>
          <w:rFonts w:asciiTheme="minorEastAsia" w:eastAsiaTheme="minorEastAsia" w:hAnsiTheme="minorEastAsia"/>
          <w:b/>
          <w:bCs/>
          <w:u w:val="single"/>
        </w:rPr>
        <w:t>也是为我们将来得算为义之人写的</w:t>
      </w:r>
      <w:r w:rsidRPr="007F71A6">
        <w:rPr>
          <w:rFonts w:asciiTheme="minorEastAsia" w:eastAsiaTheme="minorEastAsia" w:hAnsiTheme="minorEastAsia"/>
        </w:rPr>
        <w:t>，就是我们这信神使我们的主耶稣从死里复活的人。</w:t>
      </w:r>
    </w:p>
    <w:p w14:paraId="71193A81" w14:textId="77777777" w:rsidR="007F71A6" w:rsidRPr="007F71A6" w:rsidRDefault="007F71A6" w:rsidP="007F71A6">
      <w:pPr>
        <w:spacing w:line="360" w:lineRule="auto"/>
        <w:rPr>
          <w:rFonts w:asciiTheme="minorEastAsia" w:eastAsiaTheme="minorEastAsia" w:hAnsiTheme="minorEastAsia"/>
        </w:rPr>
      </w:pPr>
    </w:p>
    <w:p w14:paraId="6FE6492B" w14:textId="6345130B" w:rsidR="007F71A6" w:rsidRPr="007F71A6" w:rsidRDefault="007F71A6" w:rsidP="007F71A6">
      <w:pPr>
        <w:spacing w:line="360" w:lineRule="auto"/>
        <w:rPr>
          <w:rFonts w:asciiTheme="minorEastAsia" w:eastAsiaTheme="minorEastAsia" w:hAnsiTheme="minorEastAsia"/>
          <w:b/>
          <w:u w:val="single"/>
        </w:rPr>
      </w:pPr>
      <w:r w:rsidRPr="007F71A6">
        <w:rPr>
          <w:rFonts w:asciiTheme="minorEastAsia" w:eastAsiaTheme="minorEastAsia" w:hAnsiTheme="minorEastAsia"/>
          <w:b/>
          <w:u w:val="single"/>
        </w:rPr>
        <w:t xml:space="preserve">罗4:6 </w:t>
      </w:r>
      <w:r w:rsidR="007A543C" w:rsidRPr="007A543C">
        <w:rPr>
          <w:rFonts w:asciiTheme="minorEastAsia" w:eastAsiaTheme="minorEastAsia" w:hAnsiTheme="minorEastAsia"/>
          <w:b/>
          <w:u w:val="single"/>
        </w:rPr>
        <w:t>保罗引用旧约圣经</w:t>
      </w:r>
      <w:r w:rsidRPr="007F71A6">
        <w:rPr>
          <w:rFonts w:asciiTheme="minorEastAsia" w:eastAsiaTheme="minorEastAsia" w:hAnsiTheme="minorEastAsia"/>
          <w:b/>
          <w:u w:val="single"/>
        </w:rPr>
        <w:t>大卫</w:t>
      </w:r>
      <w:r w:rsidR="007A543C" w:rsidRPr="007A543C">
        <w:rPr>
          <w:rFonts w:asciiTheme="minorEastAsia" w:eastAsiaTheme="minorEastAsia" w:hAnsiTheme="minorEastAsia"/>
          <w:b/>
          <w:u w:val="single"/>
        </w:rPr>
        <w:t>证明因信称义</w:t>
      </w:r>
    </w:p>
    <w:p w14:paraId="7091DC72" w14:textId="77777777" w:rsidR="007F71A6" w:rsidRPr="007F71A6" w:rsidRDefault="007F71A6" w:rsidP="007F71A6">
      <w:pPr>
        <w:spacing w:line="360" w:lineRule="auto"/>
        <w:rPr>
          <w:rFonts w:asciiTheme="minorEastAsia" w:eastAsiaTheme="minorEastAsia" w:hAnsiTheme="minorEastAsia"/>
          <w:b/>
          <w:u w:val="single"/>
          <w:lang w:val="en-US"/>
        </w:rPr>
      </w:pPr>
    </w:p>
    <w:p w14:paraId="26C2FBEC" w14:textId="77777777" w:rsidR="007F71A6" w:rsidRDefault="007F71A6" w:rsidP="007F71A6">
      <w:pPr>
        <w:spacing w:line="360" w:lineRule="auto"/>
        <w:rPr>
          <w:rFonts w:asciiTheme="minorEastAsia" w:eastAsiaTheme="minorEastAsia" w:hAnsiTheme="minorEastAsia"/>
          <w:lang w:val="en-US"/>
        </w:rPr>
      </w:pPr>
      <w:r w:rsidRPr="007F71A6">
        <w:rPr>
          <w:rFonts w:asciiTheme="minorEastAsia" w:eastAsiaTheme="minorEastAsia" w:hAnsiTheme="minorEastAsia"/>
          <w:b/>
          <w:bCs/>
        </w:rPr>
        <w:t>罗4:6</w:t>
      </w:r>
      <w:r w:rsidRPr="007F71A6">
        <w:rPr>
          <w:rFonts w:asciiTheme="minorEastAsia" w:eastAsiaTheme="minorEastAsia" w:hAnsiTheme="minorEastAsia"/>
        </w:rPr>
        <w:t xml:space="preserve">  正如大卫称那</w:t>
      </w:r>
      <w:r w:rsidRPr="007F71A6">
        <w:rPr>
          <w:rFonts w:asciiTheme="minorEastAsia" w:eastAsiaTheme="minorEastAsia" w:hAnsiTheme="minorEastAsia"/>
          <w:b/>
          <w:bCs/>
          <w:u w:val="single"/>
        </w:rPr>
        <w:t>在行为以外蒙神算为义</w:t>
      </w:r>
      <w:r w:rsidRPr="007F71A6">
        <w:rPr>
          <w:rFonts w:asciiTheme="minorEastAsia" w:eastAsiaTheme="minorEastAsia" w:hAnsiTheme="minorEastAsia"/>
        </w:rPr>
        <w:t>的人是有福的。7  他说：得赦免其过、遮盖其罪的，这人是有福的。8  主不算为有罪的，这人是有福的。</w:t>
      </w:r>
    </w:p>
    <w:p w14:paraId="6D1378C3" w14:textId="77777777" w:rsidR="007A543C" w:rsidRDefault="007A543C" w:rsidP="007F71A6">
      <w:pPr>
        <w:spacing w:line="360" w:lineRule="auto"/>
        <w:rPr>
          <w:rFonts w:asciiTheme="minorEastAsia" w:eastAsiaTheme="minorEastAsia" w:hAnsiTheme="minorEastAsia"/>
          <w:lang w:val="en-US"/>
        </w:rPr>
      </w:pPr>
    </w:p>
    <w:p w14:paraId="45279982" w14:textId="2977DF3F" w:rsidR="007A543C" w:rsidRDefault="007A543C" w:rsidP="007F71A6">
      <w:pPr>
        <w:spacing w:line="360" w:lineRule="auto"/>
        <w:rPr>
          <w:rFonts w:asciiTheme="minorEastAsia" w:eastAsiaTheme="minorEastAsia" w:hAnsiTheme="minorEastAsia" w:hint="eastAsia"/>
          <w:lang w:val="en-US"/>
        </w:rPr>
      </w:pPr>
      <w:r w:rsidRPr="007A543C">
        <w:rPr>
          <w:rFonts w:asciiTheme="minorEastAsia" w:eastAsiaTheme="minorEastAsia" w:hAnsiTheme="minorEastAsia" w:hint="eastAsia"/>
          <w:b/>
          <w:bCs/>
          <w:lang w:val="en-US"/>
        </w:rPr>
        <w:t>称义：</w:t>
      </w:r>
      <w:r w:rsidRPr="007A543C">
        <w:rPr>
          <w:rFonts w:asciiTheme="minorEastAsia" w:eastAsiaTheme="minorEastAsia" w:hAnsiTheme="minorEastAsia"/>
        </w:rPr>
        <w:t>算为他的义</w:t>
      </w:r>
      <w:r>
        <w:rPr>
          <w:rFonts w:asciiTheme="minorEastAsia" w:eastAsiaTheme="minorEastAsia" w:hAnsiTheme="minorEastAsia" w:hint="eastAsia"/>
        </w:rPr>
        <w:t>（罗4:3），并</w:t>
      </w:r>
      <w:r w:rsidRPr="007A543C">
        <w:rPr>
          <w:rFonts w:asciiTheme="minorEastAsia" w:eastAsiaTheme="minorEastAsia" w:hAnsiTheme="minorEastAsia"/>
        </w:rPr>
        <w:t>得赦免其过</w:t>
      </w:r>
      <w:r>
        <w:rPr>
          <w:rFonts w:asciiTheme="minorEastAsia" w:eastAsiaTheme="minorEastAsia" w:hAnsiTheme="minorEastAsia" w:hint="eastAsia"/>
        </w:rPr>
        <w:t>（罗4:6）</w:t>
      </w:r>
    </w:p>
    <w:p w14:paraId="214765FA" w14:textId="77777777" w:rsidR="007F71A6" w:rsidRPr="007F71A6" w:rsidRDefault="007F71A6" w:rsidP="007F71A6">
      <w:pPr>
        <w:spacing w:line="360" w:lineRule="auto"/>
        <w:rPr>
          <w:rFonts w:asciiTheme="minorEastAsia" w:eastAsiaTheme="minorEastAsia" w:hAnsiTheme="minorEastAsia" w:hint="eastAsia"/>
        </w:rPr>
      </w:pPr>
    </w:p>
    <w:p w14:paraId="4B1FE81C"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诗 32:1</w:t>
      </w:r>
      <w:r w:rsidRPr="007F71A6">
        <w:rPr>
          <w:rFonts w:asciiTheme="minorEastAsia" w:eastAsiaTheme="minorEastAsia" w:hAnsiTheme="minorEastAsia"/>
        </w:rPr>
        <w:t xml:space="preserve">  （大卫的训诲诗。）得赦免其过、遮盖其罪的，这人是有福的！2  凡心里没有诡诈、耶和华不算为有罪的，这人是有福的！</w:t>
      </w:r>
    </w:p>
    <w:p w14:paraId="22184E2B" w14:textId="77777777" w:rsidR="007F71A6" w:rsidRDefault="007F71A6" w:rsidP="007F71A6">
      <w:pPr>
        <w:spacing w:line="360" w:lineRule="auto"/>
        <w:rPr>
          <w:rFonts w:asciiTheme="minorEastAsia" w:eastAsiaTheme="minorEastAsia" w:hAnsiTheme="minorEastAsia"/>
        </w:rPr>
      </w:pPr>
    </w:p>
    <w:p w14:paraId="2BA667CE" w14:textId="77777777" w:rsidR="007A543C" w:rsidRPr="007F71A6" w:rsidRDefault="007A543C" w:rsidP="007F71A6">
      <w:pPr>
        <w:spacing w:line="360" w:lineRule="auto"/>
        <w:rPr>
          <w:rFonts w:asciiTheme="minorEastAsia" w:eastAsiaTheme="minorEastAsia" w:hAnsiTheme="minorEastAsia" w:hint="eastAsia"/>
        </w:rPr>
      </w:pPr>
    </w:p>
    <w:p w14:paraId="197B92DA" w14:textId="77777777" w:rsidR="007F71A6" w:rsidRPr="007F71A6" w:rsidRDefault="007F71A6" w:rsidP="007F71A6">
      <w:pPr>
        <w:spacing w:line="360" w:lineRule="auto"/>
        <w:rPr>
          <w:rFonts w:asciiTheme="minorEastAsia" w:eastAsiaTheme="minorEastAsia" w:hAnsiTheme="minorEastAsia"/>
          <w:b/>
          <w:u w:val="single"/>
        </w:rPr>
      </w:pPr>
      <w:r w:rsidRPr="007F71A6">
        <w:rPr>
          <w:rFonts w:asciiTheme="minorEastAsia" w:eastAsiaTheme="minorEastAsia" w:hAnsiTheme="minorEastAsia"/>
          <w:b/>
          <w:u w:val="single"/>
        </w:rPr>
        <w:t>亚当 ： 解释罪如何从亚当而来 （约中的归算 covenantal imputation）罗5:12-21</w:t>
      </w:r>
    </w:p>
    <w:p w14:paraId="34BD76C2" w14:textId="77777777" w:rsidR="007F71A6" w:rsidRPr="007F71A6" w:rsidRDefault="007F71A6" w:rsidP="007F71A6">
      <w:pPr>
        <w:spacing w:line="360" w:lineRule="auto"/>
        <w:rPr>
          <w:rFonts w:asciiTheme="minorEastAsia" w:eastAsiaTheme="minorEastAsia" w:hAnsiTheme="minorEastAsia"/>
          <w:b/>
          <w:u w:val="single"/>
        </w:rPr>
      </w:pPr>
    </w:p>
    <w:p w14:paraId="6381C7D7"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罗5:12</w:t>
      </w:r>
      <w:r w:rsidRPr="007F71A6">
        <w:rPr>
          <w:rFonts w:asciiTheme="minorEastAsia" w:eastAsiaTheme="minorEastAsia" w:hAnsiTheme="minorEastAsia"/>
        </w:rPr>
        <w:t xml:space="preserve">  </w:t>
      </w:r>
      <w:r w:rsidRPr="007F71A6">
        <w:rPr>
          <w:rFonts w:asciiTheme="minorEastAsia" w:eastAsiaTheme="minorEastAsia" w:hAnsiTheme="minorEastAsia"/>
          <w:b/>
          <w:u w:val="single"/>
        </w:rPr>
        <w:t>这就如罪是从一人入了世界</w:t>
      </w:r>
      <w:r w:rsidRPr="007F71A6">
        <w:rPr>
          <w:rFonts w:asciiTheme="minorEastAsia" w:eastAsiaTheme="minorEastAsia" w:hAnsiTheme="minorEastAsia"/>
        </w:rPr>
        <w:t xml:space="preserve">，死又是从罪来的；於是死就临到众人，因为众人都犯了罪。3  没有律法之先，罪已经在世上；但没有律法，罪也不算罪。14  </w:t>
      </w:r>
      <w:r w:rsidRPr="007F71A6">
        <w:rPr>
          <w:rFonts w:asciiTheme="minorEastAsia" w:eastAsiaTheme="minorEastAsia" w:hAnsiTheme="minorEastAsia"/>
          <w:b/>
          <w:u w:val="single"/>
        </w:rPr>
        <w:t>然而从亚当到摩西，死就作了王</w:t>
      </w:r>
      <w:r w:rsidRPr="007F71A6">
        <w:rPr>
          <w:rFonts w:asciiTheme="minorEastAsia" w:eastAsiaTheme="minorEastAsia" w:hAnsiTheme="minorEastAsia"/>
        </w:rPr>
        <w:t>，连那些不与亚当犯一样罪过的，</w:t>
      </w:r>
      <w:r w:rsidRPr="007F71A6">
        <w:rPr>
          <w:rFonts w:asciiTheme="minorEastAsia" w:eastAsiaTheme="minorEastAsia" w:hAnsiTheme="minorEastAsia"/>
          <w:b/>
          <w:u w:val="single"/>
        </w:rPr>
        <w:t>也在他的权下</w:t>
      </w:r>
      <w:r w:rsidRPr="007F71A6">
        <w:rPr>
          <w:rFonts w:asciiTheme="minorEastAsia" w:eastAsiaTheme="minorEastAsia" w:hAnsiTheme="minorEastAsia"/>
        </w:rPr>
        <w:t>。</w:t>
      </w:r>
      <w:r w:rsidRPr="007F71A6">
        <w:rPr>
          <w:rFonts w:asciiTheme="minorEastAsia" w:eastAsiaTheme="minorEastAsia" w:hAnsiTheme="minorEastAsia"/>
          <w:b/>
          <w:u w:val="single"/>
        </w:rPr>
        <w:t>亚当乃是那以後要来之人的预像</w:t>
      </w:r>
      <w:r w:rsidRPr="007F71A6">
        <w:rPr>
          <w:rFonts w:asciiTheme="minorEastAsia" w:eastAsiaTheme="minorEastAsia" w:hAnsiTheme="minorEastAsia"/>
        </w:rPr>
        <w:t>。</w:t>
      </w:r>
    </w:p>
    <w:p w14:paraId="19758D15" w14:textId="77777777" w:rsidR="007F71A6" w:rsidRPr="007F71A6" w:rsidRDefault="007F71A6" w:rsidP="007F71A6">
      <w:pPr>
        <w:spacing w:line="360" w:lineRule="auto"/>
        <w:rPr>
          <w:rFonts w:asciiTheme="minorEastAsia" w:eastAsiaTheme="minorEastAsia" w:hAnsiTheme="minorEastAsia" w:hint="eastAsia"/>
          <w:b/>
          <w:u w:val="single"/>
          <w:lang w:val="en-US"/>
        </w:rPr>
      </w:pPr>
    </w:p>
    <w:p w14:paraId="4DB2207E" w14:textId="77777777" w:rsidR="007F71A6" w:rsidRPr="007F71A6" w:rsidRDefault="007F71A6" w:rsidP="007F71A6">
      <w:pPr>
        <w:spacing w:line="360" w:lineRule="auto"/>
        <w:rPr>
          <w:rFonts w:asciiTheme="minorEastAsia" w:eastAsiaTheme="minorEastAsia" w:hAnsiTheme="minorEastAsia"/>
          <w:bCs/>
          <w:lang w:val="en-US"/>
        </w:rPr>
      </w:pPr>
      <w:r w:rsidRPr="007F71A6">
        <w:rPr>
          <w:rFonts w:asciiTheme="minorEastAsia" w:eastAsiaTheme="minorEastAsia" w:hAnsiTheme="minorEastAsia"/>
          <w:bCs/>
          <w:lang w:val="en-US"/>
        </w:rPr>
        <w:t>在亚当里，众人因亚当的过犯被定罪；在基督里，属基督的（众人）因基督的义行得称义、得生命（罗 5:12–21；参林前 15:22）。亚当预表那以后要来的基督（罗 5:14），因此，基督是末后的亚当（林前 15:45）。</w:t>
      </w:r>
    </w:p>
    <w:p w14:paraId="45954EA6" w14:textId="77777777" w:rsidR="007F71A6" w:rsidRPr="007F71A6" w:rsidRDefault="007F71A6" w:rsidP="007F71A6">
      <w:pPr>
        <w:spacing w:line="360" w:lineRule="auto"/>
        <w:rPr>
          <w:rFonts w:asciiTheme="minorEastAsia" w:eastAsiaTheme="minorEastAsia" w:hAnsiTheme="minorEastAsia"/>
          <w:lang w:val="en-US"/>
        </w:rPr>
      </w:pPr>
    </w:p>
    <w:p w14:paraId="0BF71E15" w14:textId="77777777" w:rsidR="007F71A6" w:rsidRPr="007F71A6" w:rsidRDefault="007F71A6" w:rsidP="007F71A6">
      <w:pPr>
        <w:spacing w:line="360" w:lineRule="auto"/>
        <w:rPr>
          <w:rFonts w:asciiTheme="minorEastAsia" w:eastAsiaTheme="minorEastAsia" w:hAnsiTheme="minorEastAsia"/>
        </w:rPr>
      </w:pPr>
    </w:p>
    <w:p w14:paraId="2249D510"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罗5:18</w:t>
      </w:r>
      <w:r w:rsidRPr="007F71A6">
        <w:rPr>
          <w:rFonts w:asciiTheme="minorEastAsia" w:eastAsiaTheme="minorEastAsia" w:hAnsiTheme="minorEastAsia"/>
        </w:rPr>
        <w:t xml:space="preserve">  如此说来，因一次的过犯，众人都被定罪；照样，因一次的义行，众人也就被称义得生命了。19  因一人的悖逆，众人成为罪人；照样，因一人的顺从，众人也成为义了。</w:t>
      </w:r>
    </w:p>
    <w:p w14:paraId="057F7A98" w14:textId="77777777" w:rsidR="007F71A6" w:rsidRPr="007F71A6" w:rsidRDefault="007F71A6" w:rsidP="007F71A6">
      <w:pPr>
        <w:spacing w:line="360" w:lineRule="auto"/>
        <w:rPr>
          <w:rFonts w:asciiTheme="minorEastAsia" w:eastAsiaTheme="minorEastAsia" w:hAnsiTheme="minorEastAsia"/>
          <w:b/>
          <w:lang w:val="en-US"/>
        </w:rPr>
      </w:pPr>
    </w:p>
    <w:p w14:paraId="068EBA0B" w14:textId="77777777" w:rsidR="007F71A6" w:rsidRPr="007F71A6" w:rsidRDefault="007F71A6" w:rsidP="007F71A6">
      <w:pPr>
        <w:spacing w:line="360" w:lineRule="auto"/>
        <w:rPr>
          <w:rFonts w:asciiTheme="minorEastAsia" w:eastAsiaTheme="minorEastAsia" w:hAnsiTheme="minorEastAsia"/>
          <w:bCs/>
        </w:rPr>
      </w:pPr>
      <w:r w:rsidRPr="007F71A6">
        <w:rPr>
          <w:rFonts w:asciiTheme="minorEastAsia" w:eastAsiaTheme="minorEastAsia" w:hAnsiTheme="minorEastAsia"/>
          <w:b/>
        </w:rPr>
        <w:t>第六章：保罗解释因信称义后，信徒不可放纵继续犯罪。</w:t>
      </w:r>
      <w:r w:rsidRPr="007F71A6">
        <w:rPr>
          <w:rFonts w:asciiTheme="minorEastAsia" w:eastAsiaTheme="minorEastAsia" w:hAnsiTheme="minorEastAsia"/>
          <w:bCs/>
        </w:rPr>
        <w:t>因信称义的人与基督联合，与祂同死、同埋葬、同复活。我们的旧人与基督同钉十字架，使我们不再作罪的奴仆，并且在基督里一举一动有新生的样式（罗 6:4–6）。</w:t>
      </w:r>
    </w:p>
    <w:p w14:paraId="2C83DA8A" w14:textId="77777777" w:rsidR="007F71A6" w:rsidRPr="007F71A6" w:rsidRDefault="007F71A6" w:rsidP="007F71A6">
      <w:pPr>
        <w:spacing w:line="360" w:lineRule="auto"/>
        <w:rPr>
          <w:rFonts w:asciiTheme="minorEastAsia" w:eastAsiaTheme="minorEastAsia" w:hAnsiTheme="minorEastAsia"/>
          <w:b/>
        </w:rPr>
      </w:pPr>
    </w:p>
    <w:p w14:paraId="5963AFDB" w14:textId="77777777" w:rsidR="007F71A6" w:rsidRPr="007F71A6" w:rsidRDefault="007F71A6" w:rsidP="007F71A6">
      <w:pPr>
        <w:spacing w:line="360" w:lineRule="auto"/>
        <w:rPr>
          <w:rFonts w:asciiTheme="minorEastAsia" w:eastAsiaTheme="minorEastAsia" w:hAnsiTheme="minorEastAsia"/>
          <w:lang w:val="en-US"/>
        </w:rPr>
      </w:pPr>
    </w:p>
    <w:p w14:paraId="605E4896"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七章：</w:t>
      </w:r>
      <w:r w:rsidRPr="007F71A6">
        <w:rPr>
          <w:rFonts w:asciiTheme="minorEastAsia" w:eastAsiaTheme="minorEastAsia" w:hAnsiTheme="minorEastAsia"/>
        </w:rPr>
        <w:t xml:space="preserve"> </w:t>
      </w:r>
      <w:r w:rsidRPr="007F71A6">
        <w:rPr>
          <w:rFonts w:asciiTheme="minorEastAsia" w:eastAsiaTheme="minorEastAsia" w:hAnsiTheme="minorEastAsia"/>
          <w:lang w:val="en-US"/>
        </w:rPr>
        <w:t>罗马书 7:14–25 描写重生后的保罗，也是基督徒成圣过程中真实的属灵争战。重生的人虽然喜爱上帝的律（罗 7:22），却仍面对住在肢体中罪的律，因此不断经历肉体与内心之间的争战（罗 7:23–25）。</w:t>
      </w:r>
    </w:p>
    <w:p w14:paraId="1C138F24" w14:textId="77777777" w:rsidR="007F71A6" w:rsidRPr="007F71A6" w:rsidRDefault="007F71A6" w:rsidP="007F71A6">
      <w:pPr>
        <w:spacing w:line="360" w:lineRule="auto"/>
        <w:rPr>
          <w:rFonts w:asciiTheme="minorEastAsia" w:eastAsiaTheme="minorEastAsia" w:hAnsiTheme="minorEastAsia"/>
        </w:rPr>
      </w:pPr>
    </w:p>
    <w:p w14:paraId="35671A17"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bCs/>
        </w:rPr>
        <w:t>罗8:1</w:t>
      </w:r>
      <w:r w:rsidRPr="007F71A6">
        <w:rPr>
          <w:rFonts w:asciiTheme="minorEastAsia" w:eastAsiaTheme="minorEastAsia" w:hAnsiTheme="minorEastAsia"/>
        </w:rPr>
        <w:t xml:space="preserve">  如今，那些在基督耶稣里的就不定罪了。</w:t>
      </w:r>
    </w:p>
    <w:p w14:paraId="4F60BF2B" w14:textId="77777777" w:rsidR="007F71A6" w:rsidRPr="007F71A6" w:rsidRDefault="007F71A6" w:rsidP="007F71A6">
      <w:pPr>
        <w:spacing w:line="360" w:lineRule="auto"/>
        <w:rPr>
          <w:rFonts w:asciiTheme="minorEastAsia" w:eastAsiaTheme="minorEastAsia" w:hAnsiTheme="minorEastAsia"/>
        </w:rPr>
      </w:pPr>
    </w:p>
    <w:p w14:paraId="4D92B427"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八章：</w:t>
      </w:r>
      <w:r w:rsidRPr="007F71A6">
        <w:rPr>
          <w:rFonts w:asciiTheme="minorEastAsia" w:eastAsiaTheme="minorEastAsia" w:hAnsiTheme="minorEastAsia"/>
        </w:rPr>
        <w:t>成圣：称义之人需靠圣灵治死身体的恶行 （罗8:13），成圣的过程之中有苦难 ，并圣徒的坚忍。</w:t>
      </w:r>
    </w:p>
    <w:p w14:paraId="10162CB7" w14:textId="77777777" w:rsidR="007F71A6" w:rsidRPr="007F71A6" w:rsidRDefault="007F71A6" w:rsidP="007F71A6">
      <w:pPr>
        <w:spacing w:line="360" w:lineRule="auto"/>
        <w:rPr>
          <w:rFonts w:asciiTheme="minorEastAsia" w:eastAsiaTheme="minorEastAsia" w:hAnsiTheme="minorEastAsia"/>
        </w:rPr>
      </w:pPr>
    </w:p>
    <w:p w14:paraId="3DBE1537" w14:textId="22A071F0"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九章：</w:t>
      </w:r>
      <w:r w:rsidRPr="007F71A6">
        <w:rPr>
          <w:rFonts w:asciiTheme="minorEastAsia" w:eastAsiaTheme="minorEastAsia" w:hAnsiTheme="minorEastAsia"/>
        </w:rPr>
        <w:t>拣选论解释上帝的应许没有落空。</w:t>
      </w:r>
      <w:r w:rsidR="006D0224">
        <w:rPr>
          <w:rFonts w:asciiTheme="minorEastAsia" w:eastAsiaTheme="minorEastAsia" w:hAnsiTheme="minorEastAsia" w:hint="eastAsia"/>
        </w:rPr>
        <w:t>保罗解释</w:t>
      </w:r>
      <w:r w:rsidRPr="007F71A6">
        <w:rPr>
          <w:rFonts w:asciiTheme="minorEastAsia" w:eastAsiaTheme="minorEastAsia" w:hAnsiTheme="minorEastAsia"/>
        </w:rPr>
        <w:t>为何以色列人拒绝基督。</w:t>
      </w:r>
    </w:p>
    <w:p w14:paraId="4040A351" w14:textId="77777777" w:rsidR="007F71A6" w:rsidRPr="007F71A6" w:rsidRDefault="007F71A6" w:rsidP="007F71A6">
      <w:pPr>
        <w:spacing w:line="360" w:lineRule="auto"/>
        <w:rPr>
          <w:rFonts w:asciiTheme="minorEastAsia" w:eastAsiaTheme="minorEastAsia" w:hAnsiTheme="minorEastAsia"/>
        </w:rPr>
      </w:pPr>
    </w:p>
    <w:p w14:paraId="0AC62715"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十章：</w:t>
      </w:r>
      <w:r w:rsidRPr="007F71A6">
        <w:rPr>
          <w:rFonts w:asciiTheme="minorEastAsia" w:eastAsiaTheme="minorEastAsia" w:hAnsiTheme="minorEastAsia"/>
        </w:rPr>
        <w:t>以色列人不知道神的义，想要立自己的义</w:t>
      </w:r>
    </w:p>
    <w:p w14:paraId="6ED5FD22" w14:textId="77777777" w:rsidR="007F71A6" w:rsidRPr="007F71A6" w:rsidRDefault="007F71A6" w:rsidP="007F71A6">
      <w:pPr>
        <w:spacing w:line="360" w:lineRule="auto"/>
        <w:rPr>
          <w:rFonts w:asciiTheme="minorEastAsia" w:eastAsiaTheme="minorEastAsia" w:hAnsiTheme="minorEastAsia"/>
        </w:rPr>
      </w:pPr>
    </w:p>
    <w:p w14:paraId="225CFD83"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十一章：</w:t>
      </w:r>
      <w:r w:rsidRPr="007F71A6">
        <w:rPr>
          <w:rFonts w:asciiTheme="minorEastAsia" w:eastAsiaTheme="minorEastAsia" w:hAnsiTheme="minorEastAsia"/>
        </w:rPr>
        <w:t xml:space="preserve"> 神没有完全弃绝以色列人，警戒外邦人不可骄傲。神暂时把犹太人圈在不顺服中。</w:t>
      </w:r>
    </w:p>
    <w:p w14:paraId="64763D50" w14:textId="77777777" w:rsidR="007F71A6" w:rsidRPr="007F71A6" w:rsidRDefault="007F71A6" w:rsidP="007F71A6">
      <w:pPr>
        <w:spacing w:line="360" w:lineRule="auto"/>
        <w:rPr>
          <w:rFonts w:asciiTheme="minorEastAsia" w:eastAsiaTheme="minorEastAsia" w:hAnsiTheme="minorEastAsia"/>
        </w:rPr>
      </w:pPr>
    </w:p>
    <w:p w14:paraId="271B2525"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十二章：</w:t>
      </w:r>
      <w:r w:rsidRPr="007F71A6">
        <w:rPr>
          <w:rFonts w:asciiTheme="minorEastAsia" w:eastAsiaTheme="minorEastAsia" w:hAnsiTheme="minorEastAsia"/>
        </w:rPr>
        <w:t>基督徒应有的生活方式</w:t>
      </w:r>
    </w:p>
    <w:p w14:paraId="576CB250" w14:textId="77777777" w:rsidR="007F71A6" w:rsidRPr="007F71A6" w:rsidRDefault="007F71A6" w:rsidP="007F71A6">
      <w:pPr>
        <w:spacing w:line="360" w:lineRule="auto"/>
        <w:rPr>
          <w:rFonts w:asciiTheme="minorEastAsia" w:eastAsiaTheme="minorEastAsia" w:hAnsiTheme="minorEastAsia"/>
        </w:rPr>
      </w:pPr>
    </w:p>
    <w:p w14:paraId="000197E9" w14:textId="07B13738"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十三章：</w:t>
      </w:r>
      <w:r w:rsidRPr="007F71A6">
        <w:rPr>
          <w:rFonts w:asciiTheme="minorEastAsia" w:eastAsiaTheme="minorEastAsia" w:hAnsiTheme="minorEastAsia"/>
        </w:rPr>
        <w:t>基督徒应有的生活方式 （包括顺服在上有权柄的政府</w:t>
      </w:r>
      <w:r w:rsidR="006D0224">
        <w:rPr>
          <w:rFonts w:asciiTheme="minorEastAsia" w:eastAsiaTheme="minorEastAsia" w:hAnsiTheme="minorEastAsia" w:hint="eastAsia"/>
        </w:rPr>
        <w:t>、</w:t>
      </w:r>
      <w:r w:rsidR="006D0224" w:rsidRPr="006D0224">
        <w:rPr>
          <w:rFonts w:asciiTheme="minorEastAsia" w:eastAsiaTheme="minorEastAsia" w:hAnsiTheme="minorEastAsia"/>
        </w:rPr>
        <w:t>爱人的，就完全了律法</w:t>
      </w:r>
      <w:r w:rsidRPr="007F71A6">
        <w:rPr>
          <w:rFonts w:asciiTheme="minorEastAsia" w:eastAsiaTheme="minorEastAsia" w:hAnsiTheme="minorEastAsia"/>
        </w:rPr>
        <w:t>）</w:t>
      </w:r>
    </w:p>
    <w:p w14:paraId="582D67E3" w14:textId="77777777" w:rsidR="007F71A6" w:rsidRPr="007F71A6" w:rsidRDefault="007F71A6" w:rsidP="007F71A6">
      <w:pPr>
        <w:spacing w:line="360" w:lineRule="auto"/>
        <w:rPr>
          <w:rFonts w:asciiTheme="minorEastAsia" w:eastAsiaTheme="minorEastAsia" w:hAnsiTheme="minorEastAsia"/>
        </w:rPr>
      </w:pPr>
    </w:p>
    <w:p w14:paraId="60F749AE" w14:textId="610EE3D9" w:rsidR="007F71A6" w:rsidRPr="007F71A6" w:rsidRDefault="007F71A6" w:rsidP="007F71A6">
      <w:pPr>
        <w:spacing w:line="360" w:lineRule="auto"/>
        <w:rPr>
          <w:rFonts w:asciiTheme="minorEastAsia" w:eastAsiaTheme="minorEastAsia" w:hAnsiTheme="minorEastAsia" w:hint="eastAsia"/>
        </w:rPr>
      </w:pPr>
      <w:r w:rsidRPr="007F71A6">
        <w:rPr>
          <w:rFonts w:asciiTheme="minorEastAsia" w:eastAsiaTheme="minorEastAsia" w:hAnsiTheme="minorEastAsia"/>
          <w:b/>
        </w:rPr>
        <w:t>十四章：</w:t>
      </w:r>
      <w:r w:rsidRPr="007F71A6">
        <w:rPr>
          <w:rFonts w:asciiTheme="minorEastAsia" w:eastAsiaTheme="minorEastAsia" w:hAnsiTheme="minorEastAsia"/>
        </w:rPr>
        <w:t xml:space="preserve"> 有信心的与信心软弱的。</w:t>
      </w:r>
      <w:r w:rsidR="006D0224">
        <w:rPr>
          <w:rFonts w:asciiTheme="minorEastAsia" w:eastAsiaTheme="minorEastAsia" w:hAnsiTheme="minorEastAsia" w:hint="eastAsia"/>
        </w:rPr>
        <w:t>（教会中信徒因食物起纠纷，</w:t>
      </w:r>
      <w:r w:rsidR="006D0224" w:rsidRPr="006D0224">
        <w:rPr>
          <w:rFonts w:asciiTheme="minorEastAsia" w:eastAsiaTheme="minorEastAsia" w:hAnsiTheme="minorEastAsia"/>
        </w:rPr>
        <w:t>有人信百物都可吃；但那软弱的，只吃蔬菜。</w:t>
      </w:r>
      <w:r w:rsidR="006D0224">
        <w:rPr>
          <w:rFonts w:asciiTheme="minorEastAsia" w:eastAsiaTheme="minorEastAsia" w:hAnsiTheme="minorEastAsia" w:hint="eastAsia"/>
        </w:rPr>
        <w:t>）</w:t>
      </w:r>
    </w:p>
    <w:p w14:paraId="09D2743A" w14:textId="77777777" w:rsidR="007F71A6" w:rsidRPr="007F71A6" w:rsidRDefault="007F71A6" w:rsidP="007F71A6">
      <w:pPr>
        <w:spacing w:line="360" w:lineRule="auto"/>
        <w:rPr>
          <w:rFonts w:asciiTheme="minorEastAsia" w:eastAsiaTheme="minorEastAsia" w:hAnsiTheme="minorEastAsia"/>
        </w:rPr>
      </w:pPr>
    </w:p>
    <w:p w14:paraId="69C18AA4"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b/>
        </w:rPr>
        <w:t>十五章：</w:t>
      </w:r>
      <w:r w:rsidRPr="007F71A6">
        <w:rPr>
          <w:rFonts w:asciiTheme="minorEastAsia" w:eastAsiaTheme="minorEastAsia" w:hAnsiTheme="minorEastAsia"/>
        </w:rPr>
        <w:t>保罗表明希望到士班雅去时能到罗马那里去。</w:t>
      </w:r>
    </w:p>
    <w:p w14:paraId="40F0B0E9" w14:textId="77777777" w:rsidR="007F71A6" w:rsidRPr="007F71A6" w:rsidRDefault="007F71A6" w:rsidP="007F71A6">
      <w:pPr>
        <w:spacing w:line="360" w:lineRule="auto"/>
        <w:rPr>
          <w:rFonts w:asciiTheme="minorEastAsia" w:eastAsiaTheme="minorEastAsia" w:hAnsiTheme="minorEastAsia"/>
        </w:rPr>
      </w:pPr>
    </w:p>
    <w:p w14:paraId="6CBFB3BB" w14:textId="77777777" w:rsidR="007F71A6" w:rsidRPr="007F71A6" w:rsidRDefault="007F71A6" w:rsidP="007F71A6">
      <w:pPr>
        <w:spacing w:line="360" w:lineRule="auto"/>
        <w:rPr>
          <w:rFonts w:asciiTheme="minorEastAsia" w:eastAsiaTheme="minorEastAsia" w:hAnsiTheme="minorEastAsia"/>
          <w:lang w:val="en-US"/>
        </w:rPr>
      </w:pPr>
      <w:r w:rsidRPr="007F71A6">
        <w:rPr>
          <w:rFonts w:asciiTheme="minorEastAsia" w:eastAsiaTheme="minorEastAsia" w:hAnsiTheme="minorEastAsia"/>
          <w:b/>
        </w:rPr>
        <w:t>十六章：</w:t>
      </w:r>
      <w:r w:rsidRPr="007F71A6">
        <w:rPr>
          <w:rFonts w:asciiTheme="minorEastAsia" w:eastAsiaTheme="minorEastAsia" w:hAnsiTheme="minorEastAsia"/>
        </w:rPr>
        <w:t>问安</w:t>
      </w:r>
    </w:p>
    <w:p w14:paraId="115F0C04" w14:textId="77777777" w:rsidR="007F71A6" w:rsidRPr="007F71A6" w:rsidRDefault="007F71A6" w:rsidP="007F71A6">
      <w:pPr>
        <w:spacing w:line="360" w:lineRule="auto"/>
        <w:rPr>
          <w:rFonts w:asciiTheme="minorEastAsia" w:eastAsiaTheme="minorEastAsia" w:hAnsiTheme="minorEastAsia"/>
          <w:lang w:val="en-US"/>
        </w:rPr>
      </w:pPr>
    </w:p>
    <w:p w14:paraId="6549AEE7" w14:textId="77777777" w:rsidR="005B0E45" w:rsidRDefault="005B0E45" w:rsidP="008045D0">
      <w:pPr>
        <w:spacing w:line="360" w:lineRule="auto"/>
        <w:rPr>
          <w:rFonts w:asciiTheme="minorEastAsia" w:eastAsiaTheme="minorEastAsia" w:hAnsiTheme="minorEastAsia"/>
          <w:lang w:val="en-US"/>
        </w:rPr>
      </w:pPr>
    </w:p>
    <w:p w14:paraId="7BBD3176" w14:textId="1EF62DD9" w:rsidR="00475F4D" w:rsidRPr="008045D0" w:rsidRDefault="00F13E7A" w:rsidP="008045D0">
      <w:pPr>
        <w:spacing w:line="360" w:lineRule="auto"/>
        <w:rPr>
          <w:rFonts w:asciiTheme="minorEastAsia" w:eastAsiaTheme="minorEastAsia" w:hAnsiTheme="minorEastAsia"/>
          <w:b/>
          <w:bCs/>
          <w:lang w:val="en-US"/>
        </w:rPr>
      </w:pPr>
      <w:r w:rsidRPr="008045D0">
        <w:rPr>
          <w:rFonts w:asciiTheme="minorEastAsia" w:eastAsiaTheme="minorEastAsia" w:hAnsiTheme="minorEastAsia"/>
          <w:b/>
          <w:bCs/>
        </w:rPr>
        <w:t>教会是旧约神子民在基督里的延续</w:t>
      </w:r>
    </w:p>
    <w:p w14:paraId="66F255AD" w14:textId="77777777" w:rsidR="00475F4D" w:rsidRPr="008045D0" w:rsidRDefault="00475F4D" w:rsidP="008045D0">
      <w:pPr>
        <w:spacing w:line="360" w:lineRule="auto"/>
        <w:rPr>
          <w:rFonts w:asciiTheme="minorEastAsia" w:eastAsiaTheme="minorEastAsia" w:hAnsiTheme="minorEastAsia"/>
        </w:rPr>
      </w:pPr>
    </w:p>
    <w:p w14:paraId="33C93C49" w14:textId="08A0F922" w:rsidR="00D94A65" w:rsidRPr="008045D0" w:rsidRDefault="00D94A65" w:rsidP="008045D0">
      <w:pPr>
        <w:spacing w:line="360" w:lineRule="auto"/>
        <w:rPr>
          <w:rFonts w:asciiTheme="minorEastAsia" w:eastAsiaTheme="minorEastAsia" w:hAnsiTheme="minorEastAsia"/>
          <w:lang w:val="en-US"/>
        </w:rPr>
      </w:pPr>
      <w:r w:rsidRPr="008045D0">
        <w:rPr>
          <w:rFonts w:asciiTheme="minorEastAsia" w:eastAsiaTheme="minorEastAsia" w:hAnsiTheme="minorEastAsia"/>
        </w:rPr>
        <w:t>新约教会并不是与旧约以色列完全无关的另一群神的子民，而是在基督里延续了</w:t>
      </w:r>
      <w:r w:rsidR="00837F20" w:rsidRPr="008045D0">
        <w:rPr>
          <w:rFonts w:asciiTheme="minorEastAsia" w:eastAsiaTheme="minorEastAsia" w:hAnsiTheme="minorEastAsia"/>
        </w:rPr>
        <w:t>（continuation）</w:t>
      </w:r>
      <w:r w:rsidRPr="008045D0">
        <w:rPr>
          <w:rFonts w:asciiTheme="minorEastAsia" w:eastAsiaTheme="minorEastAsia" w:hAnsiTheme="minorEastAsia"/>
        </w:rPr>
        <w:t>上帝赐给以色列的圣约与国民的身份。教会作为神的子民，就是神圣洁的国民，也是作神祭司的国度</w:t>
      </w:r>
      <w:r w:rsidRPr="008045D0">
        <w:rPr>
          <w:rFonts w:asciiTheme="minorEastAsia" w:eastAsiaTheme="minorEastAsia" w:hAnsiTheme="minorEastAsia"/>
          <w:lang w:val="en-US"/>
        </w:rPr>
        <w:t>(</w:t>
      </w:r>
      <w:r w:rsidRPr="008045D0">
        <w:rPr>
          <w:rFonts w:asciiTheme="minorEastAsia" w:eastAsiaTheme="minorEastAsia" w:hAnsiTheme="minorEastAsia"/>
        </w:rPr>
        <w:t>彼得前书 2:9,</w:t>
      </w:r>
      <w:r w:rsidRPr="008045D0">
        <w:rPr>
          <w:rFonts w:asciiTheme="minorEastAsia" w:eastAsiaTheme="minorEastAsia" w:hAnsiTheme="minorEastAsia" w:cs="Microsoft YaHei"/>
          <w:color w:val="080809"/>
          <w:sz w:val="23"/>
          <w:szCs w:val="23"/>
          <w:shd w:val="clear" w:color="auto" w:fill="FFFFFF"/>
        </w:rPr>
        <w:t xml:space="preserve"> </w:t>
      </w:r>
      <w:r w:rsidRPr="008045D0">
        <w:rPr>
          <w:rFonts w:asciiTheme="minorEastAsia" w:eastAsiaTheme="minorEastAsia" w:hAnsiTheme="minorEastAsia"/>
        </w:rPr>
        <w:t>出埃及记 19:6）。不是“教会取代或代替以色列”（not replacement），而是上帝从旧约到新约只有一个救赎计划、一棵橄榄树、一个新妇、一个国度、一个子民，一同是亚伯拉罕的子孙；如今犹太人与外邦人都唯独借着基督、因信被接纳进入这同一个圣约群体（罗马书 11:17–24；加拉太书 3:7、29；以弗所书 2:11–22）。</w:t>
      </w:r>
    </w:p>
    <w:p w14:paraId="11064DE0" w14:textId="77777777" w:rsidR="00C24D1E" w:rsidRPr="008045D0" w:rsidRDefault="00C24D1E" w:rsidP="008045D0">
      <w:pPr>
        <w:spacing w:line="360" w:lineRule="auto"/>
        <w:rPr>
          <w:rFonts w:asciiTheme="minorEastAsia" w:eastAsiaTheme="minorEastAsia" w:hAnsiTheme="minorEastAsia"/>
        </w:rPr>
      </w:pPr>
    </w:p>
    <w:p w14:paraId="176FD5D1" w14:textId="77777777" w:rsidR="00604584" w:rsidRPr="008045D0" w:rsidRDefault="00604584" w:rsidP="008045D0">
      <w:pPr>
        <w:spacing w:line="360" w:lineRule="auto"/>
        <w:rPr>
          <w:rFonts w:asciiTheme="minorEastAsia" w:eastAsiaTheme="minorEastAsia" w:hAnsiTheme="minorEastAsia"/>
          <w:b/>
          <w:highlight w:val="yellow"/>
        </w:rPr>
      </w:pPr>
      <w:r w:rsidRPr="008045D0">
        <w:rPr>
          <w:rFonts w:asciiTheme="minorEastAsia" w:eastAsiaTheme="minorEastAsia" w:hAnsiTheme="minorEastAsia" w:hint="eastAsia"/>
          <w:b/>
          <w:highlight w:val="yellow"/>
        </w:rPr>
        <w:t>旧约与新约在救恩上的一致性</w:t>
      </w:r>
    </w:p>
    <w:tbl>
      <w:tblPr>
        <w:tblStyle w:val="TableGrid"/>
        <w:tblW w:w="0" w:type="auto"/>
        <w:tblLook w:val="04A0" w:firstRow="1" w:lastRow="0" w:firstColumn="1" w:lastColumn="0" w:noHBand="0" w:noVBand="1"/>
      </w:tblPr>
      <w:tblGrid>
        <w:gridCol w:w="4957"/>
        <w:gridCol w:w="4677"/>
      </w:tblGrid>
      <w:tr w:rsidR="00BD4730" w:rsidRPr="008045D0" w14:paraId="06F94B88" w14:textId="77777777" w:rsidTr="00BD4730">
        <w:tc>
          <w:tcPr>
            <w:tcW w:w="4957" w:type="dxa"/>
          </w:tcPr>
          <w:p w14:paraId="386A6B59" w14:textId="77777777" w:rsidR="00BD4730" w:rsidRPr="008045D0" w:rsidRDefault="00BD4730" w:rsidP="008045D0">
            <w:pPr>
              <w:spacing w:line="360" w:lineRule="auto"/>
              <w:rPr>
                <w:rFonts w:asciiTheme="minorEastAsia" w:eastAsiaTheme="minorEastAsia" w:hAnsiTheme="minorEastAsia"/>
                <w:b/>
              </w:rPr>
            </w:pPr>
            <w:r w:rsidRPr="008045D0">
              <w:rPr>
                <w:rFonts w:asciiTheme="minorEastAsia" w:eastAsiaTheme="minorEastAsia" w:hAnsiTheme="minorEastAsia" w:hint="eastAsia"/>
                <w:b/>
              </w:rPr>
              <w:t>新约的福音</w:t>
            </w:r>
          </w:p>
        </w:tc>
        <w:tc>
          <w:tcPr>
            <w:tcW w:w="4677" w:type="dxa"/>
          </w:tcPr>
          <w:p w14:paraId="65A5068D" w14:textId="77777777" w:rsidR="00BD4730" w:rsidRPr="008045D0" w:rsidRDefault="00BD4730" w:rsidP="008045D0">
            <w:pPr>
              <w:spacing w:line="360" w:lineRule="auto"/>
              <w:rPr>
                <w:rFonts w:asciiTheme="minorEastAsia" w:eastAsiaTheme="minorEastAsia" w:hAnsiTheme="minorEastAsia"/>
                <w:b/>
              </w:rPr>
            </w:pPr>
            <w:r w:rsidRPr="008045D0">
              <w:rPr>
                <w:rFonts w:asciiTheme="minorEastAsia" w:eastAsiaTheme="minorEastAsia" w:hAnsiTheme="minorEastAsia" w:hint="eastAsia"/>
                <w:b/>
              </w:rPr>
              <w:t>旧约的福音</w:t>
            </w:r>
          </w:p>
        </w:tc>
      </w:tr>
      <w:tr w:rsidR="00BD4730" w:rsidRPr="008045D0" w14:paraId="266FA630" w14:textId="77777777" w:rsidTr="00BD4730">
        <w:tc>
          <w:tcPr>
            <w:tcW w:w="4957" w:type="dxa"/>
          </w:tcPr>
          <w:p w14:paraId="24D360FF" w14:textId="77777777" w:rsidR="00BD4730" w:rsidRPr="008045D0" w:rsidRDefault="00BD4730" w:rsidP="008045D0">
            <w:pPr>
              <w:spacing w:line="360" w:lineRule="auto"/>
              <w:rPr>
                <w:rFonts w:asciiTheme="minorEastAsia" w:eastAsiaTheme="minorEastAsia" w:hAnsiTheme="minorEastAsia"/>
                <w:bCs/>
              </w:rPr>
            </w:pPr>
            <w:r w:rsidRPr="008045D0">
              <w:rPr>
                <w:rFonts w:asciiTheme="minorEastAsia" w:eastAsiaTheme="minorEastAsia" w:hAnsiTheme="minorEastAsia" w:hint="eastAsia"/>
                <w:bCs/>
              </w:rPr>
              <w:t xml:space="preserve">没有可夸的了 </w:t>
            </w:r>
            <w:r w:rsidRPr="008045D0">
              <w:rPr>
                <w:rFonts w:asciiTheme="minorEastAsia" w:eastAsiaTheme="minorEastAsia" w:hAnsiTheme="minorEastAsia"/>
                <w:bCs/>
              </w:rPr>
              <w:t>3</w:t>
            </w:r>
            <w:r w:rsidRPr="008045D0">
              <w:rPr>
                <w:rFonts w:asciiTheme="minorEastAsia" w:eastAsiaTheme="minorEastAsia" w:hAnsiTheme="minorEastAsia" w:hint="eastAsia"/>
                <w:bCs/>
              </w:rPr>
              <w:t>:</w:t>
            </w:r>
            <w:r w:rsidRPr="008045D0">
              <w:rPr>
                <w:rFonts w:asciiTheme="minorEastAsia" w:eastAsiaTheme="minorEastAsia" w:hAnsiTheme="minorEastAsia"/>
                <w:bCs/>
              </w:rPr>
              <w:t>27</w:t>
            </w:r>
          </w:p>
        </w:tc>
        <w:tc>
          <w:tcPr>
            <w:tcW w:w="4677" w:type="dxa"/>
          </w:tcPr>
          <w:p w14:paraId="5C3CE024" w14:textId="77777777" w:rsidR="00BD4730" w:rsidRPr="008045D0" w:rsidRDefault="00BD4730" w:rsidP="008045D0">
            <w:pPr>
              <w:spacing w:line="360" w:lineRule="auto"/>
              <w:rPr>
                <w:rFonts w:asciiTheme="minorEastAsia" w:eastAsiaTheme="minorEastAsia" w:hAnsiTheme="minorEastAsia"/>
                <w:bCs/>
              </w:rPr>
            </w:pPr>
            <w:r w:rsidRPr="008045D0">
              <w:rPr>
                <w:rFonts w:asciiTheme="minorEastAsia" w:eastAsiaTheme="minorEastAsia" w:hAnsiTheme="minorEastAsia" w:hint="eastAsia"/>
                <w:bCs/>
              </w:rPr>
              <w:t>亚伯拉罕也毫无可夸</w:t>
            </w:r>
            <w:r w:rsidRPr="008045D0">
              <w:rPr>
                <w:rFonts w:asciiTheme="minorEastAsia" w:eastAsiaTheme="minorEastAsia" w:hAnsiTheme="minorEastAsia"/>
                <w:bCs/>
              </w:rPr>
              <w:t>(4:1–2)</w:t>
            </w:r>
          </w:p>
        </w:tc>
      </w:tr>
      <w:tr w:rsidR="00BD4730" w:rsidRPr="008045D0" w14:paraId="0A1E51DD" w14:textId="77777777" w:rsidTr="00BD4730">
        <w:tc>
          <w:tcPr>
            <w:tcW w:w="4957" w:type="dxa"/>
          </w:tcPr>
          <w:p w14:paraId="24474280" w14:textId="77777777" w:rsidR="00BD4730" w:rsidRPr="008045D0" w:rsidRDefault="00BD4730" w:rsidP="008045D0">
            <w:pPr>
              <w:spacing w:line="360" w:lineRule="auto"/>
              <w:rPr>
                <w:rFonts w:asciiTheme="minorEastAsia" w:eastAsiaTheme="minorEastAsia" w:hAnsiTheme="minorEastAsia"/>
                <w:bCs/>
                <w:sz w:val="18"/>
                <w:szCs w:val="18"/>
              </w:rPr>
            </w:pPr>
            <w:r w:rsidRPr="008045D0">
              <w:rPr>
                <w:rFonts w:asciiTheme="minorEastAsia" w:eastAsiaTheme="minorEastAsia" w:hAnsiTheme="minorEastAsia" w:hint="eastAsia"/>
                <w:bCs/>
              </w:rPr>
              <w:t>不用立功之法，乃用信主之法，也不在乎遵行律法。3:</w:t>
            </w:r>
            <w:r w:rsidRPr="008045D0">
              <w:rPr>
                <w:rFonts w:asciiTheme="minorEastAsia" w:eastAsiaTheme="minorEastAsia" w:hAnsiTheme="minorEastAsia"/>
                <w:bCs/>
              </w:rPr>
              <w:t>27b-28</w:t>
            </w:r>
          </w:p>
        </w:tc>
        <w:tc>
          <w:tcPr>
            <w:tcW w:w="4677" w:type="dxa"/>
          </w:tcPr>
          <w:p w14:paraId="5CCEF1C7" w14:textId="77777777" w:rsidR="00BD4730" w:rsidRPr="008045D0" w:rsidRDefault="00BD4730" w:rsidP="008045D0">
            <w:pPr>
              <w:spacing w:line="360" w:lineRule="auto"/>
              <w:rPr>
                <w:rFonts w:asciiTheme="minorEastAsia" w:eastAsiaTheme="minorEastAsia" w:hAnsiTheme="minorEastAsia"/>
                <w:bCs/>
              </w:rPr>
            </w:pPr>
            <w:r w:rsidRPr="008045D0">
              <w:rPr>
                <w:rFonts w:asciiTheme="minorEastAsia" w:eastAsiaTheme="minorEastAsia" w:hAnsiTheme="minorEastAsia" w:hint="eastAsia"/>
                <w:bCs/>
              </w:rPr>
              <w:t>亚伯拉罕也不是靠做工、而是靠信主</w:t>
            </w:r>
            <w:r w:rsidRPr="008045D0">
              <w:rPr>
                <w:rFonts w:asciiTheme="minorEastAsia" w:eastAsiaTheme="minorEastAsia" w:hAnsiTheme="minorEastAsia"/>
                <w:bCs/>
              </w:rPr>
              <w:t>(4:3–8)</w:t>
            </w:r>
          </w:p>
        </w:tc>
      </w:tr>
      <w:tr w:rsidR="00BD4730" w:rsidRPr="008045D0" w14:paraId="383A109C" w14:textId="77777777" w:rsidTr="00BD4730">
        <w:tc>
          <w:tcPr>
            <w:tcW w:w="4957" w:type="dxa"/>
          </w:tcPr>
          <w:p w14:paraId="48373458" w14:textId="77777777" w:rsidR="00BD4730" w:rsidRPr="008045D0" w:rsidRDefault="00BD4730" w:rsidP="008045D0">
            <w:pPr>
              <w:spacing w:line="360" w:lineRule="auto"/>
              <w:rPr>
                <w:rFonts w:asciiTheme="minorEastAsia" w:eastAsiaTheme="minorEastAsia" w:hAnsiTheme="minorEastAsia"/>
                <w:bCs/>
              </w:rPr>
            </w:pPr>
            <w:r w:rsidRPr="008045D0">
              <w:rPr>
                <w:rFonts w:asciiTheme="minorEastAsia" w:eastAsiaTheme="minorEastAsia" w:hAnsiTheme="minorEastAsia" w:hint="eastAsia"/>
                <w:bCs/>
              </w:rPr>
              <w:t>神作信祂的受割礼（犹太人）与未受割礼（外邦人）的神。</w:t>
            </w:r>
            <w:r w:rsidRPr="008045D0">
              <w:rPr>
                <w:rFonts w:asciiTheme="minorEastAsia" w:eastAsiaTheme="minorEastAsia" w:hAnsiTheme="minorEastAsia"/>
                <w:bCs/>
              </w:rPr>
              <w:t>(3:29–30)</w:t>
            </w:r>
          </w:p>
        </w:tc>
        <w:tc>
          <w:tcPr>
            <w:tcW w:w="4677" w:type="dxa"/>
          </w:tcPr>
          <w:p w14:paraId="08E0027E" w14:textId="77777777" w:rsidR="00BD4730" w:rsidRPr="008045D0" w:rsidRDefault="00BD4730" w:rsidP="008045D0">
            <w:pPr>
              <w:spacing w:line="360" w:lineRule="auto"/>
              <w:rPr>
                <w:rFonts w:asciiTheme="minorEastAsia" w:eastAsiaTheme="minorEastAsia" w:hAnsiTheme="minorEastAsia"/>
                <w:b/>
              </w:rPr>
            </w:pPr>
            <w:r w:rsidRPr="008045D0">
              <w:rPr>
                <w:rFonts w:asciiTheme="minorEastAsia" w:eastAsiaTheme="minorEastAsia" w:hAnsiTheme="minorEastAsia" w:hint="eastAsia"/>
                <w:bCs/>
              </w:rPr>
              <w:t>亚伯拉罕作信主之受割礼（犹太人）与未受割礼（外邦人）的父 。</w:t>
            </w:r>
            <w:r w:rsidRPr="008045D0">
              <w:rPr>
                <w:rFonts w:asciiTheme="minorEastAsia" w:eastAsiaTheme="minorEastAsia" w:hAnsiTheme="minorEastAsia"/>
                <w:highlight w:val="yellow"/>
                <w:lang w:val="en-US"/>
              </w:rPr>
              <w:t>(4:9–17)</w:t>
            </w:r>
            <w:r w:rsidRPr="008045D0">
              <w:rPr>
                <w:rFonts w:asciiTheme="minorEastAsia" w:eastAsiaTheme="minorEastAsia" w:hAnsiTheme="minorEastAsia"/>
                <w:sz w:val="26"/>
                <w:szCs w:val="26"/>
                <w:highlight w:val="yellow"/>
                <w:vertAlign w:val="superscript"/>
                <w:lang w:val="en-US"/>
              </w:rPr>
              <w:footnoteReference w:id="4"/>
            </w:r>
          </w:p>
        </w:tc>
      </w:tr>
    </w:tbl>
    <w:p w14:paraId="2A17FF2A" w14:textId="77777777" w:rsidR="0049775B" w:rsidRPr="008045D0" w:rsidRDefault="0049775B" w:rsidP="008045D0">
      <w:pPr>
        <w:spacing w:line="360" w:lineRule="auto"/>
        <w:rPr>
          <w:rFonts w:asciiTheme="minorEastAsia" w:eastAsiaTheme="minorEastAsia" w:hAnsiTheme="minorEastAsia"/>
          <w:b/>
          <w:highlight w:val="yellow"/>
        </w:rPr>
      </w:pPr>
    </w:p>
    <w:p w14:paraId="75A4BBCE" w14:textId="255486DC" w:rsidR="0049775B" w:rsidRPr="008045D0" w:rsidRDefault="009F4B3B" w:rsidP="008045D0">
      <w:pPr>
        <w:spacing w:line="360" w:lineRule="auto"/>
        <w:rPr>
          <w:rFonts w:asciiTheme="minorEastAsia" w:eastAsiaTheme="minorEastAsia" w:hAnsiTheme="minorEastAsia"/>
          <w:bCs/>
          <w:highlight w:val="yellow"/>
        </w:rPr>
      </w:pPr>
      <w:r w:rsidRPr="008045D0">
        <w:rPr>
          <w:rFonts w:asciiTheme="minorEastAsia" w:eastAsiaTheme="minorEastAsia" w:hAnsiTheme="minorEastAsia" w:hint="eastAsia"/>
          <w:b/>
        </w:rPr>
        <w:t>罗</w:t>
      </w:r>
      <w:r w:rsidR="00BD4730" w:rsidRPr="008045D0">
        <w:rPr>
          <w:rFonts w:asciiTheme="minorEastAsia" w:eastAsiaTheme="minorEastAsia" w:hAnsiTheme="minorEastAsia" w:hint="eastAsia"/>
          <w:b/>
        </w:rPr>
        <w:t xml:space="preserve">3:29  </w:t>
      </w:r>
      <w:r w:rsidR="00BD4730" w:rsidRPr="008045D0">
        <w:rPr>
          <w:rFonts w:asciiTheme="minorEastAsia" w:eastAsiaTheme="minorEastAsia" w:hAnsiTheme="minorEastAsia" w:hint="eastAsia"/>
          <w:bCs/>
        </w:rPr>
        <w:t>难道上帝只是犹太人的上帝吗？不也是外族人的上帝吗？是的，他也是外族人的上帝。30  上帝既然只有一位，</w:t>
      </w:r>
      <w:r w:rsidR="00BD4730" w:rsidRPr="00BB2B73">
        <w:rPr>
          <w:rFonts w:asciiTheme="minorEastAsia" w:eastAsiaTheme="minorEastAsia" w:hAnsiTheme="minorEastAsia" w:hint="eastAsia"/>
          <w:b/>
          <w:u w:val="single"/>
        </w:rPr>
        <w:t>他就以信为准则称受割礼的为义，也要以信为准则称没有受割礼的为义</w:t>
      </w:r>
      <w:r w:rsidR="00BD4730" w:rsidRPr="008045D0">
        <w:rPr>
          <w:rFonts w:asciiTheme="minorEastAsia" w:eastAsiaTheme="minorEastAsia" w:hAnsiTheme="minorEastAsia" w:hint="eastAsia"/>
          <w:bCs/>
        </w:rPr>
        <w:t>。</w:t>
      </w:r>
    </w:p>
    <w:p w14:paraId="4BC5CDF7" w14:textId="77777777" w:rsidR="00BD4730" w:rsidRPr="008045D0" w:rsidRDefault="00BD4730" w:rsidP="008045D0">
      <w:pPr>
        <w:spacing w:line="360" w:lineRule="auto"/>
        <w:rPr>
          <w:rFonts w:asciiTheme="minorEastAsia" w:eastAsiaTheme="minorEastAsia" w:hAnsiTheme="minorEastAsia"/>
          <w:b/>
        </w:rPr>
      </w:pPr>
    </w:p>
    <w:p w14:paraId="7D809585" w14:textId="13B11A75" w:rsidR="00BD4730" w:rsidRPr="008045D0" w:rsidRDefault="009F4B3B" w:rsidP="008045D0">
      <w:pPr>
        <w:spacing w:line="360" w:lineRule="auto"/>
        <w:rPr>
          <w:rFonts w:asciiTheme="minorEastAsia" w:eastAsiaTheme="minorEastAsia" w:hAnsiTheme="minorEastAsia"/>
          <w:bCs/>
        </w:rPr>
      </w:pPr>
      <w:r w:rsidRPr="008045D0">
        <w:rPr>
          <w:rFonts w:asciiTheme="minorEastAsia" w:eastAsiaTheme="minorEastAsia" w:hAnsiTheme="minorEastAsia" w:hint="eastAsia"/>
          <w:b/>
        </w:rPr>
        <w:t>罗</w:t>
      </w:r>
      <w:r w:rsidR="00BD4730" w:rsidRPr="008045D0">
        <w:rPr>
          <w:rFonts w:asciiTheme="minorEastAsia" w:eastAsiaTheme="minorEastAsia" w:hAnsiTheme="minorEastAsia" w:hint="eastAsia"/>
          <w:b/>
        </w:rPr>
        <w:t>4:9</w:t>
      </w:r>
      <w:r w:rsidR="00BD4730" w:rsidRPr="008045D0">
        <w:rPr>
          <w:rFonts w:asciiTheme="minorEastAsia" w:eastAsiaTheme="minorEastAsia" w:hAnsiTheme="minorEastAsia" w:hint="eastAsia"/>
          <w:bCs/>
        </w:rPr>
        <w:t xml:space="preserve">  如此看来，这福是单加给那受割礼的人吗？不也是加给那未受割礼的人吗？因我们所说，亚伯拉罕的信，就算为他的义，10  是怎麽算的呢？是在他受割礼的时候呢？是在他未受割礼的时候呢？不是在受割礼的时候，乃是在未受割礼的时候。11  </w:t>
      </w:r>
      <w:r w:rsidR="00BD4730" w:rsidRPr="008045D0">
        <w:rPr>
          <w:rFonts w:asciiTheme="minorEastAsia" w:eastAsiaTheme="minorEastAsia" w:hAnsiTheme="minorEastAsia" w:hint="eastAsia"/>
          <w:bCs/>
          <w:u w:val="single"/>
        </w:rPr>
        <w:t>并且他受了割礼的记号，作他未受割礼的时候因信称义的印证</w:t>
      </w:r>
      <w:r w:rsidR="00BD4730" w:rsidRPr="008045D0">
        <w:rPr>
          <w:rFonts w:asciiTheme="minorEastAsia" w:eastAsiaTheme="minorEastAsia" w:hAnsiTheme="minorEastAsia" w:hint="eastAsia"/>
          <w:bCs/>
        </w:rPr>
        <w:t>，</w:t>
      </w:r>
      <w:r w:rsidR="00BD4730" w:rsidRPr="008045D0">
        <w:rPr>
          <w:rFonts w:asciiTheme="minorEastAsia" w:eastAsiaTheme="minorEastAsia" w:hAnsiTheme="minorEastAsia" w:hint="eastAsia"/>
          <w:b/>
          <w:u w:val="single"/>
        </w:rPr>
        <w:t>叫他作一切未受割礼而信之人的父，使他们也算为义</w:t>
      </w:r>
      <w:r w:rsidR="00BD4730" w:rsidRPr="008045D0">
        <w:rPr>
          <w:rFonts w:asciiTheme="minorEastAsia" w:eastAsiaTheme="minorEastAsia" w:hAnsiTheme="minorEastAsia" w:hint="eastAsia"/>
          <w:bCs/>
        </w:rPr>
        <w:t>；12  又作受割礼之人的父，就是那些不但受割礼，</w:t>
      </w:r>
      <w:r w:rsidR="00BD4730" w:rsidRPr="008045D0">
        <w:rPr>
          <w:rFonts w:asciiTheme="minorEastAsia" w:eastAsiaTheme="minorEastAsia" w:hAnsiTheme="minorEastAsia" w:hint="eastAsia"/>
          <w:b/>
          <w:u w:val="single"/>
        </w:rPr>
        <w:t>并且按我们的祖宗亚伯拉罕未受割礼而信之踪迹去行的人</w:t>
      </w:r>
      <w:r w:rsidR="00BD4730" w:rsidRPr="008045D0">
        <w:rPr>
          <w:rFonts w:asciiTheme="minorEastAsia" w:eastAsiaTheme="minorEastAsia" w:hAnsiTheme="minorEastAsia" w:hint="eastAsia"/>
          <w:bCs/>
        </w:rPr>
        <w:t>。</w:t>
      </w:r>
    </w:p>
    <w:p w14:paraId="10CA29DB" w14:textId="77777777" w:rsidR="00E90BA7" w:rsidRDefault="00E90BA7" w:rsidP="008045D0">
      <w:pPr>
        <w:spacing w:line="360" w:lineRule="auto"/>
        <w:rPr>
          <w:rFonts w:asciiTheme="minorEastAsia" w:eastAsiaTheme="minorEastAsia" w:hAnsiTheme="minorEastAsia"/>
          <w:bCs/>
        </w:rPr>
      </w:pPr>
    </w:p>
    <w:p w14:paraId="3B5C654E" w14:textId="77777777" w:rsidR="00BB2B73" w:rsidRDefault="00BB2B73" w:rsidP="008045D0">
      <w:pPr>
        <w:spacing w:line="360" w:lineRule="auto"/>
        <w:rPr>
          <w:rFonts w:asciiTheme="minorEastAsia" w:eastAsiaTheme="minorEastAsia" w:hAnsiTheme="minorEastAsia"/>
          <w:bCs/>
        </w:rPr>
      </w:pPr>
    </w:p>
    <w:p w14:paraId="4550D69D" w14:textId="77777777" w:rsidR="00BB2B73" w:rsidRDefault="00BB2B73" w:rsidP="008045D0">
      <w:pPr>
        <w:spacing w:line="360" w:lineRule="auto"/>
        <w:rPr>
          <w:rFonts w:asciiTheme="minorEastAsia" w:eastAsiaTheme="minorEastAsia" w:hAnsiTheme="minorEastAsia"/>
          <w:bCs/>
        </w:rPr>
      </w:pPr>
    </w:p>
    <w:p w14:paraId="2223E8A9" w14:textId="77777777" w:rsidR="00BB2B73" w:rsidRPr="008045D0" w:rsidRDefault="00BB2B73" w:rsidP="008045D0">
      <w:pPr>
        <w:spacing w:line="360" w:lineRule="auto"/>
        <w:rPr>
          <w:rFonts w:asciiTheme="minorEastAsia" w:eastAsiaTheme="minorEastAsia" w:hAnsiTheme="minorEastAsia"/>
          <w:bCs/>
        </w:rPr>
      </w:pPr>
    </w:p>
    <w:p w14:paraId="491EF4BA" w14:textId="77777777" w:rsidR="005B0E45" w:rsidRPr="005B0E45" w:rsidRDefault="005B0E45" w:rsidP="005B0E45">
      <w:pPr>
        <w:spacing w:line="360" w:lineRule="auto"/>
        <w:rPr>
          <w:rFonts w:asciiTheme="minorEastAsia" w:eastAsiaTheme="minorEastAsia" w:hAnsiTheme="minorEastAsia"/>
          <w:b/>
          <w:bCs/>
        </w:rPr>
      </w:pPr>
      <w:r w:rsidRPr="005B0E45">
        <w:rPr>
          <w:rFonts w:asciiTheme="minorEastAsia" w:eastAsiaTheme="minorEastAsia" w:hAnsiTheme="minorEastAsia"/>
          <w:b/>
          <w:bCs/>
        </w:rPr>
        <w:lastRenderedPageBreak/>
        <w:t>罗马书中的律法（Nomos）</w:t>
      </w:r>
    </w:p>
    <w:p w14:paraId="439F5731" w14:textId="77777777" w:rsidR="005B0E45" w:rsidRPr="005B0E45" w:rsidRDefault="005B0E45" w:rsidP="005B0E45">
      <w:pPr>
        <w:spacing w:line="360" w:lineRule="auto"/>
        <w:rPr>
          <w:rFonts w:asciiTheme="minorEastAsia" w:eastAsiaTheme="minorEastAsia" w:hAnsiTheme="minorEastAsia"/>
          <w:b/>
          <w:bCs/>
          <w:lang w:val="en-US"/>
        </w:rPr>
      </w:pPr>
    </w:p>
    <w:p w14:paraId="52E0C18D" w14:textId="77777777"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罗2:6</w:t>
      </w:r>
      <w:r w:rsidRPr="005B0E45">
        <w:rPr>
          <w:rFonts w:asciiTheme="minorEastAsia" w:eastAsiaTheme="minorEastAsia" w:hAnsiTheme="minorEastAsia"/>
          <w:lang w:val="en-US"/>
        </w:rPr>
        <w:t xml:space="preserve"> 他必照各人的行为报应各人。7  凡恒心行善、寻求荣耀、尊贵和不能朽坏之福的，就以永生报应他们；</w:t>
      </w:r>
    </w:p>
    <w:p w14:paraId="136E1465" w14:textId="77777777" w:rsidR="005B0E45" w:rsidRPr="005B0E45" w:rsidRDefault="005B0E45" w:rsidP="005B0E45">
      <w:pPr>
        <w:spacing w:line="360" w:lineRule="auto"/>
        <w:rPr>
          <w:rFonts w:asciiTheme="minorEastAsia" w:eastAsiaTheme="minorEastAsia" w:hAnsiTheme="minorEastAsia"/>
          <w:lang w:val="en-US"/>
        </w:rPr>
      </w:pPr>
    </w:p>
    <w:p w14:paraId="011115D3" w14:textId="77777777"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注：</w:t>
      </w:r>
      <w:r w:rsidRPr="005B0E45">
        <w:rPr>
          <w:rFonts w:asciiTheme="minorEastAsia" w:eastAsiaTheme="minorEastAsia" w:hAnsiTheme="minorEastAsia"/>
        </w:rPr>
        <w:t>罗马书 2:6–7 的主要重点不是说明人如何借着成圣或善行得称义，而是强调上帝在末日必按各人的行为施行公义的审判。</w:t>
      </w:r>
      <w:r w:rsidRPr="005B0E45">
        <w:rPr>
          <w:rFonts w:asciiTheme="minorEastAsia" w:eastAsiaTheme="minorEastAsia" w:hAnsiTheme="minorEastAsia"/>
          <w:lang w:val="en-US"/>
        </w:rPr>
        <w:t>从罗2:6-7的上下文看是指上帝不会偏待犹太人。凡在律法以下犯了罪的，也必按律法受审判。来到第三章保罗证明犹太人和希利尼人都在罪恶之下「罗3:9」就如经上所记：没有义人，连一个也没有。</w:t>
      </w:r>
    </w:p>
    <w:p w14:paraId="077EFCCC" w14:textId="77777777" w:rsidR="005B0E45" w:rsidRPr="005B0E45" w:rsidRDefault="005B0E45" w:rsidP="005B0E45">
      <w:pPr>
        <w:spacing w:line="360" w:lineRule="auto"/>
        <w:rPr>
          <w:rFonts w:asciiTheme="minorEastAsia" w:eastAsiaTheme="minorEastAsia" w:hAnsiTheme="minorEastAsia"/>
          <w:lang w:val="en-US"/>
        </w:rPr>
      </w:pPr>
    </w:p>
    <w:p w14:paraId="2DB4D9FB"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凡在律法以下犯了罪的，也必按律法受审判</w:t>
      </w:r>
    </w:p>
    <w:p w14:paraId="0E1B362F" w14:textId="77777777"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lang w:val="en-US"/>
        </w:rPr>
        <w:t>罗2:11  因为神不偏待人。12  凡没有律法犯了罪的，也必不按律法灭亡；凡在律法以下犯了罪的，也必按律法受审判。</w:t>
      </w:r>
    </w:p>
    <w:p w14:paraId="44FA698D" w14:textId="77777777" w:rsidR="005B0E45" w:rsidRPr="005B0E45" w:rsidRDefault="005B0E45" w:rsidP="005B0E45">
      <w:pPr>
        <w:spacing w:line="360" w:lineRule="auto"/>
        <w:rPr>
          <w:rFonts w:asciiTheme="minorEastAsia" w:eastAsiaTheme="minorEastAsia" w:hAnsiTheme="minorEastAsia"/>
          <w:lang w:val="en-US"/>
        </w:rPr>
      </w:pPr>
    </w:p>
    <w:p w14:paraId="55B01875"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无圣经律法的外邦人，有律法的功用刻在他们心里</w:t>
      </w:r>
    </w:p>
    <w:p w14:paraId="37529DAE" w14:textId="77777777" w:rsidR="00BB2B73" w:rsidRDefault="00BB2B73" w:rsidP="005B0E45">
      <w:pPr>
        <w:spacing w:line="360" w:lineRule="auto"/>
        <w:rPr>
          <w:rFonts w:asciiTheme="minorEastAsia" w:eastAsiaTheme="minorEastAsia" w:hAnsiTheme="minorEastAsia"/>
          <w:lang w:val="en-US"/>
        </w:rPr>
      </w:pPr>
    </w:p>
    <w:p w14:paraId="5FA714A6" w14:textId="644E9FBA"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lang w:val="en-US"/>
        </w:rPr>
        <w:t>罗2:15  这是显出律法的功用刻在他们心里，他们是非之心同作见证，并且他们的思念互相较量，或以为是，或以为非。）</w:t>
      </w:r>
    </w:p>
    <w:p w14:paraId="27CFFD79" w14:textId="77777777" w:rsidR="005B0E45" w:rsidRPr="005B0E45" w:rsidRDefault="005B0E45" w:rsidP="005B0E45">
      <w:pPr>
        <w:spacing w:line="360" w:lineRule="auto"/>
        <w:rPr>
          <w:rFonts w:asciiTheme="minorEastAsia" w:eastAsiaTheme="minorEastAsia" w:hAnsiTheme="minorEastAsia"/>
          <w:lang w:val="en-US"/>
        </w:rPr>
      </w:pPr>
    </w:p>
    <w:p w14:paraId="713BC446"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所有人「犹太人和希利尼人」都在罪恶之下</w:t>
      </w:r>
    </w:p>
    <w:p w14:paraId="4CE867C5" w14:textId="77777777" w:rsidR="00BB2B73" w:rsidRDefault="00BB2B73" w:rsidP="005B0E45">
      <w:pPr>
        <w:spacing w:line="360" w:lineRule="auto"/>
        <w:rPr>
          <w:rFonts w:asciiTheme="minorEastAsia" w:eastAsiaTheme="minorEastAsia" w:hAnsiTheme="minorEastAsia"/>
          <w:lang w:val="en-US"/>
        </w:rPr>
      </w:pPr>
    </w:p>
    <w:p w14:paraId="1CE5AFE9" w14:textId="7777E065"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lang w:val="en-US"/>
        </w:rPr>
        <w:t>罗3:9  这却怎麽样呢？我们比他们强吗？决不是的！因我们已经证明：犹太人和希利尼人都在罪恶之下。10  就如经上所记：没有义人，连一个也没有。</w:t>
      </w:r>
    </w:p>
    <w:p w14:paraId="329A4880" w14:textId="77777777" w:rsidR="005B0E45" w:rsidRPr="005B0E45" w:rsidRDefault="005B0E45" w:rsidP="005B0E45">
      <w:pPr>
        <w:spacing w:line="360" w:lineRule="auto"/>
        <w:rPr>
          <w:rFonts w:asciiTheme="minorEastAsia" w:eastAsiaTheme="minorEastAsia" w:hAnsiTheme="minorEastAsia"/>
          <w:lang w:val="en-US"/>
        </w:rPr>
      </w:pPr>
    </w:p>
    <w:p w14:paraId="63DC1B95"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律法本是叫人知罪</w:t>
      </w:r>
    </w:p>
    <w:p w14:paraId="13528721" w14:textId="77777777" w:rsidR="00BB2B73" w:rsidRDefault="00BB2B73" w:rsidP="005B0E45">
      <w:pPr>
        <w:spacing w:line="360" w:lineRule="auto"/>
        <w:rPr>
          <w:rFonts w:asciiTheme="minorEastAsia" w:eastAsiaTheme="minorEastAsia" w:hAnsiTheme="minorEastAsia"/>
          <w:lang w:val="en-US"/>
        </w:rPr>
      </w:pPr>
    </w:p>
    <w:p w14:paraId="0E1B0F1B" w14:textId="0AE1CBC2"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lang w:val="en-US"/>
        </w:rPr>
        <w:t>罗3:20  所以凡有血气的，没有一个因行律法能在神面前称义，因为律法本是叫人知罪。</w:t>
      </w:r>
    </w:p>
    <w:p w14:paraId="3F1F2878" w14:textId="77777777" w:rsidR="005B0E45" w:rsidRPr="005B0E45" w:rsidRDefault="005B0E45" w:rsidP="005B0E45">
      <w:pPr>
        <w:spacing w:line="360" w:lineRule="auto"/>
        <w:rPr>
          <w:rFonts w:asciiTheme="minorEastAsia" w:eastAsiaTheme="minorEastAsia" w:hAnsiTheme="minorEastAsia"/>
          <w:lang w:val="en-US"/>
        </w:rPr>
      </w:pPr>
    </w:p>
    <w:p w14:paraId="29605D22"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律法见证神的义，因信耶稣基督加给一切相信的人</w:t>
      </w:r>
    </w:p>
    <w:p w14:paraId="61CD1348" w14:textId="77777777" w:rsidR="00BB2B73" w:rsidRDefault="00BB2B73" w:rsidP="005B0E45">
      <w:pPr>
        <w:spacing w:line="360" w:lineRule="auto"/>
        <w:rPr>
          <w:rFonts w:asciiTheme="minorEastAsia" w:eastAsiaTheme="minorEastAsia" w:hAnsiTheme="minorEastAsia"/>
          <w:lang w:val="en-US"/>
        </w:rPr>
      </w:pPr>
    </w:p>
    <w:p w14:paraId="3166DC8D" w14:textId="13698A40" w:rsidR="00BB2B73"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lang w:val="en-US"/>
        </w:rPr>
        <w:t>罗3:21  但如今，神的义在律法以外已经显明出来，有律法和先知为证：22  就是神的义，因信耶稣基督加给一切相信的人，并没有分别。</w:t>
      </w:r>
    </w:p>
    <w:p w14:paraId="17598609"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lastRenderedPageBreak/>
        <w:t>人称义是因著信，不在乎遵行律法。</w:t>
      </w:r>
    </w:p>
    <w:p w14:paraId="5FD1CF2E" w14:textId="77777777" w:rsidR="00BB2B73" w:rsidRDefault="00BB2B73" w:rsidP="005B0E45">
      <w:pPr>
        <w:spacing w:line="360" w:lineRule="auto"/>
        <w:rPr>
          <w:rFonts w:asciiTheme="minorEastAsia" w:eastAsiaTheme="minorEastAsia" w:hAnsiTheme="minorEastAsia"/>
          <w:lang w:val="en-US"/>
        </w:rPr>
      </w:pPr>
    </w:p>
    <w:p w14:paraId="6077C1B6" w14:textId="52E96B9A"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lang w:val="en-US"/>
        </w:rPr>
        <w:t>罗3:27  既是这样，那里能夸口呢？没有可夸的了。用何法没有的呢？是用立功之法nomos吗？不是，乃用信主之法nomos。28  所以（有古卷：因为）我们看定了：人称义是因著信，不在乎遵行律法。</w:t>
      </w:r>
    </w:p>
    <w:p w14:paraId="6D4F5707" w14:textId="77777777" w:rsidR="005B0E45" w:rsidRPr="005B0E45" w:rsidRDefault="005B0E45" w:rsidP="005B0E45">
      <w:pPr>
        <w:spacing w:line="360" w:lineRule="auto"/>
        <w:rPr>
          <w:rFonts w:asciiTheme="minorEastAsia" w:eastAsiaTheme="minorEastAsia" w:hAnsiTheme="minorEastAsia"/>
          <w:lang w:val="en-US"/>
        </w:rPr>
      </w:pPr>
    </w:p>
    <w:p w14:paraId="17CAA7AC"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因信称义不是废了律法，而是坚固律法</w:t>
      </w:r>
    </w:p>
    <w:p w14:paraId="7582F830" w14:textId="77777777" w:rsidR="00BB2B73" w:rsidRDefault="00BB2B73" w:rsidP="005B0E45">
      <w:pPr>
        <w:spacing w:line="360" w:lineRule="auto"/>
        <w:rPr>
          <w:rFonts w:asciiTheme="minorEastAsia" w:eastAsiaTheme="minorEastAsia" w:hAnsiTheme="minorEastAsia"/>
          <w:lang w:val="en-US"/>
        </w:rPr>
      </w:pPr>
    </w:p>
    <w:p w14:paraId="548F3C30" w14:textId="0F06088E" w:rsid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lang w:val="en-US"/>
        </w:rPr>
        <w:t>罗 3:30  神既是一位，他就要因信称那受割礼的为义，也要因信称那未受割礼的为义。31  这样，我们因信废了律法吗？断乎不是！</w:t>
      </w:r>
      <w:r w:rsidRPr="005B0E45">
        <w:rPr>
          <w:rFonts w:asciiTheme="minorEastAsia" w:eastAsiaTheme="minorEastAsia" w:hAnsiTheme="minorEastAsia"/>
          <w:b/>
          <w:bCs/>
          <w:u w:val="single"/>
          <w:lang w:val="en-US"/>
        </w:rPr>
        <w:t>更是坚固律法</w:t>
      </w:r>
      <w:r w:rsidRPr="005B0E45">
        <w:rPr>
          <w:rFonts w:asciiTheme="minorEastAsia" w:eastAsiaTheme="minorEastAsia" w:hAnsiTheme="minorEastAsia"/>
          <w:lang w:val="en-US"/>
        </w:rPr>
        <w:t>。</w:t>
      </w:r>
    </w:p>
    <w:p w14:paraId="5EE3CD7A" w14:textId="77777777" w:rsidR="00BB2B73" w:rsidRPr="005B0E45" w:rsidRDefault="00BB2B73" w:rsidP="005B0E45">
      <w:pPr>
        <w:spacing w:line="360" w:lineRule="auto"/>
        <w:rPr>
          <w:rFonts w:asciiTheme="minorEastAsia" w:eastAsiaTheme="minorEastAsia" w:hAnsiTheme="minorEastAsia"/>
          <w:lang w:val="en-US"/>
        </w:rPr>
      </w:pPr>
    </w:p>
    <w:p w14:paraId="1604DAF3"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律法中的证明亚伯拉罕与大卫因信称义【 罗4:3-8】</w:t>
      </w:r>
    </w:p>
    <w:p w14:paraId="060ED9BF" w14:textId="77777777" w:rsidR="005B0E45" w:rsidRPr="005B0E45" w:rsidRDefault="005B0E45" w:rsidP="005B0E45">
      <w:pPr>
        <w:spacing w:line="360" w:lineRule="auto"/>
        <w:rPr>
          <w:rFonts w:asciiTheme="minorEastAsia" w:eastAsiaTheme="minorEastAsia" w:hAnsiTheme="minorEastAsia"/>
          <w:lang w:val="en-US"/>
        </w:rPr>
      </w:pPr>
    </w:p>
    <w:p w14:paraId="02C43428" w14:textId="77777777"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罗4:13</w:t>
      </w:r>
      <w:r w:rsidRPr="005B0E45">
        <w:rPr>
          <w:rFonts w:asciiTheme="minorEastAsia" w:eastAsiaTheme="minorEastAsia" w:hAnsiTheme="minorEastAsia"/>
          <w:lang w:val="en-US"/>
        </w:rPr>
        <w:t xml:space="preserve">  因为神应许亚伯拉罕和他後裔，必得承受世界，不是因律法，乃是因信而得的义。</w:t>
      </w:r>
    </w:p>
    <w:p w14:paraId="3C1185C0"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没有律法，罪也不算罪</w:t>
      </w:r>
    </w:p>
    <w:p w14:paraId="0744D878" w14:textId="77777777" w:rsidR="005B0E45" w:rsidRPr="005B0E45" w:rsidRDefault="005B0E45" w:rsidP="005B0E45">
      <w:pPr>
        <w:spacing w:line="360" w:lineRule="auto"/>
        <w:rPr>
          <w:rFonts w:asciiTheme="minorEastAsia" w:eastAsiaTheme="minorEastAsia" w:hAnsiTheme="minorEastAsia"/>
          <w:lang w:val="en-US"/>
        </w:rPr>
      </w:pPr>
    </w:p>
    <w:p w14:paraId="7731232C" w14:textId="77777777"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罗5:13</w:t>
      </w:r>
      <w:r w:rsidRPr="005B0E45">
        <w:rPr>
          <w:rFonts w:asciiTheme="minorEastAsia" w:eastAsiaTheme="minorEastAsia" w:hAnsiTheme="minorEastAsia"/>
          <w:lang w:val="en-US"/>
        </w:rPr>
        <w:t xml:space="preserve">  没有律法之先，罪已经在世上；但没有律法，罪也不算罪。</w:t>
      </w:r>
    </w:p>
    <w:p w14:paraId="331F35F0" w14:textId="77777777" w:rsidR="005B0E45" w:rsidRPr="005B0E45" w:rsidRDefault="005B0E45" w:rsidP="005B0E45">
      <w:pPr>
        <w:spacing w:line="360" w:lineRule="auto"/>
        <w:rPr>
          <w:rFonts w:asciiTheme="minorEastAsia" w:eastAsiaTheme="minorEastAsia" w:hAnsiTheme="minorEastAsia"/>
          <w:lang w:val="en-US"/>
        </w:rPr>
      </w:pPr>
    </w:p>
    <w:p w14:paraId="4F6501B1" w14:textId="77777777"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rPr>
        <w:t>人的罪与死是因为亚当犯罪而来的「罗5:12–14」，这也是为什么亚当到摩西之间的人虽然还没有摩西律法，也同样面对死亡。</w:t>
      </w:r>
    </w:p>
    <w:p w14:paraId="70FEC468" w14:textId="77777777" w:rsidR="005B0E45" w:rsidRPr="005B0E45" w:rsidRDefault="005B0E45" w:rsidP="005B0E45">
      <w:pPr>
        <w:spacing w:line="360" w:lineRule="auto"/>
        <w:rPr>
          <w:rFonts w:asciiTheme="minorEastAsia" w:eastAsiaTheme="minorEastAsia" w:hAnsiTheme="minorEastAsia"/>
          <w:lang w:val="en-US"/>
        </w:rPr>
      </w:pPr>
    </w:p>
    <w:p w14:paraId="78C1B334"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神透过摩西赐律法是为叫过犯显多</w:t>
      </w:r>
    </w:p>
    <w:p w14:paraId="6DBC499A" w14:textId="77777777" w:rsidR="00BB2B73" w:rsidRDefault="00BB2B73" w:rsidP="005B0E45">
      <w:pPr>
        <w:spacing w:line="360" w:lineRule="auto"/>
        <w:rPr>
          <w:rFonts w:asciiTheme="minorEastAsia" w:eastAsiaTheme="minorEastAsia" w:hAnsiTheme="minorEastAsia"/>
          <w:b/>
          <w:bCs/>
          <w:lang w:val="en-US"/>
        </w:rPr>
      </w:pPr>
    </w:p>
    <w:p w14:paraId="3A04C19C" w14:textId="3C784A04"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罗5:20</w:t>
      </w:r>
      <w:r w:rsidRPr="005B0E45">
        <w:rPr>
          <w:rFonts w:asciiTheme="minorEastAsia" w:eastAsiaTheme="minorEastAsia" w:hAnsiTheme="minorEastAsia"/>
          <w:lang w:val="en-US"/>
        </w:rPr>
        <w:t xml:space="preserve">  律法本是外添的，叫过犯显多；只是罪在那里显多，恩典就更显多了。</w:t>
      </w:r>
    </w:p>
    <w:p w14:paraId="638450EA" w14:textId="77777777" w:rsidR="005B0E45" w:rsidRPr="005B0E45" w:rsidRDefault="005B0E45" w:rsidP="005B0E45">
      <w:pPr>
        <w:spacing w:line="360" w:lineRule="auto"/>
        <w:rPr>
          <w:rFonts w:asciiTheme="minorEastAsia" w:eastAsiaTheme="minorEastAsia" w:hAnsiTheme="minorEastAsia"/>
          <w:lang w:val="en-US"/>
        </w:rPr>
      </w:pPr>
    </w:p>
    <w:p w14:paraId="662119A4"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基督徒因与主联「6:8」同死与同活。如今在</w:t>
      </w:r>
      <w:r w:rsidRPr="005B0E45">
        <w:rPr>
          <w:rFonts w:asciiTheme="minorEastAsia" w:eastAsiaTheme="minorEastAsia" w:hAnsiTheme="minorEastAsia"/>
          <w:b/>
          <w:bCs/>
          <w:u w:val="single"/>
        </w:rPr>
        <w:t>恩典之下，不在律法之下</w:t>
      </w:r>
    </w:p>
    <w:p w14:paraId="70B85CD1" w14:textId="77777777" w:rsidR="00BB2B73" w:rsidRDefault="00BB2B73" w:rsidP="005B0E45">
      <w:pPr>
        <w:spacing w:line="360" w:lineRule="auto"/>
        <w:rPr>
          <w:rFonts w:asciiTheme="minorEastAsia" w:eastAsiaTheme="minorEastAsia" w:hAnsiTheme="minorEastAsia"/>
          <w:b/>
          <w:bCs/>
          <w:lang w:val="en-US"/>
        </w:rPr>
      </w:pPr>
    </w:p>
    <w:p w14:paraId="1EE1935A" w14:textId="6B60841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罗6:14</w:t>
      </w:r>
      <w:r w:rsidRPr="005B0E45">
        <w:rPr>
          <w:rFonts w:asciiTheme="minorEastAsia" w:eastAsiaTheme="minorEastAsia" w:hAnsiTheme="minorEastAsia"/>
        </w:rPr>
        <w:t xml:space="preserve">  罪必不能作你们的主，因你们不在律法之下，乃在恩典之下。15  这却怎麽样呢？我们在恩典之下，不在律法之下，就可以犯罪吗？断乎不可！</w:t>
      </w:r>
    </w:p>
    <w:p w14:paraId="4EDEB751" w14:textId="77777777" w:rsidR="005B0E45" w:rsidRDefault="005B0E45" w:rsidP="005B0E45">
      <w:pPr>
        <w:spacing w:line="360" w:lineRule="auto"/>
        <w:rPr>
          <w:rFonts w:asciiTheme="minorEastAsia" w:eastAsiaTheme="minorEastAsia" w:hAnsiTheme="minorEastAsia"/>
          <w:lang w:val="en-US"/>
        </w:rPr>
      </w:pPr>
    </w:p>
    <w:p w14:paraId="6D6BCE70" w14:textId="77777777" w:rsidR="00BB2B73" w:rsidRDefault="00BB2B73" w:rsidP="005B0E45">
      <w:pPr>
        <w:spacing w:line="360" w:lineRule="auto"/>
        <w:rPr>
          <w:rFonts w:asciiTheme="minorEastAsia" w:eastAsiaTheme="minorEastAsia" w:hAnsiTheme="minorEastAsia"/>
          <w:lang w:val="en-US"/>
        </w:rPr>
      </w:pPr>
    </w:p>
    <w:p w14:paraId="0F3E12B0" w14:textId="77777777" w:rsidR="00BB2B73" w:rsidRPr="005B0E45" w:rsidRDefault="00BB2B73" w:rsidP="005B0E45">
      <w:pPr>
        <w:spacing w:line="360" w:lineRule="auto"/>
        <w:rPr>
          <w:rFonts w:asciiTheme="minorEastAsia" w:eastAsiaTheme="minorEastAsia" w:hAnsiTheme="minorEastAsia"/>
          <w:lang w:val="en-US"/>
        </w:rPr>
      </w:pPr>
    </w:p>
    <w:p w14:paraId="512B6D2D"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lastRenderedPageBreak/>
        <w:t>律法只是管辖人活著的时候</w:t>
      </w:r>
    </w:p>
    <w:p w14:paraId="4A46C04F" w14:textId="77777777" w:rsidR="00BB2B73" w:rsidRDefault="00BB2B73" w:rsidP="005B0E45">
      <w:pPr>
        <w:spacing w:line="360" w:lineRule="auto"/>
        <w:rPr>
          <w:rFonts w:asciiTheme="minorEastAsia" w:eastAsiaTheme="minorEastAsia" w:hAnsiTheme="minorEastAsia"/>
          <w:b/>
          <w:bCs/>
          <w:lang w:val="en-US"/>
        </w:rPr>
      </w:pPr>
    </w:p>
    <w:p w14:paraId="0A082D85" w14:textId="6BCD9E82"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罗 7:1</w:t>
      </w:r>
      <w:r w:rsidRPr="005B0E45">
        <w:rPr>
          <w:rFonts w:asciiTheme="minorEastAsia" w:eastAsiaTheme="minorEastAsia" w:hAnsiTheme="minorEastAsia"/>
          <w:lang w:val="en-US"/>
        </w:rPr>
        <w:t xml:space="preserve">  弟兄们，我现在对明白律法的人说，你们岂不晓得律法管人是在活著的时候吗？</w:t>
      </w:r>
    </w:p>
    <w:p w14:paraId="76C6F671" w14:textId="77777777" w:rsidR="005B0E45" w:rsidRPr="005B0E45" w:rsidRDefault="005B0E45" w:rsidP="005B0E45">
      <w:pPr>
        <w:spacing w:line="360" w:lineRule="auto"/>
        <w:rPr>
          <w:rFonts w:asciiTheme="minorEastAsia" w:eastAsiaTheme="minorEastAsia" w:hAnsiTheme="minorEastAsia"/>
          <w:lang w:val="en-US"/>
        </w:rPr>
      </w:pPr>
    </w:p>
    <w:p w14:paraId="49E956EB"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基督徒的旧人已经与主同死「6:6」，所以现今就脱离了律法</w:t>
      </w:r>
    </w:p>
    <w:p w14:paraId="7EE75483" w14:textId="77777777" w:rsidR="00BB2B73" w:rsidRDefault="00BB2B73" w:rsidP="005B0E45">
      <w:pPr>
        <w:spacing w:line="360" w:lineRule="auto"/>
        <w:rPr>
          <w:rFonts w:asciiTheme="minorEastAsia" w:eastAsiaTheme="minorEastAsia" w:hAnsiTheme="minorEastAsia"/>
          <w:b/>
          <w:bCs/>
          <w:lang w:val="en-US"/>
        </w:rPr>
      </w:pPr>
    </w:p>
    <w:p w14:paraId="17B8579B" w14:textId="5B5FA26F"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罗7:6</w:t>
      </w:r>
      <w:r w:rsidRPr="005B0E45">
        <w:rPr>
          <w:rFonts w:asciiTheme="minorEastAsia" w:eastAsiaTheme="minorEastAsia" w:hAnsiTheme="minorEastAsia"/>
          <w:lang w:val="en-US"/>
        </w:rPr>
        <w:t xml:space="preserve">  但我们既然在捆我们的律法上死了，现今就脱离了律法，叫我们服事主，要按著心灵（心灵：或作圣灵）的新样，不按著仪文的旧样。</w:t>
      </w:r>
    </w:p>
    <w:p w14:paraId="16058DCF" w14:textId="77777777" w:rsidR="005B0E45" w:rsidRPr="005B0E45" w:rsidRDefault="005B0E45" w:rsidP="005B0E45">
      <w:pPr>
        <w:spacing w:line="360" w:lineRule="auto"/>
        <w:rPr>
          <w:rFonts w:asciiTheme="minorEastAsia" w:eastAsiaTheme="minorEastAsia" w:hAnsiTheme="minorEastAsia"/>
          <w:lang w:val="en-US"/>
        </w:rPr>
      </w:pPr>
    </w:p>
    <w:p w14:paraId="6E1DF006"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叫人死的不是律法，叫人死的是因人有罪。圣洁、公义、良善的律法显出罪</w:t>
      </w:r>
    </w:p>
    <w:p w14:paraId="655D1C41" w14:textId="77777777" w:rsidR="00BB2B73" w:rsidRDefault="00BB2B73" w:rsidP="005B0E45">
      <w:pPr>
        <w:spacing w:line="360" w:lineRule="auto"/>
        <w:rPr>
          <w:rFonts w:asciiTheme="minorEastAsia" w:eastAsiaTheme="minorEastAsia" w:hAnsiTheme="minorEastAsia"/>
          <w:b/>
          <w:bCs/>
          <w:lang w:val="en-US"/>
        </w:rPr>
      </w:pPr>
    </w:p>
    <w:p w14:paraId="0D8E0E5E" w14:textId="0BA21DC7"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lang w:val="en-US"/>
        </w:rPr>
        <w:t>罗7:10</w:t>
      </w:r>
      <w:r w:rsidRPr="005B0E45">
        <w:rPr>
          <w:rFonts w:asciiTheme="minorEastAsia" w:eastAsiaTheme="minorEastAsia" w:hAnsiTheme="minorEastAsia"/>
          <w:lang w:val="en-US"/>
        </w:rPr>
        <w:t xml:space="preserve">  那本来叫人活的诫命，反倒叫我死；11  因为罪趁著机会，就藉著诫命引诱我，并且杀了我。12  这样看来，律法是圣洁的，诫命也是圣洁、公义、良善的。13  既然如此，那良善的是叫我死吗？断乎不是！叫我死的乃是罪。但罪藉著那良善的叫我死，就显出真是罪，叫罪因著诫命更显出是恶极了。</w:t>
      </w:r>
    </w:p>
    <w:p w14:paraId="1DC9ED1D" w14:textId="77777777" w:rsidR="005B0E45" w:rsidRPr="005B0E45" w:rsidRDefault="005B0E45" w:rsidP="005B0E45">
      <w:pPr>
        <w:spacing w:line="360" w:lineRule="auto"/>
        <w:rPr>
          <w:rFonts w:asciiTheme="minorEastAsia" w:eastAsiaTheme="minorEastAsia" w:hAnsiTheme="minorEastAsia"/>
          <w:lang w:val="en-US"/>
        </w:rPr>
      </w:pPr>
    </w:p>
    <w:p w14:paraId="074A0ADF" w14:textId="77777777" w:rsidR="00BB2B73"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重生的基督徒里面仍有属灵的争战：按着里面的人，他喜爱上帝的律；但在肢体中仍有罪的律与之</w:t>
      </w:r>
    </w:p>
    <w:p w14:paraId="669A3784" w14:textId="4011D5F6"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交战，使他经历持续的争战（罗 7:22–23）。</w:t>
      </w:r>
    </w:p>
    <w:p w14:paraId="4550B5D1" w14:textId="77777777" w:rsidR="005B0E45" w:rsidRPr="005B0E45" w:rsidRDefault="005B0E45" w:rsidP="005B0E45">
      <w:pPr>
        <w:spacing w:line="360" w:lineRule="auto"/>
        <w:rPr>
          <w:rFonts w:asciiTheme="minorEastAsia" w:eastAsiaTheme="minorEastAsia" w:hAnsiTheme="minorEastAsia"/>
          <w:b/>
          <w:bCs/>
          <w:u w:val="single"/>
          <w:lang w:val="en-US"/>
        </w:rPr>
      </w:pPr>
    </w:p>
    <w:p w14:paraId="445BFE39"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罗7:22</w:t>
      </w:r>
      <w:r w:rsidRPr="005B0E45">
        <w:rPr>
          <w:rFonts w:asciiTheme="minorEastAsia" w:eastAsiaTheme="minorEastAsia" w:hAnsiTheme="minorEastAsia"/>
        </w:rPr>
        <w:t xml:space="preserve">  因为按著我里面的意思（原文作人），我是喜欢神的律</w:t>
      </w:r>
      <w:r w:rsidRPr="005B0E45">
        <w:rPr>
          <w:rFonts w:asciiTheme="minorEastAsia" w:eastAsiaTheme="minorEastAsia" w:hAnsiTheme="minorEastAsia"/>
          <w:lang w:val="en-US"/>
        </w:rPr>
        <w:t>nomos</w:t>
      </w:r>
      <w:r w:rsidRPr="005B0E45">
        <w:rPr>
          <w:rFonts w:asciiTheme="minorEastAsia" w:eastAsiaTheme="minorEastAsia" w:hAnsiTheme="minorEastAsia"/>
        </w:rPr>
        <w:t>；23  但我觉得肢体中另有个律</w:t>
      </w:r>
      <w:r w:rsidRPr="005B0E45">
        <w:rPr>
          <w:rFonts w:asciiTheme="minorEastAsia" w:eastAsiaTheme="minorEastAsia" w:hAnsiTheme="minorEastAsia"/>
          <w:lang w:val="en-US"/>
        </w:rPr>
        <w:t>nomos</w:t>
      </w:r>
      <w:r w:rsidRPr="005B0E45">
        <w:rPr>
          <w:rFonts w:asciiTheme="minorEastAsia" w:eastAsiaTheme="minorEastAsia" w:hAnsiTheme="minorEastAsia"/>
        </w:rPr>
        <w:t>和我心中的律</w:t>
      </w:r>
      <w:r w:rsidRPr="005B0E45">
        <w:rPr>
          <w:rFonts w:asciiTheme="minorEastAsia" w:eastAsiaTheme="minorEastAsia" w:hAnsiTheme="minorEastAsia"/>
          <w:lang w:val="en-US"/>
        </w:rPr>
        <w:t>nomos</w:t>
      </w:r>
      <w:r w:rsidRPr="005B0E45">
        <w:rPr>
          <w:rFonts w:asciiTheme="minorEastAsia" w:eastAsiaTheme="minorEastAsia" w:hAnsiTheme="minorEastAsia"/>
        </w:rPr>
        <w:t>交战，把我掳去，叫我附从那肢体中犯罪的律</w:t>
      </w:r>
      <w:r w:rsidRPr="005B0E45">
        <w:rPr>
          <w:rFonts w:asciiTheme="minorEastAsia" w:eastAsiaTheme="minorEastAsia" w:hAnsiTheme="minorEastAsia"/>
          <w:lang w:val="en-US"/>
        </w:rPr>
        <w:t>nomos</w:t>
      </w:r>
      <w:r w:rsidRPr="005B0E45">
        <w:rPr>
          <w:rFonts w:asciiTheme="minorEastAsia" w:eastAsiaTheme="minorEastAsia" w:hAnsiTheme="minorEastAsia"/>
        </w:rPr>
        <w:t>。</w:t>
      </w:r>
    </w:p>
    <w:p w14:paraId="1834AEBF" w14:textId="77777777" w:rsidR="005B0E45" w:rsidRPr="005B0E45" w:rsidRDefault="005B0E45" w:rsidP="005B0E45">
      <w:pPr>
        <w:spacing w:line="360" w:lineRule="auto"/>
        <w:rPr>
          <w:rFonts w:asciiTheme="minorEastAsia" w:eastAsiaTheme="minorEastAsia" w:hAnsiTheme="minorEastAsia"/>
          <w:lang w:val="en-US"/>
        </w:rPr>
      </w:pPr>
    </w:p>
    <w:p w14:paraId="3820874A"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rPr>
        <w:t>不定罪了</w:t>
      </w:r>
    </w:p>
    <w:p w14:paraId="2E760EF3" w14:textId="77777777" w:rsidR="00BB2B73" w:rsidRDefault="00BB2B73" w:rsidP="005B0E45">
      <w:pPr>
        <w:spacing w:line="360" w:lineRule="auto"/>
        <w:rPr>
          <w:rFonts w:asciiTheme="minorEastAsia" w:eastAsiaTheme="minorEastAsia" w:hAnsiTheme="minorEastAsia"/>
          <w:b/>
          <w:bCs/>
          <w:lang w:val="en-US"/>
        </w:rPr>
      </w:pPr>
    </w:p>
    <w:p w14:paraId="52F2FAAC" w14:textId="3E8FD1F2"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罗8:1</w:t>
      </w:r>
      <w:r w:rsidRPr="005B0E45">
        <w:rPr>
          <w:rFonts w:asciiTheme="minorEastAsia" w:eastAsiaTheme="minorEastAsia" w:hAnsiTheme="minorEastAsia"/>
        </w:rPr>
        <w:t xml:space="preserve">  如今，那些在基督耶稣里的</w:t>
      </w:r>
      <w:r w:rsidRPr="005B0E45">
        <w:rPr>
          <w:rFonts w:asciiTheme="minorEastAsia" w:eastAsiaTheme="minorEastAsia" w:hAnsiTheme="minorEastAsia"/>
          <w:b/>
          <w:bCs/>
          <w:u w:val="single"/>
        </w:rPr>
        <w:t>就不定罪</w:t>
      </w:r>
      <w:r w:rsidRPr="005B0E45">
        <w:rPr>
          <w:rFonts w:asciiTheme="minorEastAsia" w:eastAsiaTheme="minorEastAsia" w:hAnsiTheme="minorEastAsia"/>
        </w:rPr>
        <w:t>了。</w:t>
      </w:r>
    </w:p>
    <w:p w14:paraId="4E877BB0" w14:textId="77777777" w:rsidR="005B0E45" w:rsidRPr="005B0E45" w:rsidRDefault="005B0E45" w:rsidP="005B0E45">
      <w:pPr>
        <w:spacing w:line="360" w:lineRule="auto"/>
        <w:rPr>
          <w:rFonts w:asciiTheme="minorEastAsia" w:eastAsiaTheme="minorEastAsia" w:hAnsiTheme="minorEastAsia"/>
          <w:lang w:val="en-US"/>
        </w:rPr>
      </w:pPr>
    </w:p>
    <w:p w14:paraId="3EA0FBA9" w14:textId="18A6C4BB" w:rsidR="005B0E45" w:rsidRPr="005B0E45" w:rsidRDefault="005B0E45" w:rsidP="005B0E45">
      <w:pPr>
        <w:spacing w:line="360" w:lineRule="auto"/>
        <w:rPr>
          <w:rFonts w:asciiTheme="minorEastAsia" w:eastAsiaTheme="minorEastAsia" w:hAnsiTheme="minorEastAsia"/>
          <w:lang w:val="en-US"/>
        </w:rPr>
      </w:pPr>
      <w:r w:rsidRPr="005B0E45">
        <w:rPr>
          <w:rFonts w:asciiTheme="minorEastAsia" w:eastAsiaTheme="minorEastAsia" w:hAnsiTheme="minorEastAsia"/>
          <w:b/>
          <w:bCs/>
          <w:u w:val="single"/>
          <w:lang w:val="en-US"/>
        </w:rPr>
        <w:t>生命圣灵的律</w:t>
      </w:r>
      <w:r w:rsidR="00BB2B73" w:rsidRPr="00BB2B73">
        <w:rPr>
          <w:rFonts w:asciiTheme="minorEastAsia" w:eastAsiaTheme="minorEastAsia" w:hAnsiTheme="minorEastAsia"/>
          <w:b/>
          <w:bCs/>
          <w:u w:val="single"/>
          <w:lang w:val="en-US"/>
        </w:rPr>
        <w:t>nomos</w:t>
      </w:r>
      <w:r w:rsidRPr="005B0E45">
        <w:rPr>
          <w:rFonts w:asciiTheme="minorEastAsia" w:eastAsiaTheme="minorEastAsia" w:hAnsiTheme="minorEastAsia"/>
          <w:b/>
          <w:bCs/>
          <w:u w:val="single"/>
          <w:lang w:val="en-US"/>
        </w:rPr>
        <w:t>在基督耶稣里释放了我们</w:t>
      </w:r>
      <w:r w:rsidRPr="005B0E45">
        <w:rPr>
          <w:rFonts w:asciiTheme="minorEastAsia" w:eastAsiaTheme="minorEastAsia" w:hAnsiTheme="minorEastAsia"/>
          <w:lang w:val="en-US"/>
        </w:rPr>
        <w:t>，使我们脱离罪和死之律的辖制（罗 8:2）。信徒虽然今生仍与罪争战，却不再活在罪的定罪和权势之下，并靠着圣灵治死身体的恶行（罗 8:1–2、13）。</w:t>
      </w:r>
    </w:p>
    <w:p w14:paraId="40E34B60" w14:textId="77777777" w:rsidR="005B0E45" w:rsidRPr="005B0E45" w:rsidRDefault="005B0E45" w:rsidP="005B0E45">
      <w:pPr>
        <w:spacing w:line="360" w:lineRule="auto"/>
        <w:rPr>
          <w:rFonts w:asciiTheme="minorEastAsia" w:eastAsiaTheme="minorEastAsia" w:hAnsiTheme="minorEastAsia"/>
          <w:lang w:val="en-US"/>
        </w:rPr>
      </w:pPr>
    </w:p>
    <w:p w14:paraId="6ACF7891"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罗8:2</w:t>
      </w:r>
      <w:r w:rsidRPr="005B0E45">
        <w:rPr>
          <w:rFonts w:asciiTheme="minorEastAsia" w:eastAsiaTheme="minorEastAsia" w:hAnsiTheme="minorEastAsia"/>
        </w:rPr>
        <w:t xml:space="preserve">  因为赐生命圣灵的律</w:t>
      </w:r>
      <w:r w:rsidRPr="005B0E45">
        <w:rPr>
          <w:rFonts w:asciiTheme="minorEastAsia" w:eastAsiaTheme="minorEastAsia" w:hAnsiTheme="minorEastAsia"/>
          <w:lang w:val="en-US"/>
        </w:rPr>
        <w:t>nomos</w:t>
      </w:r>
      <w:r w:rsidRPr="005B0E45">
        <w:rPr>
          <w:rFonts w:asciiTheme="minorEastAsia" w:eastAsiaTheme="minorEastAsia" w:hAnsiTheme="minorEastAsia"/>
        </w:rPr>
        <w:t>，在基督耶稣里释放了我，使我脱离罪和死的律</w:t>
      </w:r>
      <w:r w:rsidRPr="005B0E45">
        <w:rPr>
          <w:rFonts w:asciiTheme="minorEastAsia" w:eastAsiaTheme="minorEastAsia" w:hAnsiTheme="minorEastAsia"/>
          <w:lang w:val="en-US"/>
        </w:rPr>
        <w:t>nomos</w:t>
      </w:r>
      <w:r w:rsidRPr="005B0E45">
        <w:rPr>
          <w:rFonts w:asciiTheme="minorEastAsia" w:eastAsiaTheme="minorEastAsia" w:hAnsiTheme="minorEastAsia"/>
        </w:rPr>
        <w:t>了。the law of sin and death.</w:t>
      </w:r>
    </w:p>
    <w:p w14:paraId="34513296" w14:textId="77777777" w:rsidR="005B0E45" w:rsidRPr="005B0E45" w:rsidRDefault="005B0E45" w:rsidP="005B0E45">
      <w:pPr>
        <w:spacing w:line="360" w:lineRule="auto"/>
        <w:rPr>
          <w:rFonts w:asciiTheme="minorEastAsia" w:eastAsiaTheme="minorEastAsia" w:hAnsiTheme="minorEastAsia"/>
          <w:b/>
          <w:bCs/>
          <w:u w:val="single"/>
          <w:lang w:val="en-US"/>
        </w:rPr>
      </w:pPr>
    </w:p>
    <w:p w14:paraId="2A0E6B27"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rPr>
        <w:t>信徒靠着圣灵治死身体的恶行</w:t>
      </w:r>
    </w:p>
    <w:p w14:paraId="063175A9" w14:textId="77777777" w:rsidR="005B0E45" w:rsidRPr="005B0E45" w:rsidRDefault="005B0E45" w:rsidP="005B0E45">
      <w:pPr>
        <w:spacing w:line="360" w:lineRule="auto"/>
        <w:rPr>
          <w:rFonts w:asciiTheme="minorEastAsia" w:eastAsiaTheme="minorEastAsia" w:hAnsiTheme="minorEastAsia"/>
          <w:b/>
          <w:bCs/>
          <w:u w:val="single"/>
          <w:lang w:val="en-US"/>
        </w:rPr>
      </w:pPr>
    </w:p>
    <w:p w14:paraId="327B9A9A"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罗8:13</w:t>
      </w:r>
      <w:r w:rsidRPr="005B0E45">
        <w:rPr>
          <w:rFonts w:asciiTheme="minorEastAsia" w:eastAsiaTheme="minorEastAsia" w:hAnsiTheme="minorEastAsia"/>
        </w:rPr>
        <w:t xml:space="preserve">  你们若顺从肉体活著，必要死；若靠著圣灵治死身体的恶行，必要活著。</w:t>
      </w:r>
    </w:p>
    <w:p w14:paraId="4AE6E75A" w14:textId="77777777" w:rsidR="005B0E45" w:rsidRPr="005B0E45" w:rsidRDefault="005B0E45" w:rsidP="005B0E45">
      <w:pPr>
        <w:spacing w:line="360" w:lineRule="auto"/>
        <w:rPr>
          <w:rFonts w:asciiTheme="minorEastAsia" w:eastAsiaTheme="minorEastAsia" w:hAnsiTheme="minorEastAsia"/>
        </w:rPr>
      </w:pPr>
    </w:p>
    <w:p w14:paraId="174646A2" w14:textId="77777777" w:rsidR="005B0E45" w:rsidRPr="005B0E45" w:rsidRDefault="005B0E45" w:rsidP="005B0E45">
      <w:pPr>
        <w:spacing w:line="360" w:lineRule="auto"/>
        <w:rPr>
          <w:rFonts w:asciiTheme="minorEastAsia" w:eastAsiaTheme="minorEastAsia" w:hAnsiTheme="minorEastAsia"/>
          <w:b/>
          <w:bCs/>
          <w:u w:val="single"/>
        </w:rPr>
      </w:pPr>
      <w:r w:rsidRPr="005B0E45">
        <w:rPr>
          <w:rFonts w:asciiTheme="minorEastAsia" w:eastAsiaTheme="minorEastAsia" w:hAnsiTheme="minorEastAsia"/>
          <w:b/>
          <w:bCs/>
          <w:u w:val="single"/>
        </w:rPr>
        <w:t>以色列人追求律法的义，反得不著律法的义</w:t>
      </w:r>
    </w:p>
    <w:p w14:paraId="2B56EA2E" w14:textId="77777777" w:rsidR="00BB2B73" w:rsidRDefault="00BB2B73" w:rsidP="005B0E45">
      <w:pPr>
        <w:spacing w:line="360" w:lineRule="auto"/>
        <w:rPr>
          <w:rFonts w:asciiTheme="minorEastAsia" w:eastAsiaTheme="minorEastAsia" w:hAnsiTheme="minorEastAsia"/>
          <w:b/>
          <w:bCs/>
          <w:lang w:val="en-US"/>
        </w:rPr>
      </w:pPr>
    </w:p>
    <w:p w14:paraId="7E106DA5" w14:textId="3A88C0BD"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罗9:30</w:t>
      </w:r>
      <w:r w:rsidRPr="005B0E45">
        <w:rPr>
          <w:rFonts w:asciiTheme="minorEastAsia" w:eastAsiaTheme="minorEastAsia" w:hAnsiTheme="minorEastAsia"/>
        </w:rPr>
        <w:t xml:space="preserve">  这样，我们可说什麽呢？那本来不追求义的外邦人反得了义，就是因信而得的义。31  但以色列人追求律法的义，反得不著律法的义。</w:t>
      </w:r>
    </w:p>
    <w:p w14:paraId="7DEFD923" w14:textId="77777777" w:rsidR="005B0E45" w:rsidRPr="005B0E45" w:rsidRDefault="005B0E45" w:rsidP="005B0E45">
      <w:pPr>
        <w:spacing w:line="360" w:lineRule="auto"/>
        <w:rPr>
          <w:rFonts w:asciiTheme="minorEastAsia" w:eastAsiaTheme="minorEastAsia" w:hAnsiTheme="minorEastAsia"/>
          <w:u w:val="single"/>
        </w:rPr>
      </w:pPr>
    </w:p>
    <w:p w14:paraId="756A0381" w14:textId="77777777" w:rsidR="005B0E45" w:rsidRPr="005B0E45" w:rsidRDefault="005B0E45" w:rsidP="005B0E45">
      <w:pPr>
        <w:spacing w:line="360" w:lineRule="auto"/>
        <w:rPr>
          <w:rFonts w:asciiTheme="minorEastAsia" w:eastAsiaTheme="minorEastAsia" w:hAnsiTheme="minorEastAsia"/>
          <w:b/>
          <w:bCs/>
          <w:u w:val="single"/>
          <w:lang w:val="en-US"/>
        </w:rPr>
      </w:pPr>
      <w:r w:rsidRPr="005B0E45">
        <w:rPr>
          <w:rFonts w:asciiTheme="minorEastAsia" w:eastAsiaTheme="minorEastAsia" w:hAnsiTheme="minorEastAsia"/>
          <w:b/>
          <w:bCs/>
          <w:u w:val="single"/>
          <w:lang w:val="en-US"/>
        </w:rPr>
        <w:t>基督是律法的终极与成全</w:t>
      </w:r>
      <w:r w:rsidRPr="005B0E45">
        <w:rPr>
          <w:rFonts w:asciiTheme="minorEastAsia" w:eastAsiaTheme="minorEastAsia" w:hAnsiTheme="minorEastAsia"/>
          <w:b/>
          <w:bCs/>
          <w:u w:val="single"/>
        </w:rPr>
        <w:t>Christ is the end of the law</w:t>
      </w:r>
      <w:r w:rsidRPr="005B0E45">
        <w:rPr>
          <w:rFonts w:asciiTheme="minorEastAsia" w:eastAsiaTheme="minorEastAsia" w:hAnsiTheme="minorEastAsia"/>
          <w:b/>
          <w:bCs/>
          <w:u w:val="single"/>
          <w:lang w:val="en-US"/>
        </w:rPr>
        <w:t>，使凡信祂的都得着义（罗 10:4）。律法最终指向基督，并在祂里面达到其目的。</w:t>
      </w:r>
    </w:p>
    <w:p w14:paraId="7F156C5D" w14:textId="77777777" w:rsidR="005B0E45" w:rsidRPr="005B0E45" w:rsidRDefault="005B0E45" w:rsidP="005B0E45">
      <w:pPr>
        <w:spacing w:line="360" w:lineRule="auto"/>
        <w:rPr>
          <w:rFonts w:asciiTheme="minorEastAsia" w:eastAsiaTheme="minorEastAsia" w:hAnsiTheme="minorEastAsia"/>
          <w:b/>
          <w:bCs/>
        </w:rPr>
      </w:pPr>
    </w:p>
    <w:p w14:paraId="73EB1967"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罗10:4</w:t>
      </w:r>
      <w:r w:rsidRPr="005B0E45">
        <w:rPr>
          <w:rFonts w:asciiTheme="minorEastAsia" w:eastAsiaTheme="minorEastAsia" w:hAnsiTheme="minorEastAsia"/>
        </w:rPr>
        <w:t xml:space="preserve">  律法的总结就是基督，使凡信他的都得著义。</w:t>
      </w:r>
    </w:p>
    <w:p w14:paraId="1D3A7ABB"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rPr>
        <w:t>(NCV)  因为律法的终极就是基督，使所有信的人都得着义。</w:t>
      </w:r>
    </w:p>
    <w:p w14:paraId="67832A94"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rPr>
        <w:t xml:space="preserve">(ESV)  For Christ </w:t>
      </w:r>
      <w:r w:rsidRPr="005B0E45">
        <w:rPr>
          <w:rFonts w:asciiTheme="minorEastAsia" w:eastAsiaTheme="minorEastAsia" w:hAnsiTheme="minorEastAsia"/>
          <w:u w:val="single"/>
        </w:rPr>
        <w:t>is the end of the law</w:t>
      </w:r>
      <w:r w:rsidRPr="005B0E45">
        <w:rPr>
          <w:rFonts w:asciiTheme="minorEastAsia" w:eastAsiaTheme="minorEastAsia" w:hAnsiTheme="minorEastAsia"/>
        </w:rPr>
        <w:t xml:space="preserve"> for righteousness to everyone who believes.</w:t>
      </w:r>
    </w:p>
    <w:p w14:paraId="2E055705" w14:textId="77777777" w:rsidR="005B0E45" w:rsidRPr="005B0E45" w:rsidRDefault="005B0E45" w:rsidP="005B0E45">
      <w:pPr>
        <w:spacing w:line="360" w:lineRule="auto"/>
        <w:rPr>
          <w:rFonts w:asciiTheme="minorEastAsia" w:eastAsiaTheme="minorEastAsia" w:hAnsiTheme="minorEastAsia"/>
          <w:b/>
          <w:bCs/>
          <w:u w:val="single"/>
        </w:rPr>
      </w:pPr>
    </w:p>
    <w:p w14:paraId="1DE819D5" w14:textId="77777777" w:rsidR="005B0E45" w:rsidRPr="005B0E45" w:rsidRDefault="005B0E45" w:rsidP="005B0E45">
      <w:pPr>
        <w:spacing w:line="360" w:lineRule="auto"/>
        <w:rPr>
          <w:rFonts w:asciiTheme="minorEastAsia" w:eastAsiaTheme="minorEastAsia" w:hAnsiTheme="minorEastAsia"/>
          <w:b/>
          <w:bCs/>
          <w:u w:val="single"/>
        </w:rPr>
      </w:pPr>
      <w:r w:rsidRPr="005B0E45">
        <w:rPr>
          <w:rFonts w:asciiTheme="minorEastAsia" w:eastAsiaTheme="minorEastAsia" w:hAnsiTheme="minorEastAsia"/>
          <w:b/>
          <w:bCs/>
          <w:u w:val="single"/>
        </w:rPr>
        <w:t>律法书中也记载人若守得住律法必因此活著「注：这对罪人来说是一条死路」</w:t>
      </w:r>
    </w:p>
    <w:p w14:paraId="6C33D100" w14:textId="77777777" w:rsidR="005B0E45" w:rsidRPr="005B0E45" w:rsidRDefault="005B0E45" w:rsidP="005B0E45">
      <w:pPr>
        <w:spacing w:line="360" w:lineRule="auto"/>
        <w:rPr>
          <w:rFonts w:asciiTheme="minorEastAsia" w:eastAsiaTheme="minorEastAsia" w:hAnsiTheme="minorEastAsia"/>
          <w:b/>
          <w:bCs/>
        </w:rPr>
      </w:pPr>
    </w:p>
    <w:p w14:paraId="1AE5D7ED"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 10:5</w:t>
      </w:r>
      <w:r w:rsidRPr="005B0E45">
        <w:rPr>
          <w:rFonts w:asciiTheme="minorEastAsia" w:eastAsiaTheme="minorEastAsia" w:hAnsiTheme="minorEastAsia"/>
        </w:rPr>
        <w:t xml:space="preserve">  摩西写著说：「人若行那出於律法的义，就必因此活著。」</w:t>
      </w:r>
    </w:p>
    <w:p w14:paraId="7E995A5D" w14:textId="77777777" w:rsidR="005B0E45" w:rsidRPr="005B0E45" w:rsidRDefault="005B0E45" w:rsidP="005B0E45">
      <w:pPr>
        <w:spacing w:line="360" w:lineRule="auto"/>
        <w:rPr>
          <w:rFonts w:asciiTheme="minorEastAsia" w:eastAsiaTheme="minorEastAsia" w:hAnsiTheme="minorEastAsia"/>
        </w:rPr>
      </w:pPr>
    </w:p>
    <w:p w14:paraId="5C2C959F" w14:textId="77777777" w:rsidR="005B0E45" w:rsidRPr="005B0E45" w:rsidRDefault="005B0E45" w:rsidP="005B0E45">
      <w:pPr>
        <w:spacing w:line="360" w:lineRule="auto"/>
        <w:rPr>
          <w:rFonts w:asciiTheme="minorEastAsia" w:eastAsiaTheme="minorEastAsia" w:hAnsiTheme="minorEastAsia"/>
          <w:b/>
          <w:bCs/>
          <w:u w:val="single"/>
        </w:rPr>
      </w:pPr>
      <w:r w:rsidRPr="005B0E45">
        <w:rPr>
          <w:rFonts w:asciiTheme="minorEastAsia" w:eastAsiaTheme="minorEastAsia" w:hAnsiTheme="minorEastAsia"/>
          <w:b/>
          <w:bCs/>
          <w:u w:val="single"/>
        </w:rPr>
        <w:t>因信称义得救恩</w:t>
      </w:r>
    </w:p>
    <w:p w14:paraId="3574EDEC" w14:textId="77777777" w:rsidR="005B0E45" w:rsidRPr="005B0E45" w:rsidRDefault="005B0E45" w:rsidP="005B0E45">
      <w:pPr>
        <w:spacing w:line="360" w:lineRule="auto"/>
        <w:rPr>
          <w:rFonts w:asciiTheme="minorEastAsia" w:eastAsiaTheme="minorEastAsia" w:hAnsiTheme="minorEastAsia"/>
        </w:rPr>
      </w:pPr>
    </w:p>
    <w:p w14:paraId="61D8458F"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罗10:9</w:t>
      </w:r>
      <w:r w:rsidRPr="005B0E45">
        <w:rPr>
          <w:rFonts w:asciiTheme="minorEastAsia" w:eastAsiaTheme="minorEastAsia" w:hAnsiTheme="minorEastAsia"/>
        </w:rPr>
        <w:t xml:space="preserve">  你若口里认耶稣为主，心里信神叫他从死里复活，就必得救。10  因为人心里相信，就可以称义；口里承认，就可以得救。</w:t>
      </w:r>
    </w:p>
    <w:p w14:paraId="40F15C16" w14:textId="77777777" w:rsidR="005B0E45" w:rsidRPr="005B0E45" w:rsidRDefault="005B0E45" w:rsidP="005B0E45">
      <w:pPr>
        <w:spacing w:line="360" w:lineRule="auto"/>
        <w:rPr>
          <w:rFonts w:asciiTheme="minorEastAsia" w:eastAsiaTheme="minorEastAsia" w:hAnsiTheme="minorEastAsia"/>
          <w:b/>
          <w:bCs/>
          <w:u w:val="single"/>
        </w:rPr>
      </w:pPr>
    </w:p>
    <w:p w14:paraId="0666895E" w14:textId="77777777" w:rsidR="005B0E45" w:rsidRPr="005B0E45" w:rsidRDefault="005B0E45" w:rsidP="005B0E45">
      <w:pPr>
        <w:spacing w:line="360" w:lineRule="auto"/>
        <w:rPr>
          <w:rFonts w:asciiTheme="minorEastAsia" w:eastAsiaTheme="minorEastAsia" w:hAnsiTheme="minorEastAsia"/>
          <w:b/>
          <w:bCs/>
          <w:u w:val="single"/>
        </w:rPr>
      </w:pPr>
      <w:r w:rsidRPr="005B0E45">
        <w:rPr>
          <w:rFonts w:asciiTheme="minorEastAsia" w:eastAsiaTheme="minorEastAsia" w:hAnsiTheme="minorEastAsia"/>
          <w:b/>
          <w:bCs/>
          <w:u w:val="single"/>
        </w:rPr>
        <w:t>得救的基督徒当活出爱，因为爱人的，就完全了律法</w:t>
      </w:r>
    </w:p>
    <w:p w14:paraId="26B098AB" w14:textId="77777777" w:rsidR="005B0E45" w:rsidRPr="005B0E45" w:rsidRDefault="005B0E45" w:rsidP="005B0E45">
      <w:pPr>
        <w:spacing w:line="360" w:lineRule="auto"/>
        <w:rPr>
          <w:rFonts w:asciiTheme="minorEastAsia" w:eastAsiaTheme="minorEastAsia" w:hAnsiTheme="minorEastAsia"/>
          <w:b/>
          <w:bCs/>
        </w:rPr>
      </w:pPr>
    </w:p>
    <w:p w14:paraId="5FDD9077" w14:textId="77777777" w:rsidR="005B0E45" w:rsidRPr="005B0E45" w:rsidRDefault="005B0E45" w:rsidP="005B0E45">
      <w:pPr>
        <w:spacing w:line="360" w:lineRule="auto"/>
        <w:rPr>
          <w:rFonts w:asciiTheme="minorEastAsia" w:eastAsiaTheme="minorEastAsia" w:hAnsiTheme="minorEastAsia"/>
        </w:rPr>
      </w:pPr>
      <w:r w:rsidRPr="005B0E45">
        <w:rPr>
          <w:rFonts w:asciiTheme="minorEastAsia" w:eastAsiaTheme="minorEastAsia" w:hAnsiTheme="minorEastAsia"/>
          <w:b/>
          <w:bCs/>
        </w:rPr>
        <w:t>罗13:8</w:t>
      </w:r>
      <w:r w:rsidRPr="005B0E45">
        <w:rPr>
          <w:rFonts w:asciiTheme="minorEastAsia" w:eastAsiaTheme="minorEastAsia" w:hAnsiTheme="minorEastAsia"/>
        </w:rPr>
        <w:t xml:space="preserve">  凡事都不可亏欠人，惟有彼此相爱要常以为亏欠；因为爱人的，就完全了律法。9  像那不可奸淫，不可杀人，不可偷盗，不可贪婪，或有别的诫命，都包在爱人如己这一句话之内了。10  爱是不加害与人的，所以爱就完全了律法。</w:t>
      </w:r>
    </w:p>
    <w:p w14:paraId="4703F0AB" w14:textId="77777777" w:rsidR="007F71A6" w:rsidRDefault="007F71A6" w:rsidP="008045D0">
      <w:pPr>
        <w:spacing w:line="360" w:lineRule="auto"/>
        <w:rPr>
          <w:rFonts w:asciiTheme="minorEastAsia" w:eastAsiaTheme="minorEastAsia" w:hAnsiTheme="minorEastAsia"/>
          <w:lang w:val="en-US"/>
        </w:rPr>
      </w:pPr>
    </w:p>
    <w:p w14:paraId="0EB776B9" w14:textId="77777777" w:rsidR="007F71A6" w:rsidRPr="007F71A6" w:rsidRDefault="007F71A6" w:rsidP="007F71A6">
      <w:pPr>
        <w:spacing w:line="360" w:lineRule="auto"/>
        <w:rPr>
          <w:rFonts w:asciiTheme="minorEastAsia" w:eastAsiaTheme="minorEastAsia" w:hAnsiTheme="minorEastAsia"/>
          <w:lang w:val="zh-CN"/>
        </w:rPr>
      </w:pPr>
    </w:p>
    <w:p w14:paraId="2F524FDB" w14:textId="77777777" w:rsidR="007F71A6" w:rsidRPr="007F71A6" w:rsidRDefault="007F71A6" w:rsidP="007F71A6">
      <w:pPr>
        <w:spacing w:line="360" w:lineRule="auto"/>
        <w:rPr>
          <w:rFonts w:asciiTheme="minorEastAsia" w:eastAsiaTheme="minorEastAsia" w:hAnsiTheme="minorEastAsia"/>
          <w:b/>
        </w:rPr>
      </w:pPr>
      <w:r w:rsidRPr="007F71A6">
        <w:rPr>
          <w:rFonts w:asciiTheme="minorEastAsia" w:eastAsiaTheme="minorEastAsia" w:hAnsiTheme="minorEastAsia"/>
          <w:b/>
        </w:rPr>
        <w:t>教会之中似乎有一些神学争辩 （有信心与信心软弱之弟兄）</w:t>
      </w:r>
    </w:p>
    <w:p w14:paraId="03CE4454" w14:textId="77777777" w:rsidR="007F71A6" w:rsidRPr="007F71A6" w:rsidRDefault="007F71A6" w:rsidP="007F71A6">
      <w:pPr>
        <w:spacing w:line="360" w:lineRule="auto"/>
        <w:rPr>
          <w:rFonts w:asciiTheme="minorEastAsia" w:eastAsiaTheme="minorEastAsia" w:hAnsiTheme="minorEastAsia"/>
          <w:b/>
        </w:rPr>
      </w:pPr>
    </w:p>
    <w:p w14:paraId="1B1FEDBC" w14:textId="77777777" w:rsidR="007F71A6" w:rsidRPr="007F71A6" w:rsidRDefault="007F71A6" w:rsidP="007F71A6">
      <w:pPr>
        <w:spacing w:line="360" w:lineRule="auto"/>
        <w:rPr>
          <w:rFonts w:asciiTheme="minorEastAsia" w:eastAsiaTheme="minorEastAsia" w:hAnsiTheme="minorEastAsia"/>
        </w:rPr>
      </w:pPr>
      <w:r w:rsidRPr="007F71A6">
        <w:rPr>
          <w:rFonts w:asciiTheme="minorEastAsia" w:eastAsiaTheme="minorEastAsia" w:hAnsiTheme="minorEastAsia"/>
        </w:rPr>
        <w:t xml:space="preserve">罗14:1  </w:t>
      </w:r>
      <w:r w:rsidRPr="007F71A6">
        <w:rPr>
          <w:rFonts w:asciiTheme="minorEastAsia" w:eastAsiaTheme="minorEastAsia" w:hAnsiTheme="minorEastAsia"/>
          <w:u w:val="single"/>
        </w:rPr>
        <w:t>信心软弱的，你们要接纳，但不要辩论所疑惑的事</w:t>
      </w:r>
      <w:r w:rsidRPr="007F71A6">
        <w:rPr>
          <w:rFonts w:asciiTheme="minorEastAsia" w:eastAsiaTheme="minorEastAsia" w:hAnsiTheme="minorEastAsia"/>
        </w:rPr>
        <w:t xml:space="preserve">。2  有人信百物都可吃；但那软弱的，只吃蔬菜。3  吃的人不可轻看不吃的人；不吃的人不可论断吃的人；因为神已经收纳他了。4  </w:t>
      </w:r>
      <w:r w:rsidRPr="007F71A6">
        <w:rPr>
          <w:rFonts w:asciiTheme="minorEastAsia" w:eastAsiaTheme="minorEastAsia" w:hAnsiTheme="minorEastAsia"/>
          <w:u w:val="single"/>
        </w:rPr>
        <w:t>你是谁，竟论断别人的仆人呢</w:t>
      </w:r>
      <w:r w:rsidRPr="007F71A6">
        <w:rPr>
          <w:rFonts w:asciiTheme="minorEastAsia" w:eastAsiaTheme="minorEastAsia" w:hAnsiTheme="minorEastAsia"/>
        </w:rPr>
        <w:t xml:space="preserve">？他或站住，或跌倒，自有他的主人在；而且他也必要站住，因为主能使他站住。5  有人看这日比那日强；有人看日日都是一样。只是各人心里要意见坚定。6  守日的人是为主守的；吃的人是为主吃的，因他感谢神；不吃的人是为主不吃的，也感谢神。7  我们没有一个人为自己活，也没有一个人为自己死。8  我们若活著，是为主而活；若死了，是为主而死。所以，我们或活或死总是主的人。9  因此基督死了又活了，为要作死人并活人的主。10  </w:t>
      </w:r>
      <w:r w:rsidRPr="007F71A6">
        <w:rPr>
          <w:rFonts w:asciiTheme="minorEastAsia" w:eastAsiaTheme="minorEastAsia" w:hAnsiTheme="minorEastAsia"/>
          <w:u w:val="single"/>
        </w:rPr>
        <w:t>你这个人，为什麽论断弟兄呢？又为什麽轻看弟兄呢</w:t>
      </w:r>
      <w:r w:rsidRPr="007F71A6">
        <w:rPr>
          <w:rFonts w:asciiTheme="minorEastAsia" w:eastAsiaTheme="minorEastAsia" w:hAnsiTheme="minorEastAsia"/>
        </w:rPr>
        <w:t xml:space="preserve">？因我们都要站在神的台前。11  经上写著：主说：我凭著我的永生起誓：万膝必向我跪拜；万口必向我承认。12  这样看来，我们各人必要将自己的事在神面前说明。13  </w:t>
      </w:r>
      <w:r w:rsidRPr="007F71A6">
        <w:rPr>
          <w:rFonts w:asciiTheme="minorEastAsia" w:eastAsiaTheme="minorEastAsia" w:hAnsiTheme="minorEastAsia"/>
          <w:u w:val="single"/>
        </w:rPr>
        <w:t>所以，我们不可再彼此论断</w:t>
      </w:r>
      <w:r w:rsidRPr="007F71A6">
        <w:rPr>
          <w:rFonts w:asciiTheme="minorEastAsia" w:eastAsiaTheme="minorEastAsia" w:hAnsiTheme="minorEastAsia"/>
        </w:rPr>
        <w:t xml:space="preserve">，宁可定意谁也不给弟兄放下绊脚跌人之物。14  我凭著主耶稣确知深信，凡物本来没有不洁净的；惟独人以为不洁净的，在他就不洁净了。15  你若因食物叫弟兄忧愁，就不是按著爱人的道理行。基督已经替他死，你不可因你的食物叫他败坏。16  不可叫你的善被人毁谤；17  </w:t>
      </w:r>
      <w:r w:rsidRPr="007F71A6">
        <w:rPr>
          <w:rFonts w:asciiTheme="minorEastAsia" w:eastAsiaTheme="minorEastAsia" w:hAnsiTheme="minorEastAsia"/>
          <w:u w:val="single"/>
        </w:rPr>
        <w:t>因为神的国不在乎吃喝，只在乎公义、和平，并圣灵中的喜乐</w:t>
      </w:r>
      <w:r w:rsidRPr="007F71A6">
        <w:rPr>
          <w:rFonts w:asciiTheme="minorEastAsia" w:eastAsiaTheme="minorEastAsia" w:hAnsiTheme="minorEastAsia"/>
        </w:rPr>
        <w:t xml:space="preserve">。18  在这几样上服事基督的，就为神所喜悦，又为人所称许。19  所以，我们务要追求和睦的事与彼此建立德行的事。20  不可因食物毁坏神的工程。凡物固然洁净，但有人因食物叫人跌倒，就是他的罪了。21  </w:t>
      </w:r>
      <w:r w:rsidRPr="007F71A6">
        <w:rPr>
          <w:rFonts w:asciiTheme="minorEastAsia" w:eastAsiaTheme="minorEastAsia" w:hAnsiTheme="minorEastAsia"/>
          <w:u w:val="single"/>
        </w:rPr>
        <w:t>无论是吃肉，是喝酒，是什麽别的事，叫弟兄跌倒，一概不做才好。22  你有信心，就当在神面前守著</w:t>
      </w:r>
      <w:r w:rsidRPr="007F71A6">
        <w:rPr>
          <w:rFonts w:asciiTheme="minorEastAsia" w:eastAsiaTheme="minorEastAsia" w:hAnsiTheme="minorEastAsia"/>
        </w:rPr>
        <w:t>。人在自己以为可行的事上能不自责，就有福了。23  若有疑心而吃的，就必有罪，因为他吃不是出於信心。凡不出於信心的都是罪。</w:t>
      </w:r>
    </w:p>
    <w:p w14:paraId="07CF3135" w14:textId="77777777" w:rsidR="007F71A6" w:rsidRDefault="007F71A6" w:rsidP="008045D0">
      <w:pPr>
        <w:spacing w:line="360" w:lineRule="auto"/>
        <w:rPr>
          <w:rFonts w:asciiTheme="minorEastAsia" w:eastAsiaTheme="minorEastAsia" w:hAnsiTheme="minorEastAsia"/>
          <w:lang w:val="en-US"/>
        </w:rPr>
      </w:pPr>
    </w:p>
    <w:p w14:paraId="64D3EE38" w14:textId="77777777" w:rsidR="005B0E45" w:rsidRDefault="005B0E45" w:rsidP="008045D0">
      <w:pPr>
        <w:spacing w:line="360" w:lineRule="auto"/>
        <w:rPr>
          <w:rFonts w:asciiTheme="minorEastAsia" w:eastAsiaTheme="minorEastAsia" w:hAnsiTheme="minorEastAsia"/>
          <w:lang w:val="en-US"/>
        </w:rPr>
      </w:pPr>
    </w:p>
    <w:p w14:paraId="22A7EAC4" w14:textId="77777777" w:rsidR="00BB2B73" w:rsidRDefault="00BB2B73" w:rsidP="008045D0">
      <w:pPr>
        <w:spacing w:line="360" w:lineRule="auto"/>
        <w:rPr>
          <w:rFonts w:asciiTheme="minorEastAsia" w:eastAsiaTheme="minorEastAsia" w:hAnsiTheme="minorEastAsia"/>
          <w:lang w:val="en-US"/>
        </w:rPr>
      </w:pPr>
    </w:p>
    <w:p w14:paraId="7DF8CEC1" w14:textId="77777777" w:rsidR="00BB2B73" w:rsidRDefault="00BB2B73" w:rsidP="008045D0">
      <w:pPr>
        <w:spacing w:line="360" w:lineRule="auto"/>
        <w:rPr>
          <w:rFonts w:asciiTheme="minorEastAsia" w:eastAsiaTheme="minorEastAsia" w:hAnsiTheme="minorEastAsia"/>
          <w:lang w:val="en-US"/>
        </w:rPr>
      </w:pPr>
    </w:p>
    <w:p w14:paraId="7E74DC07" w14:textId="77777777" w:rsidR="00BB2B73" w:rsidRDefault="00BB2B73" w:rsidP="008045D0">
      <w:pPr>
        <w:spacing w:line="360" w:lineRule="auto"/>
        <w:rPr>
          <w:rFonts w:asciiTheme="minorEastAsia" w:eastAsiaTheme="minorEastAsia" w:hAnsiTheme="minorEastAsia"/>
          <w:lang w:val="en-US"/>
        </w:rPr>
      </w:pPr>
    </w:p>
    <w:p w14:paraId="3AC81715" w14:textId="77777777" w:rsidR="00BB2B73" w:rsidRDefault="00BB2B73" w:rsidP="008045D0">
      <w:pPr>
        <w:spacing w:line="360" w:lineRule="auto"/>
        <w:rPr>
          <w:rFonts w:asciiTheme="minorEastAsia" w:eastAsiaTheme="minorEastAsia" w:hAnsiTheme="minorEastAsia"/>
          <w:lang w:val="en-US"/>
        </w:rPr>
      </w:pPr>
    </w:p>
    <w:p w14:paraId="5930DB84" w14:textId="77777777" w:rsidR="00BB2B73" w:rsidRDefault="00BB2B73" w:rsidP="008045D0">
      <w:pPr>
        <w:spacing w:line="360" w:lineRule="auto"/>
        <w:rPr>
          <w:rFonts w:asciiTheme="minorEastAsia" w:eastAsiaTheme="minorEastAsia" w:hAnsiTheme="minorEastAsia"/>
          <w:lang w:val="en-US"/>
        </w:rPr>
      </w:pPr>
    </w:p>
    <w:p w14:paraId="4B3BD5D3" w14:textId="77777777" w:rsidR="00BB2B73" w:rsidRDefault="00BB2B73" w:rsidP="008045D0">
      <w:pPr>
        <w:spacing w:line="360" w:lineRule="auto"/>
        <w:rPr>
          <w:rFonts w:asciiTheme="minorEastAsia" w:eastAsiaTheme="minorEastAsia" w:hAnsiTheme="minorEastAsia"/>
          <w:lang w:val="en-US"/>
        </w:rPr>
      </w:pPr>
    </w:p>
    <w:p w14:paraId="3D276A63" w14:textId="77777777" w:rsidR="00BB2B73" w:rsidRDefault="00BB2B73" w:rsidP="008045D0">
      <w:pPr>
        <w:spacing w:line="360" w:lineRule="auto"/>
        <w:rPr>
          <w:rFonts w:asciiTheme="minorEastAsia" w:eastAsiaTheme="minorEastAsia" w:hAnsiTheme="minorEastAsia"/>
          <w:lang w:val="en-US"/>
        </w:rPr>
      </w:pPr>
    </w:p>
    <w:p w14:paraId="411B3805" w14:textId="77777777" w:rsidR="00BB2B73" w:rsidRDefault="00BB2B73" w:rsidP="008045D0">
      <w:pPr>
        <w:spacing w:line="360" w:lineRule="auto"/>
        <w:rPr>
          <w:rFonts w:asciiTheme="minorEastAsia" w:eastAsiaTheme="minorEastAsia" w:hAnsiTheme="minorEastAsia"/>
          <w:lang w:val="en-US"/>
        </w:rPr>
      </w:pPr>
    </w:p>
    <w:p w14:paraId="28CED687" w14:textId="77777777" w:rsidR="005B0E45" w:rsidRPr="008045D0" w:rsidRDefault="005B0E45" w:rsidP="008045D0">
      <w:pPr>
        <w:spacing w:line="360" w:lineRule="auto"/>
        <w:rPr>
          <w:rFonts w:asciiTheme="minorEastAsia" w:eastAsiaTheme="minorEastAsia" w:hAnsiTheme="minorEastAsia" w:hint="eastAsia"/>
          <w:lang w:val="en-US"/>
        </w:rPr>
      </w:pPr>
    </w:p>
    <w:p w14:paraId="17433DDF" w14:textId="2B3B8CC9" w:rsidR="00837F20" w:rsidRPr="005B0E45" w:rsidRDefault="00D85661" w:rsidP="008045D0">
      <w:pPr>
        <w:spacing w:line="360" w:lineRule="auto"/>
        <w:rPr>
          <w:rFonts w:asciiTheme="minorEastAsia" w:eastAsiaTheme="minorEastAsia" w:hAnsiTheme="minorEastAsia" w:hint="eastAsia"/>
          <w:b/>
          <w:bCs/>
          <w:lang w:val="en-US"/>
        </w:rPr>
      </w:pPr>
      <w:r w:rsidRPr="00C24D1E">
        <w:rPr>
          <w:rFonts w:asciiTheme="minorEastAsia" w:eastAsiaTheme="minorEastAsia" w:hAnsiTheme="minorEastAsia"/>
          <w:b/>
          <w:bCs/>
        </w:rPr>
        <w:lastRenderedPageBreak/>
        <w:t>【8】罗马书详细大纲</w:t>
      </w:r>
    </w:p>
    <w:p w14:paraId="54E19BD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b/>
          <w:bCs/>
          <w:lang w:val="en-US"/>
        </w:rPr>
        <w:t>I.</w:t>
      </w:r>
      <w:r w:rsidRPr="008045D0">
        <w:rPr>
          <w:rFonts w:asciiTheme="minorEastAsia" w:eastAsiaTheme="minorEastAsia" w:hAnsiTheme="minorEastAsia"/>
          <w:b/>
          <w:bCs/>
          <w:lang w:val="en-US"/>
        </w:rPr>
        <w:tab/>
        <w:t>介绍, 1:1–15</w:t>
      </w:r>
    </w:p>
    <w:p w14:paraId="6E24BD7A"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r>
      <w:r w:rsidRPr="008045D0">
        <w:rPr>
          <w:rFonts w:asciiTheme="minorEastAsia" w:eastAsiaTheme="minorEastAsia" w:hAnsiTheme="minorEastAsia"/>
        </w:rPr>
        <w:t>称呼问候</w:t>
      </w:r>
      <w:r w:rsidRPr="008045D0">
        <w:rPr>
          <w:rFonts w:asciiTheme="minorEastAsia" w:eastAsiaTheme="minorEastAsia" w:hAnsiTheme="minorEastAsia"/>
          <w:lang w:val="en-US"/>
        </w:rPr>
        <w:t>, 1:1–7</w:t>
      </w:r>
    </w:p>
    <w:p w14:paraId="1285F5D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祈祷, 1:8–15</w:t>
      </w:r>
    </w:p>
    <w:p w14:paraId="38362BED"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b/>
          <w:lang w:val="en-US"/>
        </w:rPr>
        <w:tab/>
        <w:t>II.</w:t>
      </w:r>
      <w:r w:rsidRPr="008045D0">
        <w:rPr>
          <w:rFonts w:asciiTheme="minorEastAsia" w:eastAsiaTheme="minorEastAsia" w:hAnsiTheme="minorEastAsia"/>
          <w:b/>
          <w:lang w:val="en-US"/>
        </w:rPr>
        <w:tab/>
      </w:r>
      <w:r w:rsidRPr="008045D0">
        <w:rPr>
          <w:rFonts w:asciiTheme="minorEastAsia" w:eastAsiaTheme="minorEastAsia" w:hAnsiTheme="minorEastAsia"/>
          <w:b/>
        </w:rPr>
        <w:t>主题</w:t>
      </w:r>
      <w:r w:rsidRPr="008045D0">
        <w:rPr>
          <w:rFonts w:asciiTheme="minorEastAsia" w:eastAsiaTheme="minorEastAsia" w:hAnsiTheme="minorEastAsia"/>
          <w:b/>
          <w:lang w:val="en-US"/>
        </w:rPr>
        <w:t>, 1:16–17</w:t>
      </w:r>
    </w:p>
    <w:p w14:paraId="113FFA9E"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b/>
          <w:lang w:val="en-US"/>
        </w:rPr>
        <w:tab/>
        <w:t>III.</w:t>
      </w:r>
      <w:r w:rsidRPr="008045D0">
        <w:rPr>
          <w:rFonts w:asciiTheme="minorEastAsia" w:eastAsiaTheme="minorEastAsia" w:hAnsiTheme="minorEastAsia"/>
          <w:b/>
          <w:lang w:val="en-US"/>
        </w:rPr>
        <w:tab/>
        <w:t>救赎之道, 1:18–5:21</w:t>
      </w:r>
    </w:p>
    <w:p w14:paraId="5E7E38DE"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罪的</w:t>
      </w:r>
      <w:r w:rsidRPr="008045D0">
        <w:rPr>
          <w:rFonts w:asciiTheme="minorEastAsia" w:eastAsiaTheme="minorEastAsia" w:hAnsiTheme="minorEastAsia"/>
        </w:rPr>
        <w:t>普遍性</w:t>
      </w:r>
      <w:r w:rsidRPr="008045D0">
        <w:rPr>
          <w:rFonts w:asciiTheme="minorEastAsia" w:eastAsiaTheme="minorEastAsia" w:hAnsiTheme="minorEastAsia"/>
          <w:lang w:val="en-US"/>
        </w:rPr>
        <w:t>, 1:18–3:20</w:t>
      </w:r>
    </w:p>
    <w:p w14:paraId="2B5882B4"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外邦人在罪中, 1:18–32</w:t>
      </w:r>
    </w:p>
    <w:p w14:paraId="7D9AF600"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犹太人在罪中, 2:1–16</w:t>
      </w:r>
    </w:p>
    <w:p w14:paraId="3CDC4A32"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论断其他人, 2:1–3</w:t>
      </w:r>
    </w:p>
    <w:p w14:paraId="6A17451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呼吁悔改, 2:4</w:t>
      </w:r>
    </w:p>
    <w:p w14:paraId="19C276E6"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c.</w:t>
      </w:r>
      <w:r w:rsidRPr="008045D0">
        <w:rPr>
          <w:rFonts w:asciiTheme="minorEastAsia" w:eastAsiaTheme="minorEastAsia" w:hAnsiTheme="minorEastAsia"/>
          <w:lang w:val="en-US"/>
        </w:rPr>
        <w:tab/>
        <w:t>警告审判, 2:5–16</w:t>
      </w:r>
    </w:p>
    <w:p w14:paraId="54580C7A"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犹太人, 2:17–3:8</w:t>
      </w:r>
    </w:p>
    <w:p w14:paraId="50E383A1"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犹太人的自信, 2:17–20</w:t>
      </w:r>
    </w:p>
    <w:p w14:paraId="433D9320"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犹太人的失败, 2:21–24</w:t>
      </w:r>
    </w:p>
    <w:p w14:paraId="2C421216"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c.</w:t>
      </w:r>
      <w:r w:rsidRPr="008045D0">
        <w:rPr>
          <w:rFonts w:asciiTheme="minorEastAsia" w:eastAsiaTheme="minorEastAsia" w:hAnsiTheme="minorEastAsia"/>
          <w:lang w:val="en-US"/>
        </w:rPr>
        <w:tab/>
        <w:t>真犹太人, 2:25–29</w:t>
      </w:r>
    </w:p>
    <w:p w14:paraId="7DBC9933"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d.</w:t>
      </w:r>
      <w:r w:rsidRPr="008045D0">
        <w:rPr>
          <w:rFonts w:asciiTheme="minorEastAsia" w:eastAsiaTheme="minorEastAsia" w:hAnsiTheme="minorEastAsia"/>
          <w:lang w:val="en-US"/>
        </w:rPr>
        <w:tab/>
        <w:t>上帝的信实, 3:1–4</w:t>
      </w:r>
    </w:p>
    <w:p w14:paraId="474E371B"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e.</w:t>
      </w:r>
      <w:r w:rsidRPr="008045D0">
        <w:rPr>
          <w:rFonts w:asciiTheme="minorEastAsia" w:eastAsiaTheme="minorEastAsia" w:hAnsiTheme="minorEastAsia"/>
          <w:lang w:val="en-US"/>
        </w:rPr>
        <w:tab/>
        <w:t>假设性的反对, 3:5–8</w:t>
      </w:r>
    </w:p>
    <w:p w14:paraId="1EA4F122"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4</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t>旧约圣经证明罪的</w:t>
      </w:r>
      <w:r w:rsidRPr="008045D0">
        <w:rPr>
          <w:rFonts w:asciiTheme="minorEastAsia" w:eastAsiaTheme="minorEastAsia" w:hAnsiTheme="minorEastAsia"/>
        </w:rPr>
        <w:t>普遍性</w:t>
      </w:r>
      <w:r w:rsidRPr="008045D0">
        <w:rPr>
          <w:rFonts w:asciiTheme="minorEastAsia" w:eastAsiaTheme="minorEastAsia" w:hAnsiTheme="minorEastAsia"/>
          <w:i/>
          <w:lang w:val="en-US"/>
        </w:rPr>
        <w:t>, 3:9–20</w:t>
      </w:r>
    </w:p>
    <w:p w14:paraId="38C3758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因信称义, 3:21–5:21</w:t>
      </w:r>
    </w:p>
    <w:p w14:paraId="3D807D28"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如何因信称义, 3:21–31</w:t>
      </w:r>
    </w:p>
    <w:p w14:paraId="054E3B74"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基督的挽回祭, 3:21–26</w:t>
      </w:r>
    </w:p>
    <w:p w14:paraId="254B956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信心, 3:27–31</w:t>
      </w:r>
    </w:p>
    <w:p w14:paraId="5FAF561A"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引证亚伯拉罕证明因信称义, 4:1–25</w:t>
      </w:r>
    </w:p>
    <w:p w14:paraId="6486FA6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上帝的恩典与大卫被赦, 4:1–8</w:t>
      </w:r>
    </w:p>
    <w:p w14:paraId="2942701C"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信心与割礼, 4:9–12</w:t>
      </w:r>
    </w:p>
    <w:p w14:paraId="74D39858"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c.</w:t>
      </w:r>
      <w:r w:rsidRPr="008045D0">
        <w:rPr>
          <w:rFonts w:asciiTheme="minorEastAsia" w:eastAsiaTheme="minorEastAsia" w:hAnsiTheme="minorEastAsia"/>
          <w:lang w:val="en-US"/>
        </w:rPr>
        <w:tab/>
        <w:t>信心与律法, 4:13–17</w:t>
      </w:r>
    </w:p>
    <w:p w14:paraId="74884E51"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d.</w:t>
      </w:r>
      <w:r w:rsidRPr="008045D0">
        <w:rPr>
          <w:rFonts w:asciiTheme="minorEastAsia" w:eastAsiaTheme="minorEastAsia" w:hAnsiTheme="minorEastAsia"/>
          <w:lang w:val="en-US"/>
        </w:rPr>
        <w:tab/>
        <w:t>信心与亚伯拉罕, 4:18–25</w:t>
      </w:r>
    </w:p>
    <w:p w14:paraId="2C317E46"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因信称义后的果子, 5:1–11</w:t>
      </w:r>
    </w:p>
    <w:p w14:paraId="01C61F3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4.</w:t>
      </w:r>
      <w:r w:rsidRPr="008045D0">
        <w:rPr>
          <w:rFonts w:asciiTheme="minorEastAsia" w:eastAsiaTheme="minorEastAsia" w:hAnsiTheme="minorEastAsia"/>
          <w:i/>
          <w:lang w:val="en-US"/>
        </w:rPr>
        <w:tab/>
        <w:t>亚当预表基督, 5:12–21</w:t>
      </w:r>
    </w:p>
    <w:p w14:paraId="28A86E61"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b/>
          <w:lang w:val="en-US"/>
        </w:rPr>
        <w:tab/>
        <w:t>IV.</w:t>
      </w:r>
      <w:r w:rsidRPr="008045D0">
        <w:rPr>
          <w:rFonts w:asciiTheme="minorEastAsia" w:eastAsiaTheme="minorEastAsia" w:hAnsiTheme="minorEastAsia"/>
          <w:b/>
          <w:lang w:val="en-US"/>
        </w:rPr>
        <w:tab/>
      </w:r>
      <w:r w:rsidRPr="008045D0">
        <w:rPr>
          <w:rFonts w:asciiTheme="minorEastAsia" w:eastAsiaTheme="minorEastAsia" w:hAnsiTheme="minorEastAsia"/>
          <w:i/>
          <w:lang w:val="en-US"/>
        </w:rPr>
        <w:t>因信称义后的生活方式</w:t>
      </w:r>
      <w:r w:rsidRPr="008045D0">
        <w:rPr>
          <w:rFonts w:asciiTheme="minorEastAsia" w:eastAsiaTheme="minorEastAsia" w:hAnsiTheme="minorEastAsia"/>
          <w:b/>
          <w:lang w:val="en-US"/>
        </w:rPr>
        <w:t>, 6:1–8:39</w:t>
      </w:r>
    </w:p>
    <w:p w14:paraId="609F3A35"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我们可以仍在罪中、叫恩典显多吗？6:1–14</w:t>
      </w:r>
    </w:p>
    <w:p w14:paraId="5788F23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lastRenderedPageBreak/>
        <w:t>B.</w:t>
      </w:r>
      <w:r w:rsidRPr="008045D0">
        <w:rPr>
          <w:rFonts w:asciiTheme="minorEastAsia" w:eastAsiaTheme="minorEastAsia" w:hAnsiTheme="minorEastAsia"/>
          <w:lang w:val="en-US"/>
        </w:rPr>
        <w:tab/>
        <w:t>不在律法之下，就可以犯罪吗？6:15–7:6</w:t>
      </w:r>
    </w:p>
    <w:p w14:paraId="3BC14EEC"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我们不再是奴仆, 6:15–23</w:t>
      </w:r>
    </w:p>
    <w:p w14:paraId="01FD81E4"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婚姻的律法，丈夫若死了来比喻信徒在律法上也是死了, 7:1–6</w:t>
      </w:r>
    </w:p>
    <w:p w14:paraId="756CA63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C.</w:t>
      </w:r>
      <w:r w:rsidRPr="008045D0">
        <w:rPr>
          <w:rFonts w:asciiTheme="minorEastAsia" w:eastAsiaTheme="minorEastAsia" w:hAnsiTheme="minorEastAsia"/>
          <w:lang w:val="en-US"/>
        </w:rPr>
        <w:tab/>
        <w:t>律法是罪吗？7:7–12</w:t>
      </w:r>
    </w:p>
    <w:p w14:paraId="6432B559" w14:textId="77777777" w:rsidR="00837F20" w:rsidRPr="008045D0" w:rsidRDefault="00837F20" w:rsidP="008045D0">
      <w:pPr>
        <w:spacing w:line="360" w:lineRule="auto"/>
        <w:rPr>
          <w:rFonts w:asciiTheme="minorEastAsia" w:eastAsiaTheme="minorEastAsia" w:hAnsiTheme="minorEastAsia"/>
          <w:lang w:val="en-US"/>
        </w:rPr>
      </w:pPr>
      <w:r w:rsidRPr="008045D0">
        <w:rPr>
          <w:rFonts w:asciiTheme="minorEastAsia" w:eastAsiaTheme="minorEastAsia" w:hAnsiTheme="minorEastAsia"/>
          <w:lang w:val="en-US"/>
        </w:rPr>
        <w:t>D.</w:t>
      </w:r>
      <w:r w:rsidRPr="008045D0">
        <w:rPr>
          <w:rFonts w:asciiTheme="minorEastAsia" w:eastAsiaTheme="minorEastAsia" w:hAnsiTheme="minorEastAsia"/>
          <w:lang w:val="en-US"/>
        </w:rPr>
        <w:tab/>
        <w:t>良善的律法是叫我死吗？7:13–25</w:t>
      </w:r>
    </w:p>
    <w:p w14:paraId="08640ED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rPr>
        <w:tab/>
      </w:r>
      <w:r w:rsidRPr="008045D0">
        <w:rPr>
          <w:rFonts w:asciiTheme="minorEastAsia" w:eastAsiaTheme="minorEastAsia" w:hAnsiTheme="minorEastAsia"/>
        </w:rPr>
        <w:tab/>
      </w:r>
      <w:r w:rsidRPr="008045D0">
        <w:rPr>
          <w:rFonts w:asciiTheme="minorEastAsia" w:eastAsiaTheme="minorEastAsia" w:hAnsiTheme="minorEastAsia"/>
        </w:rPr>
        <w:tab/>
      </w:r>
      <w:r w:rsidRPr="008045D0">
        <w:rPr>
          <w:rFonts w:asciiTheme="minorEastAsia" w:eastAsiaTheme="minorEastAsia" w:hAnsiTheme="minorEastAsia"/>
          <w:lang w:val="en-US"/>
        </w:rPr>
        <w:t>保罗之前的经历—7:7–13</w:t>
      </w:r>
    </w:p>
    <w:p w14:paraId="019A4373"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b/>
      </w:r>
      <w:r w:rsidRPr="008045D0">
        <w:rPr>
          <w:rFonts w:asciiTheme="minorEastAsia" w:eastAsiaTheme="minorEastAsia" w:hAnsiTheme="minorEastAsia"/>
          <w:lang w:val="en-US"/>
        </w:rPr>
        <w:tab/>
      </w:r>
      <w:r w:rsidRPr="008045D0">
        <w:rPr>
          <w:rFonts w:asciiTheme="minorEastAsia" w:eastAsiaTheme="minorEastAsia" w:hAnsiTheme="minorEastAsia"/>
          <w:lang w:val="en-US"/>
        </w:rPr>
        <w:tab/>
        <w:t>保罗成圣中的挣扎—7:14–25</w:t>
      </w:r>
    </w:p>
    <w:p w14:paraId="161A3120"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E.</w:t>
      </w:r>
      <w:r w:rsidRPr="008045D0">
        <w:rPr>
          <w:rFonts w:asciiTheme="minorEastAsia" w:eastAsiaTheme="minorEastAsia" w:hAnsiTheme="minorEastAsia"/>
          <w:lang w:val="en-US"/>
        </w:rPr>
        <w:tab/>
        <w:t>圣灵内住在信徒里, 8:1–39</w:t>
      </w:r>
    </w:p>
    <w:p w14:paraId="05DB61C3"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属肉体的与属圣灵的敌对, 8:1–11</w:t>
      </w:r>
    </w:p>
    <w:p w14:paraId="4C42193E"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信徒是神的儿女, 8:12–17</w:t>
      </w:r>
    </w:p>
    <w:p w14:paraId="1ECF45D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i/>
          <w:lang w:val="en-US"/>
        </w:rPr>
        <w:tab/>
        <w:t>未来的荣耀, 8:18–25</w:t>
      </w:r>
    </w:p>
    <w:p w14:paraId="10B710F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4.</w:t>
      </w:r>
      <w:r w:rsidRPr="008045D0">
        <w:rPr>
          <w:rFonts w:asciiTheme="minorEastAsia" w:eastAsiaTheme="minorEastAsia" w:hAnsiTheme="minorEastAsia"/>
          <w:i/>
          <w:lang w:val="en-US"/>
        </w:rPr>
        <w:tab/>
        <w:t>圣灵的代求, 8:26–27</w:t>
      </w:r>
    </w:p>
    <w:p w14:paraId="5A128E9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5.</w:t>
      </w:r>
      <w:r w:rsidRPr="008045D0">
        <w:rPr>
          <w:rFonts w:asciiTheme="minorEastAsia" w:eastAsiaTheme="minorEastAsia" w:hAnsiTheme="minorEastAsia"/>
          <w:i/>
          <w:lang w:val="en-US"/>
        </w:rPr>
        <w:tab/>
        <w:t>上帝的计划, 8:28–30</w:t>
      </w:r>
    </w:p>
    <w:p w14:paraId="14F66120"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6.</w:t>
      </w:r>
      <w:r w:rsidRPr="008045D0">
        <w:rPr>
          <w:rFonts w:asciiTheme="minorEastAsia" w:eastAsiaTheme="minorEastAsia" w:hAnsiTheme="minorEastAsia"/>
          <w:i/>
          <w:lang w:val="en-US"/>
        </w:rPr>
        <w:tab/>
        <w:t>信徒的坚忍与得胜凯歌, 8:31–39</w:t>
      </w:r>
    </w:p>
    <w:p w14:paraId="4AF8C9AA"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b/>
          <w:lang w:val="en-US"/>
        </w:rPr>
        <w:tab/>
        <w:t>V.</w:t>
      </w:r>
      <w:r w:rsidRPr="008045D0">
        <w:rPr>
          <w:rFonts w:asciiTheme="minorEastAsia" w:eastAsiaTheme="minorEastAsia" w:hAnsiTheme="minorEastAsia"/>
          <w:b/>
          <w:lang w:val="en-US"/>
        </w:rPr>
        <w:tab/>
        <w:t>救赎计划中的以色列, 9:1–11:36</w:t>
      </w:r>
    </w:p>
    <w:p w14:paraId="455D4BB6"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以色列的悲惨, 9:1–5</w:t>
      </w:r>
    </w:p>
    <w:p w14:paraId="272E4D80"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上帝的自主权, 9:6–29</w:t>
      </w:r>
    </w:p>
    <w:p w14:paraId="365FECC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上帝的预定拣选, 9:6–13</w:t>
      </w:r>
    </w:p>
    <w:p w14:paraId="190C9BB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上帝怜悯的主权, 9:14–18</w:t>
      </w:r>
    </w:p>
    <w:p w14:paraId="13BE7F25"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i/>
          <w:lang w:val="en-US"/>
        </w:rPr>
        <w:tab/>
        <w:t>上帝的忿怒与上帝的怜悯, 9:19–29</w:t>
      </w:r>
    </w:p>
    <w:p w14:paraId="0E2062B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C.</w:t>
      </w:r>
      <w:r w:rsidRPr="008045D0">
        <w:rPr>
          <w:rFonts w:asciiTheme="minorEastAsia" w:eastAsiaTheme="minorEastAsia" w:hAnsiTheme="minorEastAsia"/>
          <w:lang w:val="en-US"/>
        </w:rPr>
        <w:tab/>
        <w:t>人的责任, 9:30–10:21</w:t>
      </w:r>
    </w:p>
    <w:p w14:paraId="0B78E4A0"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基督那绊脚的石头, 9:30–33</w:t>
      </w:r>
    </w:p>
    <w:p w14:paraId="37E77A2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犹太人选择立自己的义, 10:1–13</w:t>
      </w:r>
    </w:p>
    <w:p w14:paraId="46472F6C"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i/>
          <w:lang w:val="en-US"/>
        </w:rPr>
        <w:tab/>
        <w:t>犹太人拒绝福音, 10:14–21</w:t>
      </w:r>
    </w:p>
    <w:p w14:paraId="33F30D9D"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D.</w:t>
      </w:r>
      <w:r w:rsidRPr="008045D0">
        <w:rPr>
          <w:rFonts w:asciiTheme="minorEastAsia" w:eastAsiaTheme="minorEastAsia" w:hAnsiTheme="minorEastAsia"/>
          <w:lang w:val="en-US"/>
        </w:rPr>
        <w:tab/>
        <w:t>上帝的应许必被应验, 11:1–36</w:t>
      </w:r>
    </w:p>
    <w:p w14:paraId="0E5E0F8A"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以色列中所留的余数, 11:1–10</w:t>
      </w:r>
    </w:p>
    <w:p w14:paraId="4986C9E5"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以色列的跌倒与外邦人的接入；警戒外邦信徒不可自高, 11:11–24</w:t>
      </w:r>
    </w:p>
    <w:p w14:paraId="52FC28D6" w14:textId="554FE573"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i/>
          <w:lang w:val="en-US"/>
        </w:rPr>
        <w:tab/>
        <w:t>以色列</w:t>
      </w:r>
      <w:r w:rsidRPr="008045D0">
        <w:rPr>
          <w:rFonts w:asciiTheme="minorEastAsia" w:eastAsiaTheme="minorEastAsia" w:hAnsiTheme="minorEastAsia"/>
          <w:i/>
        </w:rPr>
        <w:t>最终蒙</w:t>
      </w:r>
      <w:r w:rsidR="001D37BE" w:rsidRPr="008045D0">
        <w:rPr>
          <w:rFonts w:asciiTheme="minorEastAsia" w:eastAsiaTheme="minorEastAsia" w:hAnsiTheme="minorEastAsia" w:hint="eastAsia"/>
          <w:i/>
        </w:rPr>
        <w:t>怜悯</w:t>
      </w:r>
      <w:r w:rsidRPr="008045D0">
        <w:rPr>
          <w:rFonts w:asciiTheme="minorEastAsia" w:eastAsiaTheme="minorEastAsia" w:hAnsiTheme="minorEastAsia" w:hint="eastAsia"/>
          <w:i/>
          <w:lang w:val="en-US"/>
        </w:rPr>
        <w:t>,</w:t>
      </w:r>
      <w:r w:rsidRPr="008045D0">
        <w:rPr>
          <w:rFonts w:asciiTheme="minorEastAsia" w:eastAsiaTheme="minorEastAsia" w:hAnsiTheme="minorEastAsia"/>
          <w:i/>
          <w:lang w:val="en-US"/>
        </w:rPr>
        <w:t xml:space="preserve"> 11:25–32</w:t>
      </w:r>
    </w:p>
    <w:p w14:paraId="2EB780F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4.</w:t>
      </w:r>
      <w:r w:rsidRPr="008045D0">
        <w:rPr>
          <w:rFonts w:asciiTheme="minorEastAsia" w:eastAsiaTheme="minorEastAsia" w:hAnsiTheme="minorEastAsia"/>
          <w:i/>
          <w:lang w:val="en-US"/>
        </w:rPr>
        <w:tab/>
        <w:t>上帝的恩赐与怜悯, 11:33–36</w:t>
      </w:r>
    </w:p>
    <w:p w14:paraId="50DC75A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b/>
          <w:lang w:val="en-US"/>
        </w:rPr>
        <w:tab/>
        <w:t>VI.</w:t>
      </w:r>
      <w:r w:rsidRPr="008045D0">
        <w:rPr>
          <w:rFonts w:asciiTheme="minorEastAsia" w:eastAsiaTheme="minorEastAsia" w:hAnsiTheme="minorEastAsia"/>
          <w:b/>
          <w:lang w:val="en-US"/>
        </w:rPr>
        <w:tab/>
        <w:t>基督徒的生活, 12:1–15:13</w:t>
      </w:r>
    </w:p>
    <w:p w14:paraId="349A584B"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基督徒对上帝的态度, 12:1–2</w:t>
      </w:r>
    </w:p>
    <w:p w14:paraId="2039F9C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信徒彼此之间应有的态度, 12:3–16</w:t>
      </w:r>
    </w:p>
    <w:p w14:paraId="6B313564"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lastRenderedPageBreak/>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谦卑, 12:3</w:t>
      </w:r>
    </w:p>
    <w:p w14:paraId="59DA2A33"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不同角色配搭, 12:4–8</w:t>
      </w:r>
    </w:p>
    <w:p w14:paraId="2191BD85"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i/>
          <w:lang w:val="en-US"/>
        </w:rPr>
        <w:tab/>
        <w:t>彼此相爱, 12:9–10</w:t>
      </w:r>
    </w:p>
    <w:p w14:paraId="6F206CBB"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4.</w:t>
      </w:r>
      <w:r w:rsidRPr="008045D0">
        <w:rPr>
          <w:rFonts w:asciiTheme="minorEastAsia" w:eastAsiaTheme="minorEastAsia" w:hAnsiTheme="minorEastAsia"/>
          <w:i/>
          <w:lang w:val="en-US"/>
        </w:rPr>
        <w:tab/>
        <w:t>一些生活建议, 12:11–16</w:t>
      </w:r>
    </w:p>
    <w:p w14:paraId="49F844D5"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C.</w:t>
      </w:r>
      <w:r w:rsidRPr="008045D0">
        <w:rPr>
          <w:rFonts w:asciiTheme="minorEastAsia" w:eastAsiaTheme="minorEastAsia" w:hAnsiTheme="minorEastAsia"/>
          <w:lang w:val="en-US"/>
        </w:rPr>
        <w:tab/>
        <w:t>基督徒对待不信者的态度, 12:17–21</w:t>
      </w:r>
    </w:p>
    <w:p w14:paraId="547585CE"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D.</w:t>
      </w:r>
      <w:r w:rsidRPr="008045D0">
        <w:rPr>
          <w:rFonts w:asciiTheme="minorEastAsia" w:eastAsiaTheme="minorEastAsia" w:hAnsiTheme="minorEastAsia"/>
          <w:lang w:val="en-US"/>
        </w:rPr>
        <w:tab/>
        <w:t>基督徒对待政府的态度, 13:1–7</w:t>
      </w:r>
    </w:p>
    <w:p w14:paraId="3B9B154A"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E.</w:t>
      </w:r>
      <w:r w:rsidRPr="008045D0">
        <w:rPr>
          <w:rFonts w:asciiTheme="minorEastAsia" w:eastAsiaTheme="minorEastAsia" w:hAnsiTheme="minorEastAsia"/>
          <w:lang w:val="en-US"/>
        </w:rPr>
        <w:tab/>
        <w:t>基督徒对待人的态度, 13:8–10</w:t>
      </w:r>
    </w:p>
    <w:p w14:paraId="478C8F7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F.</w:t>
      </w:r>
      <w:r w:rsidRPr="008045D0">
        <w:rPr>
          <w:rFonts w:asciiTheme="minorEastAsia" w:eastAsiaTheme="minorEastAsia" w:hAnsiTheme="minorEastAsia"/>
          <w:lang w:val="en-US"/>
        </w:rPr>
        <w:tab/>
        <w:t>活在光中, 13:11–14</w:t>
      </w:r>
    </w:p>
    <w:p w14:paraId="7668FBC1"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G.</w:t>
      </w:r>
      <w:r w:rsidRPr="008045D0">
        <w:rPr>
          <w:rFonts w:asciiTheme="minorEastAsia" w:eastAsiaTheme="minorEastAsia" w:hAnsiTheme="minorEastAsia"/>
          <w:lang w:val="en-US"/>
        </w:rPr>
        <w:tab/>
        <w:t>爱与自由, 14:1–15:13</w:t>
      </w:r>
    </w:p>
    <w:p w14:paraId="348F236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1</w:t>
      </w:r>
      <w:r w:rsidRPr="008045D0">
        <w:rPr>
          <w:rFonts w:asciiTheme="minorEastAsia" w:eastAsiaTheme="minorEastAsia" w:hAnsiTheme="minorEastAsia"/>
          <w:lang w:val="en-US"/>
        </w:rPr>
        <w:t>.</w:t>
      </w:r>
      <w:r w:rsidRPr="008045D0">
        <w:rPr>
          <w:rFonts w:asciiTheme="minorEastAsia" w:eastAsiaTheme="minorEastAsia" w:hAnsiTheme="minorEastAsia"/>
          <w:lang w:val="en-US"/>
        </w:rPr>
        <w:tab/>
      </w:r>
      <w:r w:rsidRPr="008045D0">
        <w:rPr>
          <w:rFonts w:asciiTheme="minorEastAsia" w:eastAsiaTheme="minorEastAsia" w:hAnsiTheme="minorEastAsia"/>
          <w:i/>
          <w:lang w:val="en-US"/>
        </w:rPr>
        <w:t>信心强的与信心软弱的, 14:1–12</w:t>
      </w:r>
    </w:p>
    <w:p w14:paraId="724E3634"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2.</w:t>
      </w:r>
      <w:r w:rsidRPr="008045D0">
        <w:rPr>
          <w:rFonts w:asciiTheme="minorEastAsia" w:eastAsiaTheme="minorEastAsia" w:hAnsiTheme="minorEastAsia"/>
          <w:i/>
          <w:lang w:val="en-US"/>
        </w:rPr>
        <w:tab/>
        <w:t>爱弟兄不可绊倒弟兄, 14:13–23</w:t>
      </w:r>
    </w:p>
    <w:p w14:paraId="3D82588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i/>
          <w:lang w:val="en-US"/>
        </w:rPr>
        <w:t>3.</w:t>
      </w:r>
      <w:r w:rsidRPr="008045D0">
        <w:rPr>
          <w:rFonts w:asciiTheme="minorEastAsia" w:eastAsiaTheme="minorEastAsia" w:hAnsiTheme="minorEastAsia"/>
          <w:i/>
          <w:lang w:val="en-US"/>
        </w:rPr>
        <w:tab/>
        <w:t>彼此同心, 15:1–13</w:t>
      </w:r>
    </w:p>
    <w:p w14:paraId="4C8B4BF9"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b/>
          <w:lang w:val="en-US"/>
        </w:rPr>
        <w:tab/>
        <w:t>VII.</w:t>
      </w:r>
      <w:r w:rsidRPr="008045D0">
        <w:rPr>
          <w:rFonts w:asciiTheme="minorEastAsia" w:eastAsiaTheme="minorEastAsia" w:hAnsiTheme="minorEastAsia"/>
          <w:b/>
          <w:lang w:val="en-US"/>
        </w:rPr>
        <w:tab/>
        <w:t>总结, 15:14–16:27</w:t>
      </w:r>
    </w:p>
    <w:p w14:paraId="16EE5EE2"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A.</w:t>
      </w:r>
      <w:r w:rsidRPr="008045D0">
        <w:rPr>
          <w:rFonts w:asciiTheme="minorEastAsia" w:eastAsiaTheme="minorEastAsia" w:hAnsiTheme="minorEastAsia"/>
          <w:lang w:val="en-US"/>
        </w:rPr>
        <w:tab/>
        <w:t>外邦人的使徒, 15:14–22</w:t>
      </w:r>
    </w:p>
    <w:p w14:paraId="51BACC42"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B.</w:t>
      </w:r>
      <w:r w:rsidRPr="008045D0">
        <w:rPr>
          <w:rFonts w:asciiTheme="minorEastAsia" w:eastAsiaTheme="minorEastAsia" w:hAnsiTheme="minorEastAsia"/>
          <w:lang w:val="en-US"/>
        </w:rPr>
        <w:tab/>
        <w:t>保罗的计划, 15:23–33</w:t>
      </w:r>
    </w:p>
    <w:p w14:paraId="063AD6B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C.</w:t>
      </w:r>
      <w:r w:rsidRPr="008045D0">
        <w:rPr>
          <w:rFonts w:asciiTheme="minorEastAsia" w:eastAsiaTheme="minorEastAsia" w:hAnsiTheme="minorEastAsia"/>
          <w:lang w:val="en-US"/>
        </w:rPr>
        <w:tab/>
        <w:t>举荐姊妹非比, 16:1–2</w:t>
      </w:r>
    </w:p>
    <w:p w14:paraId="1A4D1DE7"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D.</w:t>
      </w:r>
      <w:r w:rsidRPr="008045D0">
        <w:rPr>
          <w:rFonts w:asciiTheme="minorEastAsia" w:eastAsiaTheme="minorEastAsia" w:hAnsiTheme="minorEastAsia"/>
          <w:lang w:val="en-US"/>
        </w:rPr>
        <w:tab/>
        <w:t>问安, 16:3–16</w:t>
      </w:r>
    </w:p>
    <w:p w14:paraId="1B80E975"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E.</w:t>
      </w:r>
      <w:r w:rsidRPr="008045D0">
        <w:rPr>
          <w:rFonts w:asciiTheme="minorEastAsia" w:eastAsiaTheme="minorEastAsia" w:hAnsiTheme="minorEastAsia"/>
          <w:lang w:val="en-US"/>
        </w:rPr>
        <w:tab/>
        <w:t>小心假教师, 16:17–20</w:t>
      </w:r>
    </w:p>
    <w:p w14:paraId="3B88EC5F" w14:textId="77777777" w:rsidR="00837F20" w:rsidRPr="008045D0" w:rsidRDefault="00837F20" w:rsidP="008045D0">
      <w:pPr>
        <w:spacing w:line="360" w:lineRule="auto"/>
        <w:rPr>
          <w:rFonts w:asciiTheme="minorEastAsia" w:eastAsiaTheme="minorEastAsia" w:hAnsiTheme="minorEastAsia"/>
        </w:rPr>
      </w:pPr>
      <w:r w:rsidRPr="008045D0">
        <w:rPr>
          <w:rFonts w:asciiTheme="minorEastAsia" w:eastAsiaTheme="minorEastAsia" w:hAnsiTheme="minorEastAsia"/>
          <w:lang w:val="en-US"/>
        </w:rPr>
        <w:t>F.</w:t>
      </w:r>
      <w:r w:rsidRPr="008045D0">
        <w:rPr>
          <w:rFonts w:asciiTheme="minorEastAsia" w:eastAsiaTheme="minorEastAsia" w:hAnsiTheme="minorEastAsia"/>
          <w:lang w:val="en-US"/>
        </w:rPr>
        <w:tab/>
        <w:t>保罗同工们的问安, 16:21–24</w:t>
      </w:r>
    </w:p>
    <w:p w14:paraId="0EE0BB34" w14:textId="77777777" w:rsidR="00837F20" w:rsidRPr="008045D0" w:rsidRDefault="00837F20" w:rsidP="008045D0">
      <w:pPr>
        <w:spacing w:line="360" w:lineRule="auto"/>
        <w:rPr>
          <w:rFonts w:asciiTheme="minorEastAsia" w:eastAsiaTheme="minorEastAsia" w:hAnsiTheme="minorEastAsia"/>
          <w:lang w:val="en-US"/>
        </w:rPr>
      </w:pPr>
      <w:r w:rsidRPr="008045D0">
        <w:rPr>
          <w:rFonts w:asciiTheme="minorEastAsia" w:eastAsiaTheme="minorEastAsia" w:hAnsiTheme="minorEastAsia"/>
          <w:lang w:val="en-US"/>
        </w:rPr>
        <w:t>G.</w:t>
      </w:r>
      <w:r w:rsidRPr="008045D0">
        <w:rPr>
          <w:rFonts w:asciiTheme="minorEastAsia" w:eastAsiaTheme="minorEastAsia" w:hAnsiTheme="minorEastAsia"/>
          <w:lang w:val="en-US"/>
        </w:rPr>
        <w:tab/>
        <w:t>颂赞, 16:25–27</w:t>
      </w:r>
      <w:r w:rsidRPr="008045D0">
        <w:rPr>
          <w:rFonts w:asciiTheme="minorEastAsia" w:eastAsiaTheme="minorEastAsia" w:hAnsiTheme="minorEastAsia"/>
          <w:vertAlign w:val="superscript"/>
          <w:lang w:val="en-US"/>
        </w:rPr>
        <w:footnoteReference w:id="5"/>
      </w:r>
    </w:p>
    <w:p w14:paraId="36D0AC6E" w14:textId="77777777" w:rsidR="005B0E45" w:rsidRDefault="005B0E45" w:rsidP="008045D0">
      <w:pPr>
        <w:spacing w:line="360" w:lineRule="auto"/>
        <w:rPr>
          <w:rFonts w:asciiTheme="minorEastAsia" w:eastAsiaTheme="minorEastAsia" w:hAnsiTheme="minorEastAsia"/>
          <w:lang w:val="en-US"/>
        </w:rPr>
      </w:pPr>
    </w:p>
    <w:p w14:paraId="47D3F6AB" w14:textId="77777777" w:rsidR="005B0E45" w:rsidRDefault="005B0E45" w:rsidP="008045D0">
      <w:pPr>
        <w:spacing w:line="360" w:lineRule="auto"/>
        <w:rPr>
          <w:rFonts w:asciiTheme="minorEastAsia" w:eastAsiaTheme="minorEastAsia" w:hAnsiTheme="minorEastAsia"/>
          <w:lang w:val="en-US"/>
        </w:rPr>
      </w:pPr>
    </w:p>
    <w:p w14:paraId="1C876EE2" w14:textId="77777777" w:rsidR="005B0E45" w:rsidRDefault="005B0E45" w:rsidP="008045D0">
      <w:pPr>
        <w:spacing w:line="360" w:lineRule="auto"/>
        <w:rPr>
          <w:rFonts w:asciiTheme="minorEastAsia" w:eastAsiaTheme="minorEastAsia" w:hAnsiTheme="minorEastAsia"/>
          <w:lang w:val="en-US"/>
        </w:rPr>
      </w:pPr>
    </w:p>
    <w:p w14:paraId="5B976DFC" w14:textId="77777777" w:rsidR="005B0E45" w:rsidRDefault="005B0E45" w:rsidP="008045D0">
      <w:pPr>
        <w:spacing w:line="360" w:lineRule="auto"/>
        <w:rPr>
          <w:rFonts w:asciiTheme="minorEastAsia" w:eastAsiaTheme="minorEastAsia" w:hAnsiTheme="minorEastAsia"/>
          <w:lang w:val="en-US"/>
        </w:rPr>
      </w:pPr>
    </w:p>
    <w:p w14:paraId="0A356E1A" w14:textId="77777777" w:rsidR="005B0E45" w:rsidRDefault="005B0E45" w:rsidP="008045D0">
      <w:pPr>
        <w:spacing w:line="360" w:lineRule="auto"/>
        <w:rPr>
          <w:rFonts w:asciiTheme="minorEastAsia" w:eastAsiaTheme="minorEastAsia" w:hAnsiTheme="minorEastAsia"/>
          <w:lang w:val="en-US"/>
        </w:rPr>
      </w:pPr>
    </w:p>
    <w:p w14:paraId="7174A86F" w14:textId="77777777" w:rsidR="005B0E45" w:rsidRDefault="005B0E45" w:rsidP="008045D0">
      <w:pPr>
        <w:spacing w:line="360" w:lineRule="auto"/>
        <w:rPr>
          <w:rFonts w:asciiTheme="minorEastAsia" w:eastAsiaTheme="minorEastAsia" w:hAnsiTheme="minorEastAsia"/>
          <w:lang w:val="en-US"/>
        </w:rPr>
      </w:pPr>
    </w:p>
    <w:p w14:paraId="672393B4" w14:textId="77777777" w:rsidR="005B0E45" w:rsidRDefault="005B0E45" w:rsidP="008045D0">
      <w:pPr>
        <w:spacing w:line="360" w:lineRule="auto"/>
        <w:rPr>
          <w:rFonts w:asciiTheme="minorEastAsia" w:eastAsiaTheme="minorEastAsia" w:hAnsiTheme="minorEastAsia"/>
          <w:lang w:val="en-US"/>
        </w:rPr>
      </w:pPr>
    </w:p>
    <w:p w14:paraId="4EC78A6C" w14:textId="77777777" w:rsidR="005B0E45" w:rsidRDefault="005B0E45" w:rsidP="008045D0">
      <w:pPr>
        <w:spacing w:line="360" w:lineRule="auto"/>
        <w:rPr>
          <w:rFonts w:asciiTheme="minorEastAsia" w:eastAsiaTheme="minorEastAsia" w:hAnsiTheme="minorEastAsia"/>
          <w:lang w:val="en-US"/>
        </w:rPr>
      </w:pPr>
    </w:p>
    <w:p w14:paraId="663FE0E8" w14:textId="77777777" w:rsidR="005B0E45" w:rsidRDefault="005B0E45" w:rsidP="008045D0">
      <w:pPr>
        <w:spacing w:line="360" w:lineRule="auto"/>
        <w:rPr>
          <w:rFonts w:asciiTheme="minorEastAsia" w:eastAsiaTheme="minorEastAsia" w:hAnsiTheme="minorEastAsia"/>
          <w:lang w:val="en-US"/>
        </w:rPr>
      </w:pPr>
    </w:p>
    <w:p w14:paraId="21E4E88F" w14:textId="77777777" w:rsidR="005B0E45" w:rsidRDefault="005B0E45" w:rsidP="008045D0">
      <w:pPr>
        <w:spacing w:line="360" w:lineRule="auto"/>
        <w:rPr>
          <w:rFonts w:asciiTheme="minorEastAsia" w:eastAsiaTheme="minorEastAsia" w:hAnsiTheme="minorEastAsia" w:hint="eastAsia"/>
          <w:lang w:val="en-US"/>
        </w:rPr>
      </w:pPr>
    </w:p>
    <w:p w14:paraId="573A6711" w14:textId="2694D589" w:rsidR="00DC42E5" w:rsidRPr="00C24D1E" w:rsidRDefault="00D85661" w:rsidP="008045D0">
      <w:pPr>
        <w:spacing w:line="360" w:lineRule="auto"/>
        <w:rPr>
          <w:rFonts w:asciiTheme="minorEastAsia" w:eastAsiaTheme="minorEastAsia" w:hAnsiTheme="minorEastAsia"/>
          <w:b/>
          <w:bCs/>
          <w:lang w:val="en-US"/>
        </w:rPr>
      </w:pPr>
      <w:r w:rsidRPr="008045D0">
        <w:rPr>
          <w:rFonts w:asciiTheme="minorEastAsia" w:eastAsiaTheme="minorEastAsia" w:hAnsiTheme="minorEastAsia"/>
          <w:b/>
          <w:bCs/>
        </w:rPr>
        <w:lastRenderedPageBreak/>
        <w:t>【9】罗马书与加拉太书的神学相似点</w:t>
      </w:r>
    </w:p>
    <w:tbl>
      <w:tblPr>
        <w:tblStyle w:val="TableGrid"/>
        <w:tblW w:w="0" w:type="auto"/>
        <w:tblLook w:val="04A0" w:firstRow="1" w:lastRow="0" w:firstColumn="1" w:lastColumn="0" w:noHBand="0" w:noVBand="1"/>
      </w:tblPr>
      <w:tblGrid>
        <w:gridCol w:w="1345"/>
        <w:gridCol w:w="4500"/>
        <w:gridCol w:w="4611"/>
      </w:tblGrid>
      <w:tr w:rsidR="009A6EC6" w:rsidRPr="008045D0" w14:paraId="5B7CF2D4" w14:textId="77777777" w:rsidTr="009A6EC6">
        <w:tc>
          <w:tcPr>
            <w:tcW w:w="1345" w:type="dxa"/>
          </w:tcPr>
          <w:p w14:paraId="2ACFE211" w14:textId="77777777" w:rsidR="009A6EC6" w:rsidRPr="008045D0" w:rsidRDefault="009A6EC6"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因信称义</w:t>
            </w:r>
          </w:p>
        </w:tc>
        <w:tc>
          <w:tcPr>
            <w:tcW w:w="4500" w:type="dxa"/>
          </w:tcPr>
          <w:p w14:paraId="04206B6A" w14:textId="23370E20" w:rsidR="009A6EC6"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9A6EC6" w:rsidRPr="008045D0">
              <w:rPr>
                <w:rFonts w:asciiTheme="minorEastAsia" w:eastAsiaTheme="minorEastAsia" w:hAnsiTheme="minorEastAsia" w:hint="eastAsia"/>
              </w:rPr>
              <w:t>1:17  因为神的义正在这福音上显明出来；这义是本於信，以致於信。如经上所记：「义人必因信得生。」</w:t>
            </w:r>
          </w:p>
          <w:p w14:paraId="6AC56EB0" w14:textId="77777777" w:rsidR="009A6EC6" w:rsidRPr="008045D0" w:rsidRDefault="009A6EC6" w:rsidP="008045D0">
            <w:pPr>
              <w:spacing w:line="360" w:lineRule="auto"/>
              <w:rPr>
                <w:rFonts w:asciiTheme="minorEastAsia" w:eastAsiaTheme="minorEastAsia" w:hAnsiTheme="minorEastAsia"/>
              </w:rPr>
            </w:pPr>
          </w:p>
          <w:p w14:paraId="33344415" w14:textId="47403355" w:rsidR="009A6EC6"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9A6EC6" w:rsidRPr="008045D0">
              <w:rPr>
                <w:rFonts w:asciiTheme="minorEastAsia" w:eastAsiaTheme="minorEastAsia" w:hAnsiTheme="minorEastAsia" w:hint="eastAsia"/>
              </w:rPr>
              <w:t xml:space="preserve">3:19  我们晓得律法上的话都是对律法以下之人说的，好塞住各人的口，叫普世的人都伏在神审判之下。20  </w:t>
            </w:r>
            <w:r w:rsidR="009A6EC6" w:rsidRPr="008045D0">
              <w:rPr>
                <w:rFonts w:asciiTheme="minorEastAsia" w:eastAsiaTheme="minorEastAsia" w:hAnsiTheme="minorEastAsia" w:hint="eastAsia"/>
                <w:u w:val="single"/>
              </w:rPr>
              <w:t>所以凡有血气的，没有一个因行律法能在神面前称义</w:t>
            </w:r>
            <w:r w:rsidR="009A6EC6" w:rsidRPr="008045D0">
              <w:rPr>
                <w:rFonts w:asciiTheme="minorEastAsia" w:eastAsiaTheme="minorEastAsia" w:hAnsiTheme="minorEastAsia" w:hint="eastAsia"/>
              </w:rPr>
              <w:t>，因为律法本是叫人知罪。21  但如今，神的义在律法以外已经显明出来，有律法和先知为证：22  就是神的义，</w:t>
            </w:r>
            <w:r w:rsidR="009A6EC6" w:rsidRPr="008045D0">
              <w:rPr>
                <w:rFonts w:asciiTheme="minorEastAsia" w:eastAsiaTheme="minorEastAsia" w:hAnsiTheme="minorEastAsia" w:hint="eastAsia"/>
                <w:u w:val="single"/>
              </w:rPr>
              <w:t>因信耶稣基督加给一切相信的人</w:t>
            </w:r>
            <w:r w:rsidR="009A6EC6" w:rsidRPr="008045D0">
              <w:rPr>
                <w:rFonts w:asciiTheme="minorEastAsia" w:eastAsiaTheme="minorEastAsia" w:hAnsiTheme="minorEastAsia" w:hint="eastAsia"/>
              </w:rPr>
              <w:t>，并没有分别。</w:t>
            </w:r>
          </w:p>
          <w:p w14:paraId="7724B410" w14:textId="77777777" w:rsidR="00FB3A48" w:rsidRPr="008045D0" w:rsidRDefault="00FB3A48" w:rsidP="008045D0">
            <w:pPr>
              <w:spacing w:line="360" w:lineRule="auto"/>
              <w:rPr>
                <w:rFonts w:asciiTheme="minorEastAsia" w:eastAsiaTheme="minorEastAsia" w:hAnsiTheme="minorEastAsia"/>
              </w:rPr>
            </w:pPr>
          </w:p>
          <w:p w14:paraId="561CD33B" w14:textId="23DB0C9D" w:rsidR="00B41C0B"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B41C0B" w:rsidRPr="008045D0">
              <w:rPr>
                <w:rFonts w:asciiTheme="minorEastAsia" w:eastAsiaTheme="minorEastAsia" w:hAnsiTheme="minorEastAsia" w:hint="eastAsia"/>
              </w:rPr>
              <w:t>3:28  所以我们看定了：人称义是因著信，不在乎遵行律法。</w:t>
            </w:r>
          </w:p>
        </w:tc>
        <w:tc>
          <w:tcPr>
            <w:tcW w:w="4611" w:type="dxa"/>
          </w:tcPr>
          <w:p w14:paraId="2AE05D5F" w14:textId="43153346" w:rsidR="009A6EC6"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加</w:t>
            </w:r>
            <w:r w:rsidR="009A6EC6" w:rsidRPr="008045D0">
              <w:rPr>
                <w:rFonts w:asciiTheme="minorEastAsia" w:eastAsiaTheme="minorEastAsia" w:hAnsiTheme="minorEastAsia" w:hint="eastAsia"/>
              </w:rPr>
              <w:t xml:space="preserve"> 3:11  没有一个人靠著律法在神面前称义，这是明显的；因为经上说，「义人必因信得生。」</w:t>
            </w:r>
          </w:p>
          <w:p w14:paraId="7C6ABE4E" w14:textId="77777777" w:rsidR="009A6EC6" w:rsidRPr="008045D0" w:rsidRDefault="009A6EC6" w:rsidP="008045D0">
            <w:pPr>
              <w:spacing w:line="360" w:lineRule="auto"/>
              <w:rPr>
                <w:rFonts w:asciiTheme="minorEastAsia" w:eastAsiaTheme="minorEastAsia" w:hAnsiTheme="minorEastAsia"/>
              </w:rPr>
            </w:pPr>
          </w:p>
          <w:p w14:paraId="2613AA67" w14:textId="4A79DB36" w:rsidR="009A6EC6"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加</w:t>
            </w:r>
            <w:r w:rsidR="009A6EC6" w:rsidRPr="008045D0">
              <w:rPr>
                <w:rFonts w:asciiTheme="minorEastAsia" w:eastAsiaTheme="minorEastAsia" w:hAnsiTheme="minorEastAsia" w:hint="eastAsia"/>
              </w:rPr>
              <w:t xml:space="preserve"> 2:16  既知道人称义不是因行律法，乃是因信耶稣基督，连我们也信了基督耶稣，使我们</w:t>
            </w:r>
            <w:r w:rsidR="009A6EC6" w:rsidRPr="008045D0">
              <w:rPr>
                <w:rFonts w:asciiTheme="minorEastAsia" w:eastAsiaTheme="minorEastAsia" w:hAnsiTheme="minorEastAsia" w:hint="eastAsia"/>
                <w:u w:val="single"/>
              </w:rPr>
              <w:t>因信基督称义</w:t>
            </w:r>
            <w:r w:rsidR="009A6EC6" w:rsidRPr="008045D0">
              <w:rPr>
                <w:rFonts w:asciiTheme="minorEastAsia" w:eastAsiaTheme="minorEastAsia" w:hAnsiTheme="minorEastAsia" w:hint="eastAsia"/>
              </w:rPr>
              <w:t>，不因行律法称义；</w:t>
            </w:r>
            <w:r w:rsidR="009A6EC6" w:rsidRPr="008045D0">
              <w:rPr>
                <w:rFonts w:asciiTheme="minorEastAsia" w:eastAsiaTheme="minorEastAsia" w:hAnsiTheme="minorEastAsia" w:hint="eastAsia"/>
                <w:u w:val="single"/>
              </w:rPr>
              <w:t>因为凡有血气的，没有一人因行律法称义</w:t>
            </w:r>
            <w:r w:rsidR="009A6EC6" w:rsidRPr="008045D0">
              <w:rPr>
                <w:rFonts w:asciiTheme="minorEastAsia" w:eastAsiaTheme="minorEastAsia" w:hAnsiTheme="minorEastAsia" w:hint="eastAsia"/>
              </w:rPr>
              <w:t>。</w:t>
            </w:r>
          </w:p>
        </w:tc>
      </w:tr>
      <w:tr w:rsidR="00B41C0B" w:rsidRPr="008045D0" w14:paraId="4ED5398D" w14:textId="77777777" w:rsidTr="009A6EC6">
        <w:tc>
          <w:tcPr>
            <w:tcW w:w="1345" w:type="dxa"/>
          </w:tcPr>
          <w:p w14:paraId="637C9ECF" w14:textId="77777777" w:rsidR="00B41C0B" w:rsidRPr="008045D0" w:rsidRDefault="00B41C0B" w:rsidP="008045D0">
            <w:pPr>
              <w:spacing w:line="360" w:lineRule="auto"/>
              <w:rPr>
                <w:rFonts w:asciiTheme="minorEastAsia" w:eastAsiaTheme="minorEastAsia" w:hAnsiTheme="minorEastAsia"/>
              </w:rPr>
            </w:pPr>
          </w:p>
          <w:p w14:paraId="3EE54557" w14:textId="77777777" w:rsidR="00E86EA8" w:rsidRPr="008045D0" w:rsidRDefault="00E86EA8" w:rsidP="008045D0">
            <w:pPr>
              <w:spacing w:line="360" w:lineRule="auto"/>
              <w:rPr>
                <w:rFonts w:asciiTheme="minorEastAsia" w:eastAsiaTheme="minorEastAsia" w:hAnsiTheme="minorEastAsia"/>
              </w:rPr>
            </w:pPr>
            <w:r w:rsidRPr="008045D0">
              <w:rPr>
                <w:rFonts w:asciiTheme="minorEastAsia" w:eastAsiaTheme="minorEastAsia" w:hAnsiTheme="minorEastAsia"/>
              </w:rPr>
              <w:t>真割礼</w:t>
            </w:r>
            <w:r w:rsidR="00E569C4" w:rsidRPr="008045D0">
              <w:rPr>
                <w:rFonts w:asciiTheme="minorEastAsia" w:eastAsiaTheme="minorEastAsia" w:hAnsiTheme="minorEastAsia"/>
              </w:rPr>
              <w:t>是内在的割礼</w:t>
            </w:r>
          </w:p>
        </w:tc>
        <w:tc>
          <w:tcPr>
            <w:tcW w:w="4500" w:type="dxa"/>
          </w:tcPr>
          <w:p w14:paraId="7CA1E1C9" w14:textId="2C19C19D" w:rsidR="00B41C0B"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E86EA8" w:rsidRPr="008045D0">
              <w:rPr>
                <w:rFonts w:asciiTheme="minorEastAsia" w:eastAsiaTheme="minorEastAsia" w:hAnsiTheme="minorEastAsia" w:hint="eastAsia"/>
              </w:rPr>
              <w:t xml:space="preserve">2:25  你若是行律法的，割礼固然於你有益；若是犯律法的，你的割礼就算不得割礼。26  所以那未受割礼的，若遵守律法的条例，他虽然未受割礼，岂不算是有割礼吗？27  而且那本来未受割礼的，若能全守律法，岂不是要审判你这有仪文和割礼竟犯律法的人吗？28  因为外面作犹太人的，不是真犹太人；外面肉身的割礼，也不是真割礼。29  </w:t>
            </w:r>
            <w:r w:rsidR="00E86EA8" w:rsidRPr="008045D0">
              <w:rPr>
                <w:rFonts w:asciiTheme="minorEastAsia" w:eastAsiaTheme="minorEastAsia" w:hAnsiTheme="minorEastAsia" w:hint="eastAsia"/>
                <w:u w:val="single"/>
              </w:rPr>
              <w:t>惟有里面作的，才是真犹太人；真割礼也是心里的，在乎灵，不在乎仪文</w:t>
            </w:r>
            <w:r w:rsidR="00E86EA8" w:rsidRPr="008045D0">
              <w:rPr>
                <w:rFonts w:asciiTheme="minorEastAsia" w:eastAsiaTheme="minorEastAsia" w:hAnsiTheme="minorEastAsia" w:hint="eastAsia"/>
              </w:rPr>
              <w:t>。这人的称赞不是从人来的，乃是从神来的。</w:t>
            </w:r>
          </w:p>
          <w:p w14:paraId="695FCB49" w14:textId="77777777" w:rsidR="00BB06EF" w:rsidRPr="008045D0" w:rsidRDefault="00BB06EF" w:rsidP="008045D0">
            <w:pPr>
              <w:spacing w:line="360" w:lineRule="auto"/>
              <w:rPr>
                <w:rFonts w:asciiTheme="minorEastAsia" w:eastAsiaTheme="minorEastAsia" w:hAnsiTheme="minorEastAsia"/>
              </w:rPr>
            </w:pPr>
          </w:p>
          <w:p w14:paraId="1B06A5AF" w14:textId="77777777" w:rsidR="00BB06EF" w:rsidRPr="008045D0" w:rsidRDefault="00BB06EF" w:rsidP="008045D0">
            <w:pPr>
              <w:spacing w:line="360" w:lineRule="auto"/>
              <w:rPr>
                <w:rFonts w:asciiTheme="minorEastAsia" w:eastAsiaTheme="minorEastAsia" w:hAnsiTheme="minorEastAsia"/>
              </w:rPr>
            </w:pPr>
          </w:p>
        </w:tc>
        <w:tc>
          <w:tcPr>
            <w:tcW w:w="4611" w:type="dxa"/>
          </w:tcPr>
          <w:p w14:paraId="690EEF35" w14:textId="6185C990" w:rsidR="00B41C0B"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lastRenderedPageBreak/>
              <w:t>加</w:t>
            </w:r>
            <w:r w:rsidR="00BB06EF" w:rsidRPr="008045D0">
              <w:rPr>
                <w:rFonts w:asciiTheme="minorEastAsia" w:eastAsiaTheme="minorEastAsia" w:hAnsiTheme="minorEastAsia" w:hint="eastAsia"/>
              </w:rPr>
              <w:t xml:space="preserve"> 5:1  基督释放了我们，叫我们得以自由。所以要站立得稳，不要再被奴仆的轭挟制。2  我保罗告诉你们，若受割礼，基督就与你们无益了。3  我再指著凡受割礼的人确实的说，他是欠著行全律法的债。4  你们这要靠律法称义的，是与基督隔绝，从恩典中坠落了。5  我们靠著圣灵，凭著信心，等候所盼望的义。6  原来在基督耶稣里，</w:t>
            </w:r>
            <w:r w:rsidR="00BB06EF" w:rsidRPr="008045D0">
              <w:rPr>
                <w:rFonts w:asciiTheme="minorEastAsia" w:eastAsiaTheme="minorEastAsia" w:hAnsiTheme="minorEastAsia" w:hint="eastAsia"/>
                <w:u w:val="single"/>
              </w:rPr>
              <w:t>受割礼不受割礼全无功效，惟独使人生发仁爱的信心才有功效</w:t>
            </w:r>
            <w:r w:rsidR="00BB06EF" w:rsidRPr="008045D0">
              <w:rPr>
                <w:rFonts w:asciiTheme="minorEastAsia" w:eastAsiaTheme="minorEastAsia" w:hAnsiTheme="minorEastAsia" w:hint="eastAsia"/>
              </w:rPr>
              <w:t>。</w:t>
            </w:r>
          </w:p>
          <w:p w14:paraId="7CFBACC7" w14:textId="77777777" w:rsidR="00BB06EF" w:rsidRPr="008045D0" w:rsidRDefault="00BB06EF" w:rsidP="008045D0">
            <w:pPr>
              <w:spacing w:line="360" w:lineRule="auto"/>
              <w:rPr>
                <w:rFonts w:asciiTheme="minorEastAsia" w:eastAsiaTheme="minorEastAsia" w:hAnsiTheme="minorEastAsia"/>
              </w:rPr>
            </w:pPr>
          </w:p>
          <w:p w14:paraId="5E20370B" w14:textId="65C7DDC1" w:rsidR="00BB06EF"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加</w:t>
            </w:r>
            <w:r w:rsidR="00BB06EF" w:rsidRPr="008045D0">
              <w:rPr>
                <w:rFonts w:asciiTheme="minorEastAsia" w:eastAsiaTheme="minorEastAsia" w:hAnsiTheme="minorEastAsia" w:hint="eastAsia"/>
              </w:rPr>
              <w:t xml:space="preserve"> 6:12  凡希图外貌体面的人都勉强你们受割礼，无非是怕自己为基督的十字架</w:t>
            </w:r>
            <w:r w:rsidR="00BB06EF" w:rsidRPr="008045D0">
              <w:rPr>
                <w:rFonts w:asciiTheme="minorEastAsia" w:eastAsiaTheme="minorEastAsia" w:hAnsiTheme="minorEastAsia" w:hint="eastAsia"/>
              </w:rPr>
              <w:lastRenderedPageBreak/>
              <w:t>受逼迫。13  他们那些受割礼的，连自己也不守律法；他们愿意你们受割礼，不过要藉著你们的肉体夸口。14  但我断不以别的夸口，只夸我们主耶稣基督的十字架；因这十字架，就我而论，世界已经钉在十字架上；就世界而论，我已经钉在十字架上。15  受割礼不受割礼都无关紧要，</w:t>
            </w:r>
            <w:r w:rsidR="00BB06EF" w:rsidRPr="008045D0">
              <w:rPr>
                <w:rFonts w:asciiTheme="minorEastAsia" w:eastAsiaTheme="minorEastAsia" w:hAnsiTheme="minorEastAsia" w:hint="eastAsia"/>
                <w:u w:val="single"/>
              </w:rPr>
              <w:t>要紧的就是作新造的人</w:t>
            </w:r>
            <w:r w:rsidR="00BB06EF" w:rsidRPr="008045D0">
              <w:rPr>
                <w:rFonts w:asciiTheme="minorEastAsia" w:eastAsiaTheme="minorEastAsia" w:hAnsiTheme="minorEastAsia" w:hint="eastAsia"/>
              </w:rPr>
              <w:t>。</w:t>
            </w:r>
          </w:p>
          <w:p w14:paraId="14EC7871" w14:textId="77777777" w:rsidR="00BB06EF" w:rsidRPr="008045D0" w:rsidRDefault="00BB06EF" w:rsidP="008045D0">
            <w:pPr>
              <w:spacing w:line="360" w:lineRule="auto"/>
              <w:rPr>
                <w:rFonts w:asciiTheme="minorEastAsia" w:eastAsiaTheme="minorEastAsia" w:hAnsiTheme="minorEastAsia"/>
              </w:rPr>
            </w:pPr>
          </w:p>
        </w:tc>
      </w:tr>
      <w:tr w:rsidR="00BB06EF" w:rsidRPr="008045D0" w14:paraId="2E988FC5" w14:textId="77777777" w:rsidTr="009A6EC6">
        <w:tc>
          <w:tcPr>
            <w:tcW w:w="1345" w:type="dxa"/>
          </w:tcPr>
          <w:p w14:paraId="650DC065" w14:textId="77777777" w:rsidR="00BB06EF" w:rsidRPr="008045D0" w:rsidRDefault="00BB06EF"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lastRenderedPageBreak/>
              <w:t>亚伯拉罕因信称义</w:t>
            </w:r>
          </w:p>
          <w:p w14:paraId="5B9ACB4A" w14:textId="77777777" w:rsidR="00BB06EF" w:rsidRPr="008045D0" w:rsidRDefault="00BB06EF" w:rsidP="008045D0">
            <w:pPr>
              <w:spacing w:line="360" w:lineRule="auto"/>
              <w:rPr>
                <w:rFonts w:asciiTheme="minorEastAsia" w:eastAsiaTheme="minorEastAsia" w:hAnsiTheme="minorEastAsia"/>
              </w:rPr>
            </w:pPr>
          </w:p>
          <w:p w14:paraId="5C75C599" w14:textId="77777777" w:rsidR="009465B8" w:rsidRPr="008045D0" w:rsidRDefault="009465B8" w:rsidP="008045D0">
            <w:pPr>
              <w:spacing w:line="360" w:lineRule="auto"/>
              <w:rPr>
                <w:rFonts w:asciiTheme="minorEastAsia" w:eastAsiaTheme="minorEastAsia" w:hAnsiTheme="minorEastAsia"/>
              </w:rPr>
            </w:pPr>
          </w:p>
          <w:p w14:paraId="2D2A781E" w14:textId="77777777" w:rsidR="009465B8" w:rsidRPr="008045D0" w:rsidRDefault="009465B8" w:rsidP="008045D0">
            <w:pPr>
              <w:spacing w:line="360" w:lineRule="auto"/>
              <w:rPr>
                <w:rFonts w:asciiTheme="minorEastAsia" w:eastAsiaTheme="minorEastAsia" w:hAnsiTheme="minorEastAsia"/>
              </w:rPr>
            </w:pPr>
          </w:p>
          <w:p w14:paraId="514EE233" w14:textId="77777777" w:rsidR="009465B8" w:rsidRPr="008045D0" w:rsidRDefault="009465B8" w:rsidP="008045D0">
            <w:pPr>
              <w:spacing w:line="360" w:lineRule="auto"/>
              <w:rPr>
                <w:rFonts w:asciiTheme="minorEastAsia" w:eastAsiaTheme="minorEastAsia" w:hAnsiTheme="minorEastAsia"/>
              </w:rPr>
            </w:pPr>
          </w:p>
          <w:p w14:paraId="5A48AD6C" w14:textId="77777777" w:rsidR="009465B8" w:rsidRPr="008045D0" w:rsidRDefault="009465B8" w:rsidP="008045D0">
            <w:pPr>
              <w:spacing w:line="360" w:lineRule="auto"/>
              <w:rPr>
                <w:rFonts w:asciiTheme="minorEastAsia" w:eastAsiaTheme="minorEastAsia" w:hAnsiTheme="minorEastAsia"/>
              </w:rPr>
            </w:pPr>
          </w:p>
          <w:p w14:paraId="3131DB7B" w14:textId="77777777" w:rsidR="009465B8" w:rsidRPr="008045D0" w:rsidRDefault="009465B8" w:rsidP="008045D0">
            <w:pPr>
              <w:spacing w:line="360" w:lineRule="auto"/>
              <w:rPr>
                <w:rFonts w:asciiTheme="minorEastAsia" w:eastAsiaTheme="minorEastAsia" w:hAnsiTheme="minorEastAsia"/>
              </w:rPr>
            </w:pPr>
          </w:p>
          <w:p w14:paraId="60BDCFF4" w14:textId="77777777" w:rsidR="009465B8" w:rsidRPr="008045D0" w:rsidRDefault="009465B8" w:rsidP="008045D0">
            <w:pPr>
              <w:spacing w:line="360" w:lineRule="auto"/>
              <w:rPr>
                <w:rFonts w:asciiTheme="minorEastAsia" w:eastAsiaTheme="minorEastAsia" w:hAnsiTheme="minorEastAsia"/>
              </w:rPr>
            </w:pPr>
          </w:p>
          <w:p w14:paraId="6CDFAE69" w14:textId="77777777" w:rsidR="009465B8" w:rsidRPr="008045D0" w:rsidRDefault="009465B8" w:rsidP="008045D0">
            <w:pPr>
              <w:spacing w:line="360" w:lineRule="auto"/>
              <w:rPr>
                <w:rFonts w:asciiTheme="minorEastAsia" w:eastAsiaTheme="minorEastAsia" w:hAnsiTheme="minorEastAsia"/>
              </w:rPr>
            </w:pPr>
          </w:p>
          <w:p w14:paraId="5C32EC20" w14:textId="77777777" w:rsidR="009465B8" w:rsidRPr="008045D0" w:rsidRDefault="009465B8" w:rsidP="008045D0">
            <w:pPr>
              <w:spacing w:line="360" w:lineRule="auto"/>
              <w:rPr>
                <w:rFonts w:asciiTheme="minorEastAsia" w:eastAsiaTheme="minorEastAsia" w:hAnsiTheme="minorEastAsia"/>
              </w:rPr>
            </w:pPr>
          </w:p>
          <w:p w14:paraId="28997CBD" w14:textId="77777777" w:rsidR="009465B8" w:rsidRPr="008045D0" w:rsidRDefault="009465B8" w:rsidP="008045D0">
            <w:pPr>
              <w:spacing w:line="360" w:lineRule="auto"/>
              <w:rPr>
                <w:rFonts w:asciiTheme="minorEastAsia" w:eastAsiaTheme="minorEastAsia" w:hAnsiTheme="minorEastAsia"/>
              </w:rPr>
            </w:pPr>
          </w:p>
          <w:p w14:paraId="235334D4" w14:textId="77777777" w:rsidR="009465B8" w:rsidRPr="008045D0" w:rsidRDefault="009465B8" w:rsidP="008045D0">
            <w:pPr>
              <w:spacing w:line="360" w:lineRule="auto"/>
              <w:rPr>
                <w:rFonts w:asciiTheme="minorEastAsia" w:eastAsiaTheme="minorEastAsia" w:hAnsiTheme="minorEastAsia"/>
              </w:rPr>
            </w:pPr>
          </w:p>
          <w:p w14:paraId="4A1E7E82" w14:textId="77777777" w:rsidR="009465B8" w:rsidRPr="008045D0" w:rsidRDefault="009465B8" w:rsidP="008045D0">
            <w:pPr>
              <w:spacing w:line="360" w:lineRule="auto"/>
              <w:rPr>
                <w:rFonts w:asciiTheme="minorEastAsia" w:eastAsiaTheme="minorEastAsia" w:hAnsiTheme="minorEastAsia"/>
              </w:rPr>
            </w:pPr>
          </w:p>
          <w:p w14:paraId="0EE824BC" w14:textId="77777777" w:rsidR="009465B8" w:rsidRPr="008045D0" w:rsidRDefault="009465B8" w:rsidP="008045D0">
            <w:pPr>
              <w:spacing w:line="360" w:lineRule="auto"/>
              <w:rPr>
                <w:rFonts w:asciiTheme="minorEastAsia" w:eastAsiaTheme="minorEastAsia" w:hAnsiTheme="minorEastAsia"/>
              </w:rPr>
            </w:pPr>
          </w:p>
          <w:p w14:paraId="7AD5FC29" w14:textId="77777777" w:rsidR="009465B8" w:rsidRPr="008045D0" w:rsidRDefault="009465B8" w:rsidP="008045D0">
            <w:pPr>
              <w:spacing w:line="360" w:lineRule="auto"/>
              <w:rPr>
                <w:rFonts w:asciiTheme="minorEastAsia" w:eastAsiaTheme="minorEastAsia" w:hAnsiTheme="minorEastAsia"/>
              </w:rPr>
            </w:pPr>
          </w:p>
          <w:p w14:paraId="7E37B61D" w14:textId="77777777" w:rsidR="009465B8" w:rsidRPr="008045D0" w:rsidRDefault="009465B8" w:rsidP="008045D0">
            <w:pPr>
              <w:spacing w:line="360" w:lineRule="auto"/>
              <w:rPr>
                <w:rFonts w:asciiTheme="minorEastAsia" w:eastAsiaTheme="minorEastAsia" w:hAnsiTheme="minorEastAsia"/>
              </w:rPr>
            </w:pPr>
          </w:p>
          <w:p w14:paraId="3A52753D" w14:textId="77777777" w:rsidR="009465B8" w:rsidRPr="008045D0" w:rsidRDefault="009465B8" w:rsidP="008045D0">
            <w:pPr>
              <w:spacing w:line="360" w:lineRule="auto"/>
              <w:rPr>
                <w:rFonts w:asciiTheme="minorEastAsia" w:eastAsiaTheme="minorEastAsia" w:hAnsiTheme="minorEastAsia"/>
              </w:rPr>
            </w:pPr>
          </w:p>
          <w:p w14:paraId="086884FF" w14:textId="77777777" w:rsidR="009465B8" w:rsidRPr="008045D0" w:rsidRDefault="009465B8" w:rsidP="008045D0">
            <w:pPr>
              <w:spacing w:line="360" w:lineRule="auto"/>
              <w:rPr>
                <w:rFonts w:asciiTheme="minorEastAsia" w:eastAsiaTheme="minorEastAsia" w:hAnsiTheme="minorEastAsia"/>
              </w:rPr>
            </w:pPr>
          </w:p>
          <w:p w14:paraId="2CC2EA54" w14:textId="77777777" w:rsidR="009465B8" w:rsidRPr="008045D0" w:rsidRDefault="009465B8" w:rsidP="008045D0">
            <w:pPr>
              <w:spacing w:line="360" w:lineRule="auto"/>
              <w:rPr>
                <w:rFonts w:asciiTheme="minorEastAsia" w:eastAsiaTheme="minorEastAsia" w:hAnsiTheme="minorEastAsia"/>
              </w:rPr>
            </w:pPr>
          </w:p>
          <w:p w14:paraId="4CA45B20" w14:textId="77777777" w:rsidR="009465B8" w:rsidRPr="008045D0" w:rsidRDefault="009465B8" w:rsidP="008045D0">
            <w:pPr>
              <w:spacing w:line="360" w:lineRule="auto"/>
              <w:rPr>
                <w:rFonts w:asciiTheme="minorEastAsia" w:eastAsiaTheme="minorEastAsia" w:hAnsiTheme="minorEastAsia"/>
              </w:rPr>
            </w:pPr>
          </w:p>
          <w:p w14:paraId="5848C6D2" w14:textId="77777777" w:rsidR="009465B8" w:rsidRPr="008045D0" w:rsidRDefault="009465B8" w:rsidP="008045D0">
            <w:pPr>
              <w:spacing w:line="360" w:lineRule="auto"/>
              <w:rPr>
                <w:rFonts w:asciiTheme="minorEastAsia" w:eastAsiaTheme="minorEastAsia" w:hAnsiTheme="minorEastAsia"/>
              </w:rPr>
            </w:pPr>
          </w:p>
          <w:p w14:paraId="7B004B37" w14:textId="77777777" w:rsidR="009465B8" w:rsidRPr="008045D0" w:rsidRDefault="009465B8" w:rsidP="008045D0">
            <w:pPr>
              <w:spacing w:line="360" w:lineRule="auto"/>
              <w:rPr>
                <w:rFonts w:asciiTheme="minorEastAsia" w:eastAsiaTheme="minorEastAsia" w:hAnsiTheme="minorEastAsia"/>
              </w:rPr>
            </w:pPr>
          </w:p>
          <w:p w14:paraId="55527085" w14:textId="77777777" w:rsidR="009465B8" w:rsidRPr="008045D0" w:rsidRDefault="009465B8" w:rsidP="008045D0">
            <w:pPr>
              <w:spacing w:line="360" w:lineRule="auto"/>
              <w:rPr>
                <w:rFonts w:asciiTheme="minorEastAsia" w:eastAsiaTheme="minorEastAsia" w:hAnsiTheme="minorEastAsia"/>
              </w:rPr>
            </w:pPr>
          </w:p>
          <w:p w14:paraId="56B37BC0" w14:textId="77777777" w:rsidR="009465B8" w:rsidRPr="008045D0" w:rsidRDefault="009465B8" w:rsidP="008045D0">
            <w:pPr>
              <w:spacing w:line="360" w:lineRule="auto"/>
              <w:rPr>
                <w:rFonts w:asciiTheme="minorEastAsia" w:eastAsiaTheme="minorEastAsia" w:hAnsiTheme="minorEastAsia"/>
              </w:rPr>
            </w:pPr>
          </w:p>
          <w:p w14:paraId="3E9F61FF" w14:textId="77777777" w:rsidR="009465B8" w:rsidRPr="008045D0" w:rsidRDefault="009465B8" w:rsidP="008045D0">
            <w:pPr>
              <w:spacing w:line="360" w:lineRule="auto"/>
              <w:rPr>
                <w:rFonts w:asciiTheme="minorEastAsia" w:eastAsiaTheme="minorEastAsia" w:hAnsiTheme="minorEastAsia"/>
              </w:rPr>
            </w:pPr>
          </w:p>
          <w:p w14:paraId="037F4709" w14:textId="77777777" w:rsidR="009465B8" w:rsidRPr="008045D0" w:rsidRDefault="009465B8" w:rsidP="008045D0">
            <w:pPr>
              <w:spacing w:line="360" w:lineRule="auto"/>
              <w:rPr>
                <w:rFonts w:asciiTheme="minorEastAsia" w:eastAsiaTheme="minorEastAsia" w:hAnsiTheme="minorEastAsia"/>
              </w:rPr>
            </w:pPr>
          </w:p>
          <w:p w14:paraId="44D4DE1D" w14:textId="77777777" w:rsidR="009465B8" w:rsidRPr="008045D0" w:rsidRDefault="009465B8" w:rsidP="008045D0">
            <w:pPr>
              <w:spacing w:line="360" w:lineRule="auto"/>
              <w:rPr>
                <w:rFonts w:asciiTheme="minorEastAsia" w:eastAsiaTheme="minorEastAsia" w:hAnsiTheme="minorEastAsia"/>
              </w:rPr>
            </w:pPr>
          </w:p>
          <w:p w14:paraId="3559E111" w14:textId="77777777" w:rsidR="00BB06EF" w:rsidRPr="008045D0" w:rsidRDefault="00BB06EF" w:rsidP="008045D0">
            <w:pPr>
              <w:spacing w:line="360" w:lineRule="auto"/>
              <w:rPr>
                <w:rFonts w:asciiTheme="minorEastAsia" w:eastAsiaTheme="minorEastAsia" w:hAnsiTheme="minorEastAsia"/>
              </w:rPr>
            </w:pPr>
            <w:r w:rsidRPr="008045D0">
              <w:rPr>
                <w:rFonts w:asciiTheme="minorEastAsia" w:eastAsiaTheme="minorEastAsia" w:hAnsiTheme="minorEastAsia"/>
              </w:rPr>
              <w:t>外邦人也在</w:t>
            </w:r>
            <w:r w:rsidR="00903DA4" w:rsidRPr="008045D0">
              <w:rPr>
                <w:rFonts w:asciiTheme="minorEastAsia" w:eastAsiaTheme="minorEastAsia" w:hAnsiTheme="minorEastAsia"/>
              </w:rPr>
              <w:t>神赐予亚伯拉罕的</w:t>
            </w:r>
            <w:r w:rsidRPr="008045D0">
              <w:rPr>
                <w:rFonts w:asciiTheme="minorEastAsia" w:eastAsiaTheme="minorEastAsia" w:hAnsiTheme="minorEastAsia"/>
              </w:rPr>
              <w:t>应许当中</w:t>
            </w:r>
          </w:p>
          <w:p w14:paraId="541C1D8B" w14:textId="77777777" w:rsidR="009465B8" w:rsidRPr="008045D0" w:rsidRDefault="009465B8" w:rsidP="008045D0">
            <w:pPr>
              <w:spacing w:line="360" w:lineRule="auto"/>
              <w:rPr>
                <w:rFonts w:asciiTheme="minorEastAsia" w:eastAsiaTheme="minorEastAsia" w:hAnsiTheme="minorEastAsia"/>
              </w:rPr>
            </w:pPr>
          </w:p>
          <w:p w14:paraId="55A64B91" w14:textId="77777777" w:rsidR="009465B8" w:rsidRPr="008045D0" w:rsidRDefault="009465B8" w:rsidP="008045D0">
            <w:pPr>
              <w:spacing w:line="360" w:lineRule="auto"/>
              <w:rPr>
                <w:rFonts w:asciiTheme="minorEastAsia" w:eastAsiaTheme="minorEastAsia" w:hAnsiTheme="minorEastAsia"/>
              </w:rPr>
            </w:pPr>
            <w:r w:rsidRPr="008045D0">
              <w:rPr>
                <w:rFonts w:asciiTheme="minorEastAsia" w:eastAsiaTheme="minorEastAsia" w:hAnsiTheme="minorEastAsia"/>
              </w:rPr>
              <w:t>借着信成为</w:t>
            </w:r>
            <w:r w:rsidR="00166161" w:rsidRPr="008045D0">
              <w:rPr>
                <w:rFonts w:asciiTheme="minorEastAsia" w:eastAsiaTheme="minorEastAsia" w:hAnsiTheme="minorEastAsia"/>
              </w:rPr>
              <w:t>亚伯拉罕的</w:t>
            </w:r>
            <w:r w:rsidR="00166161" w:rsidRPr="008045D0">
              <w:rPr>
                <w:rFonts w:asciiTheme="minorEastAsia" w:eastAsiaTheme="minorEastAsia" w:hAnsiTheme="minorEastAsia" w:hint="eastAsia"/>
              </w:rPr>
              <w:t>后裔</w:t>
            </w:r>
          </w:p>
          <w:p w14:paraId="67ADCCFE" w14:textId="77777777" w:rsidR="00BB06EF" w:rsidRPr="008045D0" w:rsidRDefault="00BB06EF" w:rsidP="008045D0">
            <w:pPr>
              <w:spacing w:line="360" w:lineRule="auto"/>
              <w:rPr>
                <w:rFonts w:asciiTheme="minorEastAsia" w:eastAsiaTheme="minorEastAsia" w:hAnsiTheme="minorEastAsia"/>
              </w:rPr>
            </w:pPr>
          </w:p>
          <w:p w14:paraId="119E2BE1" w14:textId="77777777" w:rsidR="00BB06EF" w:rsidRPr="008045D0" w:rsidRDefault="00BB06EF" w:rsidP="008045D0">
            <w:pPr>
              <w:spacing w:line="360" w:lineRule="auto"/>
              <w:rPr>
                <w:rFonts w:asciiTheme="minorEastAsia" w:eastAsiaTheme="minorEastAsia" w:hAnsiTheme="minorEastAsia"/>
              </w:rPr>
            </w:pPr>
          </w:p>
        </w:tc>
        <w:tc>
          <w:tcPr>
            <w:tcW w:w="4500" w:type="dxa"/>
          </w:tcPr>
          <w:p w14:paraId="7C061706" w14:textId="004C6CB3" w:rsidR="00BB06EF" w:rsidRPr="008045D0" w:rsidRDefault="009F4B3B" w:rsidP="008045D0">
            <w:pPr>
              <w:spacing w:line="360" w:lineRule="auto"/>
              <w:rPr>
                <w:rFonts w:asciiTheme="minorEastAsia" w:eastAsiaTheme="minorEastAsia" w:hAnsiTheme="minorEastAsia"/>
                <w:u w:val="single"/>
              </w:rPr>
            </w:pPr>
            <w:r w:rsidRPr="008045D0">
              <w:rPr>
                <w:rFonts w:asciiTheme="minorEastAsia" w:eastAsiaTheme="minorEastAsia" w:hAnsiTheme="minorEastAsia" w:hint="eastAsia"/>
              </w:rPr>
              <w:lastRenderedPageBreak/>
              <w:t>罗</w:t>
            </w:r>
            <w:r w:rsidR="00BB06EF" w:rsidRPr="008045D0">
              <w:rPr>
                <w:rFonts w:asciiTheme="minorEastAsia" w:eastAsiaTheme="minorEastAsia" w:hAnsiTheme="minorEastAsia" w:hint="eastAsia"/>
              </w:rPr>
              <w:t>4:1  如此说来，</w:t>
            </w:r>
            <w:r w:rsidR="00BB06EF" w:rsidRPr="008045D0">
              <w:rPr>
                <w:rFonts w:asciiTheme="minorEastAsia" w:eastAsiaTheme="minorEastAsia" w:hAnsiTheme="minorEastAsia" w:hint="eastAsia"/>
                <w:u w:val="single"/>
              </w:rPr>
              <w:t>我们的祖宗亚伯拉罕</w:t>
            </w:r>
            <w:r w:rsidR="00BB06EF" w:rsidRPr="008045D0">
              <w:rPr>
                <w:rFonts w:asciiTheme="minorEastAsia" w:eastAsiaTheme="minorEastAsia" w:hAnsiTheme="minorEastAsia" w:hint="eastAsia"/>
              </w:rPr>
              <w:t>凭著肉体得了什麽呢？2  倘若亚伯拉罕是因行为称义，就有可夸的；只是在神面前并无可夸。3  经上说什麽呢？说：「</w:t>
            </w:r>
            <w:r w:rsidR="00BB06EF" w:rsidRPr="008045D0">
              <w:rPr>
                <w:rFonts w:asciiTheme="minorEastAsia" w:eastAsiaTheme="minorEastAsia" w:hAnsiTheme="minorEastAsia" w:hint="eastAsia"/>
                <w:b/>
                <w:u w:val="single"/>
              </w:rPr>
              <w:t>亚伯拉罕信神，这就算为他的义</w:t>
            </w:r>
            <w:r w:rsidR="00BB06EF" w:rsidRPr="008045D0">
              <w:rPr>
                <w:rFonts w:asciiTheme="minorEastAsia" w:eastAsiaTheme="minorEastAsia" w:hAnsiTheme="minorEastAsia" w:hint="eastAsia"/>
              </w:rPr>
              <w:t>。」4  做工的得工价，不算恩典，乃是该得的；5  惟有不做工的，只信称罪人为义的神，他的信就算为义。6  正如大卫称那在行为以外蒙神算为义的人是有福的。7  他说：得赦免其过、遮盖其罪的，这人是有福的。8  主不算为有罪的，这人是有福的。9  如此看来，这福是单加给那受割礼的人吗？不也是加给那未受割礼的人吗？因我们所说，亚伯拉罕的信，就算为他的义，10  是怎麽算的呢？是在他受割礼的时候呢？是在他未受割礼的时候呢？不是在受割礼的时候，乃是在未受割礼的时候。11  并且他受了割礼的记号，作他未受割礼的时候因信称义的印证，叫他作一切未受割礼而信之人的父，使他们也算为义；12  又作受割礼之人的父，就是那些不</w:t>
            </w:r>
            <w:r w:rsidR="00BB06EF" w:rsidRPr="008045D0">
              <w:rPr>
                <w:rFonts w:asciiTheme="minorEastAsia" w:eastAsiaTheme="minorEastAsia" w:hAnsiTheme="minorEastAsia" w:hint="eastAsia"/>
              </w:rPr>
              <w:lastRenderedPageBreak/>
              <w:t xml:space="preserve">但受割礼，并且按我们的祖宗亚伯拉罕未受割礼而信之踪迹去行的人。13  因为神应许亚伯拉罕和他後裔，必得承受世界，不是因律法，乃是因信而得的义。14  若是属乎律法的人才得为後嗣，信就归於虚空，应许也就废弃了。15  </w:t>
            </w:r>
            <w:r w:rsidR="00BB06EF" w:rsidRPr="008045D0">
              <w:rPr>
                <w:rFonts w:asciiTheme="minorEastAsia" w:eastAsiaTheme="minorEastAsia" w:hAnsiTheme="minorEastAsia" w:hint="eastAsia"/>
                <w:u w:val="single"/>
              </w:rPr>
              <w:t>因为律法是惹动忿怒的</w:t>
            </w:r>
            <w:r w:rsidR="00BB06EF" w:rsidRPr="008045D0">
              <w:rPr>
                <w:rFonts w:asciiTheme="minorEastAsia" w:eastAsiaTheme="minorEastAsia" w:hAnsiTheme="minorEastAsia" w:hint="eastAsia"/>
              </w:rPr>
              <w:t xml:space="preserve">（或作：叫人受刑的）；那里没有律法，那里就没有过犯。16  </w:t>
            </w:r>
            <w:r w:rsidR="00BB06EF" w:rsidRPr="008045D0">
              <w:rPr>
                <w:rFonts w:asciiTheme="minorEastAsia" w:eastAsiaTheme="minorEastAsia" w:hAnsiTheme="minorEastAsia" w:hint="eastAsia"/>
                <w:b/>
                <w:u w:val="single"/>
              </w:rPr>
              <w:t>所以人得为後嗣</w:t>
            </w:r>
            <w:r w:rsidR="00166161" w:rsidRPr="008045D0">
              <w:rPr>
                <w:rFonts w:asciiTheme="minorEastAsia" w:eastAsiaTheme="minorEastAsia" w:hAnsiTheme="minorEastAsia"/>
                <w:b/>
                <w:u w:val="single"/>
              </w:rPr>
              <w:t>his offspring</w:t>
            </w:r>
            <w:r w:rsidR="00166161" w:rsidRPr="008045D0">
              <w:rPr>
                <w:rFonts w:asciiTheme="minorEastAsia" w:eastAsiaTheme="minorEastAsia" w:hAnsiTheme="minorEastAsia" w:cs="Arial"/>
                <w:b/>
                <w:bCs/>
                <w:sz w:val="20"/>
                <w:szCs w:val="20"/>
                <w:lang w:bidi="he-IL"/>
              </w:rPr>
              <w:t xml:space="preserve"> </w:t>
            </w:r>
            <w:proofErr w:type="spellStart"/>
            <w:r w:rsidR="00166161" w:rsidRPr="008045D0">
              <w:rPr>
                <w:rFonts w:asciiTheme="minorEastAsia" w:eastAsiaTheme="minorEastAsia" w:hAnsiTheme="minorEastAsia" w:cs="SBL Greek"/>
                <w:b/>
                <w:bCs/>
                <w:lang w:val="el-GR" w:bidi="he-IL"/>
              </w:rPr>
              <w:t>σπ</w:t>
            </w:r>
            <w:r w:rsidR="00166161" w:rsidRPr="008045D0">
              <w:rPr>
                <w:rFonts w:eastAsiaTheme="minorEastAsia"/>
                <w:b/>
                <w:bCs/>
                <w:lang w:val="el-GR" w:bidi="he-IL"/>
              </w:rPr>
              <w:t>έ</w:t>
            </w:r>
            <w:r w:rsidR="00166161" w:rsidRPr="008045D0">
              <w:rPr>
                <w:rFonts w:asciiTheme="minorEastAsia" w:eastAsiaTheme="minorEastAsia" w:hAnsiTheme="minorEastAsia" w:cs="SBL Greek"/>
                <w:b/>
                <w:bCs/>
                <w:lang w:val="el-GR" w:bidi="he-IL"/>
              </w:rPr>
              <w:t>ρμα</w:t>
            </w:r>
            <w:proofErr w:type="spellEnd"/>
            <w:r w:rsidR="00166161" w:rsidRPr="008045D0">
              <w:rPr>
                <w:rFonts w:asciiTheme="minorEastAsia" w:eastAsiaTheme="minorEastAsia" w:hAnsiTheme="minorEastAsia" w:cs="SBL Greek"/>
                <w:b/>
                <w:bCs/>
                <w:lang w:val="el-GR" w:bidi="he-IL"/>
              </w:rPr>
              <w:t xml:space="preserve"> </w:t>
            </w:r>
            <w:proofErr w:type="spellStart"/>
            <w:r w:rsidR="00166161" w:rsidRPr="008045D0">
              <w:rPr>
                <w:rFonts w:asciiTheme="minorEastAsia" w:eastAsiaTheme="minorEastAsia" w:hAnsiTheme="minorEastAsia" w:cs="Arial"/>
                <w:sz w:val="20"/>
                <w:szCs w:val="20"/>
                <w:lang w:bidi="he-IL"/>
              </w:rPr>
              <w:t>sperma</w:t>
            </w:r>
            <w:proofErr w:type="spellEnd"/>
            <w:r w:rsidR="00BB06EF" w:rsidRPr="008045D0">
              <w:rPr>
                <w:rFonts w:asciiTheme="minorEastAsia" w:eastAsiaTheme="minorEastAsia" w:hAnsiTheme="minorEastAsia" w:hint="eastAsia"/>
                <w:b/>
                <w:u w:val="single"/>
              </w:rPr>
              <w:t>是本乎信</w:t>
            </w:r>
            <w:r w:rsidR="00BB06EF" w:rsidRPr="008045D0">
              <w:rPr>
                <w:rFonts w:asciiTheme="minorEastAsia" w:eastAsiaTheme="minorEastAsia" w:hAnsiTheme="minorEastAsia" w:hint="eastAsia"/>
                <w:u w:val="single"/>
              </w:rPr>
              <w:t>，因此就属乎恩，叫应许定然归给一切後裔；不但归给那属乎律法的，</w:t>
            </w:r>
            <w:r w:rsidR="00BB06EF" w:rsidRPr="008045D0">
              <w:rPr>
                <w:rFonts w:asciiTheme="minorEastAsia" w:eastAsiaTheme="minorEastAsia" w:hAnsiTheme="minorEastAsia" w:hint="eastAsia"/>
                <w:b/>
                <w:u w:val="single"/>
              </w:rPr>
              <w:t>也归给那效法亚伯拉罕之信的</w:t>
            </w:r>
            <w:r w:rsidR="00BB06EF" w:rsidRPr="008045D0">
              <w:rPr>
                <w:rFonts w:asciiTheme="minorEastAsia" w:eastAsiaTheme="minorEastAsia" w:hAnsiTheme="minorEastAsia" w:hint="eastAsia"/>
              </w:rPr>
              <w:t>。17  亚伯拉罕所信的，是那叫死人复活、使无变为有的神，</w:t>
            </w:r>
            <w:r w:rsidR="00BB06EF" w:rsidRPr="008045D0">
              <w:rPr>
                <w:rFonts w:asciiTheme="minorEastAsia" w:eastAsiaTheme="minorEastAsia" w:hAnsiTheme="minorEastAsia" w:hint="eastAsia"/>
                <w:b/>
                <w:u w:val="single"/>
              </w:rPr>
              <w:t>他在主面前作我们世人的父</w:t>
            </w:r>
            <w:r w:rsidR="00BB06EF" w:rsidRPr="008045D0">
              <w:rPr>
                <w:rFonts w:asciiTheme="minorEastAsia" w:eastAsiaTheme="minorEastAsia" w:hAnsiTheme="minorEastAsia" w:hint="eastAsia"/>
              </w:rPr>
              <w:t>。如经上所记：「</w:t>
            </w:r>
            <w:r w:rsidR="00BB06EF" w:rsidRPr="008045D0">
              <w:rPr>
                <w:rFonts w:asciiTheme="minorEastAsia" w:eastAsiaTheme="minorEastAsia" w:hAnsiTheme="minorEastAsia" w:hint="eastAsia"/>
                <w:u w:val="single"/>
              </w:rPr>
              <w:t>我已经立你</w:t>
            </w:r>
            <w:r w:rsidR="00BB06EF" w:rsidRPr="008045D0">
              <w:rPr>
                <w:rFonts w:asciiTheme="minorEastAsia" w:eastAsiaTheme="minorEastAsia" w:hAnsiTheme="minorEastAsia" w:hint="eastAsia"/>
                <w:b/>
                <w:u w:val="single"/>
              </w:rPr>
              <w:t>作多国的父</w:t>
            </w:r>
            <w:r w:rsidR="00BB06EF" w:rsidRPr="008045D0">
              <w:rPr>
                <w:rFonts w:asciiTheme="minorEastAsia" w:eastAsiaTheme="minorEastAsia" w:hAnsiTheme="minorEastAsia" w:hint="eastAsia"/>
              </w:rPr>
              <w:t>。」18  他在无可指望的时候，因信仍有指望，就得以作多国的父，正如先前所说，「你的後裔将要如此。」19  他将近百岁的时候，虽然想到自己的身体如同已死，撒拉的生育已经断绝，他的信心还是不软弱；20  并且仰望神的应许，总没有因不信心里起疑惑，反倒因信心里得坚固，将荣耀归给神，21  且满心相信神所应许的必能做成。22  所以，这就算为他的义。23  「</w:t>
            </w:r>
            <w:r w:rsidR="00BB06EF" w:rsidRPr="008045D0">
              <w:rPr>
                <w:rFonts w:asciiTheme="minorEastAsia" w:eastAsiaTheme="minorEastAsia" w:hAnsiTheme="minorEastAsia" w:hint="eastAsia"/>
                <w:u w:val="single"/>
              </w:rPr>
              <w:t>算为他义」的这句话不是单为他写的，24  也是为我们将来得算为义之人写的，</w:t>
            </w:r>
            <w:r w:rsidR="00BB06EF" w:rsidRPr="008045D0">
              <w:rPr>
                <w:rFonts w:asciiTheme="minorEastAsia" w:eastAsiaTheme="minorEastAsia" w:hAnsiTheme="minorEastAsia" w:hint="eastAsia"/>
                <w:b/>
                <w:u w:val="single"/>
              </w:rPr>
              <w:t>就是我们这信神使我们的主耶稣从死里复活的人</w:t>
            </w:r>
            <w:r w:rsidR="00BB06EF" w:rsidRPr="008045D0">
              <w:rPr>
                <w:rFonts w:asciiTheme="minorEastAsia" w:eastAsiaTheme="minorEastAsia" w:hAnsiTheme="minorEastAsia" w:hint="eastAsia"/>
              </w:rPr>
              <w:t>。25  耶稣被交给人，是为我们的过犯；复活，是为叫我们称义（或作：</w:t>
            </w:r>
            <w:r w:rsidR="00BB06EF" w:rsidRPr="008045D0">
              <w:rPr>
                <w:rFonts w:asciiTheme="minorEastAsia" w:eastAsiaTheme="minorEastAsia" w:hAnsiTheme="minorEastAsia" w:hint="eastAsia"/>
              </w:rPr>
              <w:lastRenderedPageBreak/>
              <w:t>耶稣是为我们的过犯交付了，是为我们称义复活了）。</w:t>
            </w:r>
          </w:p>
          <w:p w14:paraId="10AE3B8A" w14:textId="77777777" w:rsidR="00BB06EF" w:rsidRPr="008045D0" w:rsidRDefault="00BB06EF" w:rsidP="008045D0">
            <w:pPr>
              <w:spacing w:line="360" w:lineRule="auto"/>
              <w:rPr>
                <w:rFonts w:asciiTheme="minorEastAsia" w:eastAsiaTheme="minorEastAsia" w:hAnsiTheme="minorEastAsia"/>
              </w:rPr>
            </w:pPr>
          </w:p>
          <w:p w14:paraId="072EE871" w14:textId="77777777" w:rsidR="00BB06EF" w:rsidRPr="008045D0" w:rsidRDefault="00BB06EF" w:rsidP="008045D0">
            <w:pPr>
              <w:spacing w:line="360" w:lineRule="auto"/>
              <w:rPr>
                <w:rFonts w:asciiTheme="minorEastAsia" w:eastAsiaTheme="minorEastAsia" w:hAnsiTheme="minorEastAsia"/>
              </w:rPr>
            </w:pPr>
          </w:p>
          <w:p w14:paraId="2D97D938" w14:textId="77777777" w:rsidR="00BB06EF" w:rsidRPr="008045D0" w:rsidRDefault="00BB06EF" w:rsidP="008045D0">
            <w:pPr>
              <w:spacing w:line="360" w:lineRule="auto"/>
              <w:rPr>
                <w:rFonts w:asciiTheme="minorEastAsia" w:eastAsiaTheme="minorEastAsia" w:hAnsiTheme="minorEastAsia"/>
              </w:rPr>
            </w:pPr>
          </w:p>
        </w:tc>
        <w:tc>
          <w:tcPr>
            <w:tcW w:w="4611" w:type="dxa"/>
          </w:tcPr>
          <w:p w14:paraId="35750C97" w14:textId="0AE4B375" w:rsidR="00BB06EF"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lastRenderedPageBreak/>
              <w:t>加</w:t>
            </w:r>
            <w:r w:rsidR="00BB06EF" w:rsidRPr="008045D0">
              <w:rPr>
                <w:rFonts w:asciiTheme="minorEastAsia" w:eastAsiaTheme="minorEastAsia" w:hAnsiTheme="minorEastAsia" w:hint="eastAsia"/>
              </w:rPr>
              <w:t xml:space="preserve"> 3:6  正如「</w:t>
            </w:r>
            <w:r w:rsidR="00BB06EF" w:rsidRPr="008045D0">
              <w:rPr>
                <w:rFonts w:asciiTheme="minorEastAsia" w:eastAsiaTheme="minorEastAsia" w:hAnsiTheme="minorEastAsia" w:hint="eastAsia"/>
                <w:b/>
                <w:u w:val="single"/>
              </w:rPr>
              <w:t>亚伯拉罕信神，这就算为他的义</w:t>
            </w:r>
            <w:r w:rsidR="00BB06EF" w:rsidRPr="008045D0">
              <w:rPr>
                <w:rFonts w:asciiTheme="minorEastAsia" w:eastAsiaTheme="minorEastAsia" w:hAnsiTheme="minorEastAsia" w:hint="eastAsia"/>
              </w:rPr>
              <w:t xml:space="preserve">」。7  所以，你们要知道：那以信为本的人，就是亚伯拉罕的子孙。8  </w:t>
            </w:r>
            <w:r w:rsidR="00BB06EF" w:rsidRPr="008045D0">
              <w:rPr>
                <w:rFonts w:asciiTheme="minorEastAsia" w:eastAsiaTheme="minorEastAsia" w:hAnsiTheme="minorEastAsia" w:hint="eastAsia"/>
                <w:u w:val="single"/>
              </w:rPr>
              <w:t>并且圣经既然预先看明，神要叫外邦人因信称义，就早已传福音给亚伯拉罕</w:t>
            </w:r>
            <w:r w:rsidR="00BB06EF" w:rsidRPr="008045D0">
              <w:rPr>
                <w:rFonts w:asciiTheme="minorEastAsia" w:eastAsiaTheme="minorEastAsia" w:hAnsiTheme="minorEastAsia" w:hint="eastAsia"/>
              </w:rPr>
              <w:t>，说：「万国都必因你得福。」9  可见那以信为本的人和有信心的亚伯拉罕一同得福。10  凡以行律法为本的，都是被咒诅的；因为经上记著：「凡不常照律法书上所记一切之事去行的，就被咒诅。」11  没有一个人靠</w:t>
            </w:r>
            <w:r w:rsidR="00903DA4" w:rsidRPr="008045D0">
              <w:rPr>
                <w:rFonts w:asciiTheme="minorEastAsia" w:eastAsiaTheme="minorEastAsia" w:hAnsiTheme="minorEastAsia" w:hint="eastAsia"/>
              </w:rPr>
              <w:t>著律法在神面前称义，这是明显的；因为经上说，「义人必因信得生。</w:t>
            </w:r>
            <w:r w:rsidR="00BB06EF" w:rsidRPr="008045D0">
              <w:rPr>
                <w:rFonts w:asciiTheme="minorEastAsia" w:eastAsiaTheme="minorEastAsia" w:hAnsiTheme="minorEastAsia" w:hint="eastAsia"/>
              </w:rPr>
              <w:t>12  律法原不本乎信，只说：「行这些事的，就必因此活著。」13  基督既为我们受（原文作成）了咒诅，就赎出我们脱离律法的咒诅；因为经上记著：「凡挂在木头上都是被咒诅的。」14  这便叫亚伯拉罕的福，因基督耶稣可以临到外邦人，使我们因信得著所应许的圣灵。15  弟兄们，我且照著人的常话说：虽然是人的文约，若已经立定了，就没有能废弃或加增的。16  所应许的原是向亚伯拉罕和他子孙说</w:t>
            </w:r>
            <w:r w:rsidR="00BB06EF" w:rsidRPr="008045D0">
              <w:rPr>
                <w:rFonts w:asciiTheme="minorEastAsia" w:eastAsiaTheme="minorEastAsia" w:hAnsiTheme="minorEastAsia" w:hint="eastAsia"/>
              </w:rPr>
              <w:lastRenderedPageBreak/>
              <w:t xml:space="preserve">的。神并不是说「众子孙」，指著许多人，乃是说「你那一个子孙」，指著一个人，就是基督。17  我是这麽说，神预先所立的约，不能被那四百三十年以後的律法废掉，叫应许归於虚空。18  因为承受产业，若本乎律法，就不本乎应许；但神是凭著应许把产业赐给亚伯拉罕。19  这样说来，律法是为什麽有的呢？原是为过犯添上的，等候那蒙应许的子孙来到，并且是藉天使经中保之手设立的。20  但中保本不是为一面作的；神却是一位。21  这样，律法是与神的应许反对吗？断乎不是！若曾传一个能叫人得生的律法，义就诚然本乎律法了。22  但圣经把众人都圈在罪里，使所应许的福因信耶稣基督，归给那信的人。23  但这因信得救的理还未来以先，我们被看守在律法之下，直圈到那将来的真道显明出来。24  这样，律法是我们训蒙的师傅，引我们到基督那里，使我们因信称义。25  但这因信得救的理既然来到，我们从此就不在师傅的手下了。26  所以，你们因信基督耶稣都是神的儿子。27  你们受洗归入基督的都是披戴基督了。28  并不分犹太人、希利尼人，自主的、为奴的，或男或女，因为你们在基督耶稣里都成为一了。29  </w:t>
            </w:r>
            <w:r w:rsidR="00BB06EF" w:rsidRPr="008045D0">
              <w:rPr>
                <w:rFonts w:asciiTheme="minorEastAsia" w:eastAsiaTheme="minorEastAsia" w:hAnsiTheme="minorEastAsia" w:hint="eastAsia"/>
                <w:u w:val="single"/>
              </w:rPr>
              <w:t>你们既属乎基督，就是亚伯拉罕的後裔</w:t>
            </w:r>
            <w:r w:rsidR="00166161" w:rsidRPr="008045D0">
              <w:rPr>
                <w:rFonts w:asciiTheme="minorEastAsia" w:eastAsiaTheme="minorEastAsia" w:hAnsiTheme="minorEastAsia"/>
                <w:u w:val="single"/>
              </w:rPr>
              <w:t>Abraham's offspring</w:t>
            </w:r>
            <w:proofErr w:type="spellStart"/>
            <w:r w:rsidR="00166161" w:rsidRPr="008045D0">
              <w:rPr>
                <w:rFonts w:asciiTheme="minorEastAsia" w:eastAsiaTheme="minorEastAsia" w:hAnsiTheme="minorEastAsia" w:cs="SBL Greek"/>
                <w:b/>
                <w:bCs/>
                <w:lang w:val="el-GR" w:bidi="he-IL"/>
              </w:rPr>
              <w:t>σπ</w:t>
            </w:r>
            <w:r w:rsidR="00166161" w:rsidRPr="008045D0">
              <w:rPr>
                <w:rFonts w:eastAsiaTheme="minorEastAsia"/>
                <w:b/>
                <w:bCs/>
                <w:lang w:val="el-GR" w:bidi="he-IL"/>
              </w:rPr>
              <w:t>έ</w:t>
            </w:r>
            <w:r w:rsidR="00166161" w:rsidRPr="008045D0">
              <w:rPr>
                <w:rFonts w:asciiTheme="minorEastAsia" w:eastAsiaTheme="minorEastAsia" w:hAnsiTheme="minorEastAsia" w:cs="SBL Greek"/>
                <w:b/>
                <w:bCs/>
                <w:lang w:val="el-GR" w:bidi="he-IL"/>
              </w:rPr>
              <w:t>ρμα</w:t>
            </w:r>
            <w:proofErr w:type="spellEnd"/>
            <w:r w:rsidR="00166161" w:rsidRPr="008045D0">
              <w:rPr>
                <w:rFonts w:asciiTheme="minorEastAsia" w:eastAsiaTheme="minorEastAsia" w:hAnsiTheme="minorEastAsia" w:cs="SBL Greek"/>
                <w:b/>
                <w:bCs/>
                <w:lang w:val="en-US" w:bidi="he-IL"/>
              </w:rPr>
              <w:t xml:space="preserve"> </w:t>
            </w:r>
            <w:proofErr w:type="spellStart"/>
            <w:r w:rsidR="00166161" w:rsidRPr="008045D0">
              <w:rPr>
                <w:rFonts w:asciiTheme="minorEastAsia" w:eastAsiaTheme="minorEastAsia" w:hAnsiTheme="minorEastAsia" w:cs="Arial"/>
                <w:sz w:val="20"/>
                <w:szCs w:val="20"/>
                <w:lang w:bidi="he-IL"/>
              </w:rPr>
              <w:t>sperma</w:t>
            </w:r>
            <w:proofErr w:type="spellEnd"/>
            <w:r w:rsidR="00BB06EF" w:rsidRPr="008045D0">
              <w:rPr>
                <w:rFonts w:asciiTheme="minorEastAsia" w:eastAsiaTheme="minorEastAsia" w:hAnsiTheme="minorEastAsia" w:hint="eastAsia"/>
                <w:u w:val="single"/>
              </w:rPr>
              <w:t>，是照著应许承受产业的了</w:t>
            </w:r>
            <w:r w:rsidR="00BB06EF" w:rsidRPr="008045D0">
              <w:rPr>
                <w:rFonts w:asciiTheme="minorEastAsia" w:eastAsiaTheme="minorEastAsia" w:hAnsiTheme="minorEastAsia" w:hint="eastAsia"/>
              </w:rPr>
              <w:t>。</w:t>
            </w:r>
          </w:p>
          <w:p w14:paraId="6670CF20" w14:textId="77777777" w:rsidR="00D70962" w:rsidRPr="008045D0" w:rsidRDefault="00D70962" w:rsidP="008045D0">
            <w:pPr>
              <w:spacing w:line="360" w:lineRule="auto"/>
              <w:rPr>
                <w:rFonts w:asciiTheme="minorEastAsia" w:eastAsiaTheme="minorEastAsia" w:hAnsiTheme="minorEastAsia"/>
              </w:rPr>
            </w:pPr>
          </w:p>
          <w:p w14:paraId="10C6E967" w14:textId="77777777" w:rsidR="00D70962" w:rsidRPr="008045D0" w:rsidRDefault="00D70962" w:rsidP="008045D0">
            <w:pPr>
              <w:spacing w:line="360" w:lineRule="auto"/>
              <w:rPr>
                <w:rFonts w:asciiTheme="minorEastAsia" w:eastAsiaTheme="minorEastAsia" w:hAnsiTheme="minorEastAsia"/>
              </w:rPr>
            </w:pPr>
          </w:p>
          <w:p w14:paraId="39F4C1AD" w14:textId="77777777" w:rsidR="00D70962" w:rsidRPr="008045D0" w:rsidRDefault="00D70962" w:rsidP="008045D0">
            <w:pPr>
              <w:spacing w:line="360" w:lineRule="auto"/>
              <w:rPr>
                <w:rFonts w:asciiTheme="minorEastAsia" w:eastAsiaTheme="minorEastAsia" w:hAnsiTheme="minorEastAsia"/>
              </w:rPr>
            </w:pPr>
          </w:p>
          <w:p w14:paraId="7DB6D898" w14:textId="77777777" w:rsidR="00D70962" w:rsidRPr="008045D0" w:rsidRDefault="00D70962" w:rsidP="008045D0">
            <w:pPr>
              <w:spacing w:line="360" w:lineRule="auto"/>
              <w:rPr>
                <w:rFonts w:asciiTheme="minorEastAsia" w:eastAsiaTheme="minorEastAsia" w:hAnsiTheme="minorEastAsia"/>
              </w:rPr>
            </w:pPr>
          </w:p>
          <w:p w14:paraId="6AA03BBF" w14:textId="77777777" w:rsidR="00D70962" w:rsidRPr="008045D0" w:rsidRDefault="00D70962" w:rsidP="008045D0">
            <w:pPr>
              <w:spacing w:line="360" w:lineRule="auto"/>
              <w:rPr>
                <w:rFonts w:asciiTheme="minorEastAsia" w:eastAsiaTheme="minorEastAsia" w:hAnsiTheme="minorEastAsia"/>
              </w:rPr>
            </w:pPr>
          </w:p>
          <w:p w14:paraId="20210A65" w14:textId="77777777" w:rsidR="00D70962" w:rsidRPr="008045D0" w:rsidRDefault="00D70962" w:rsidP="008045D0">
            <w:pPr>
              <w:spacing w:line="360" w:lineRule="auto"/>
              <w:rPr>
                <w:rFonts w:asciiTheme="minorEastAsia" w:eastAsiaTheme="minorEastAsia" w:hAnsiTheme="minorEastAsia"/>
              </w:rPr>
            </w:pPr>
          </w:p>
        </w:tc>
      </w:tr>
      <w:tr w:rsidR="009A6EC6" w:rsidRPr="008045D0" w14:paraId="3F3EE4D7" w14:textId="77777777" w:rsidTr="009A6EC6">
        <w:tc>
          <w:tcPr>
            <w:tcW w:w="1345" w:type="dxa"/>
          </w:tcPr>
          <w:p w14:paraId="2DD0528F" w14:textId="77777777" w:rsidR="009A6EC6" w:rsidRPr="008045D0" w:rsidRDefault="00FB3A48"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lastRenderedPageBreak/>
              <w:t>重生（与基督联合旧人死，新生命）</w:t>
            </w:r>
          </w:p>
        </w:tc>
        <w:tc>
          <w:tcPr>
            <w:tcW w:w="4500" w:type="dxa"/>
          </w:tcPr>
          <w:p w14:paraId="2BFBF132" w14:textId="0F64FFD6" w:rsidR="009A6EC6"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FB3A48" w:rsidRPr="008045D0">
              <w:rPr>
                <w:rFonts w:asciiTheme="minorEastAsia" w:eastAsiaTheme="minorEastAsia" w:hAnsiTheme="minorEastAsia" w:hint="eastAsia"/>
              </w:rPr>
              <w:t xml:space="preserve">6:6  </w:t>
            </w:r>
            <w:r w:rsidR="00FB3A48" w:rsidRPr="008045D0">
              <w:rPr>
                <w:rFonts w:asciiTheme="minorEastAsia" w:eastAsiaTheme="minorEastAsia" w:hAnsiTheme="minorEastAsia" w:hint="eastAsia"/>
                <w:u w:val="single"/>
              </w:rPr>
              <w:t>因为知道我们的旧人和他同钉十字架，使罪身灭绝，叫我们不再作罪的奴仆</w:t>
            </w:r>
            <w:r w:rsidR="00FB3A48" w:rsidRPr="008045D0">
              <w:rPr>
                <w:rFonts w:asciiTheme="minorEastAsia" w:eastAsiaTheme="minorEastAsia" w:hAnsiTheme="minorEastAsia" w:hint="eastAsia"/>
              </w:rPr>
              <w:t>；7  因为已死的人是脱离了罪。8  我们若是与基督同死，就信必与他同活。</w:t>
            </w:r>
          </w:p>
        </w:tc>
        <w:tc>
          <w:tcPr>
            <w:tcW w:w="4611" w:type="dxa"/>
          </w:tcPr>
          <w:p w14:paraId="7B60DC4F" w14:textId="5BCDA390" w:rsidR="009A6EC6"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加</w:t>
            </w:r>
            <w:r w:rsidR="00FB3A48" w:rsidRPr="008045D0">
              <w:rPr>
                <w:rFonts w:asciiTheme="minorEastAsia" w:eastAsiaTheme="minorEastAsia" w:hAnsiTheme="minorEastAsia" w:hint="eastAsia"/>
              </w:rPr>
              <w:t xml:space="preserve"> 2:20  </w:t>
            </w:r>
            <w:r w:rsidR="00FB3A48" w:rsidRPr="008045D0">
              <w:rPr>
                <w:rFonts w:asciiTheme="minorEastAsia" w:eastAsiaTheme="minorEastAsia" w:hAnsiTheme="minorEastAsia" w:hint="eastAsia"/>
                <w:u w:val="single"/>
              </w:rPr>
              <w:t>我已经与基督同钉十字架，现在活著的不再是我</w:t>
            </w:r>
            <w:r w:rsidR="00FB3A48" w:rsidRPr="008045D0">
              <w:rPr>
                <w:rFonts w:asciiTheme="minorEastAsia" w:eastAsiaTheme="minorEastAsia" w:hAnsiTheme="minorEastAsia" w:hint="eastAsia"/>
              </w:rPr>
              <w:t>，乃是基督在我里面活著；并且我如今在肉身活著，是因信神的儿子而活；他是爱我，为我舍己。</w:t>
            </w:r>
          </w:p>
          <w:p w14:paraId="4DF0B809" w14:textId="77777777" w:rsidR="00FB3A48" w:rsidRPr="008045D0" w:rsidRDefault="00FB3A48" w:rsidP="008045D0">
            <w:pPr>
              <w:spacing w:line="360" w:lineRule="auto"/>
              <w:rPr>
                <w:rFonts w:asciiTheme="minorEastAsia" w:eastAsiaTheme="minorEastAsia" w:hAnsiTheme="minorEastAsia"/>
              </w:rPr>
            </w:pPr>
          </w:p>
          <w:p w14:paraId="26D11C7E" w14:textId="77777777" w:rsidR="00FB3A48" w:rsidRPr="008045D0" w:rsidRDefault="00FB3A48" w:rsidP="008045D0">
            <w:pPr>
              <w:spacing w:line="360" w:lineRule="auto"/>
              <w:rPr>
                <w:rFonts w:asciiTheme="minorEastAsia" w:eastAsiaTheme="minorEastAsia" w:hAnsiTheme="minorEastAsia"/>
              </w:rPr>
            </w:pPr>
          </w:p>
        </w:tc>
      </w:tr>
      <w:tr w:rsidR="00B41C0B" w:rsidRPr="008045D0" w14:paraId="44F6A732" w14:textId="77777777" w:rsidTr="009A6EC6">
        <w:tc>
          <w:tcPr>
            <w:tcW w:w="1345" w:type="dxa"/>
          </w:tcPr>
          <w:p w14:paraId="6ADDE87D" w14:textId="77777777" w:rsidR="00B41C0B" w:rsidRPr="008045D0" w:rsidRDefault="00B41C0B" w:rsidP="008045D0">
            <w:pPr>
              <w:spacing w:line="360" w:lineRule="auto"/>
              <w:rPr>
                <w:rFonts w:asciiTheme="minorEastAsia" w:eastAsiaTheme="minorEastAsia" w:hAnsiTheme="minorEastAsia"/>
              </w:rPr>
            </w:pPr>
          </w:p>
          <w:p w14:paraId="5E2D0230" w14:textId="77777777" w:rsidR="00E86EA8" w:rsidRPr="008045D0" w:rsidRDefault="00E569C4" w:rsidP="008045D0">
            <w:pPr>
              <w:spacing w:line="360" w:lineRule="auto"/>
              <w:rPr>
                <w:rFonts w:asciiTheme="minorEastAsia" w:eastAsiaTheme="minorEastAsia" w:hAnsiTheme="minorEastAsia"/>
              </w:rPr>
            </w:pPr>
            <w:r w:rsidRPr="008045D0">
              <w:rPr>
                <w:rFonts w:asciiTheme="minorEastAsia" w:eastAsiaTheme="minorEastAsia" w:hAnsiTheme="minorEastAsia"/>
              </w:rPr>
              <w:t>基督徒</w:t>
            </w:r>
            <w:r w:rsidR="00E86EA8" w:rsidRPr="008045D0">
              <w:rPr>
                <w:rFonts w:asciiTheme="minorEastAsia" w:eastAsiaTheme="minorEastAsia" w:hAnsiTheme="minorEastAsia"/>
              </w:rPr>
              <w:t>与罪的挣扎</w:t>
            </w:r>
          </w:p>
        </w:tc>
        <w:tc>
          <w:tcPr>
            <w:tcW w:w="4500" w:type="dxa"/>
          </w:tcPr>
          <w:p w14:paraId="7FB9D229" w14:textId="09362E41" w:rsidR="00E86EA8"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385718" w:rsidRPr="008045D0">
              <w:rPr>
                <w:rFonts w:asciiTheme="minorEastAsia" w:eastAsiaTheme="minorEastAsia" w:hAnsiTheme="minorEastAsia" w:hint="eastAsia"/>
              </w:rPr>
              <w:t>7:14  我们原晓得律法是属乎灵的，但我是属乎肉体的，是已经卖给罪了。15  因为我所做的，我自己不明白；</w:t>
            </w:r>
            <w:r w:rsidR="00385718" w:rsidRPr="008045D0">
              <w:rPr>
                <w:rFonts w:asciiTheme="minorEastAsia" w:eastAsiaTheme="minorEastAsia" w:hAnsiTheme="minorEastAsia" w:hint="eastAsia"/>
                <w:u w:val="single"/>
              </w:rPr>
              <w:t>我所愿意的，我并不做；我所恨恶的，我倒去做</w:t>
            </w:r>
            <w:r w:rsidR="00385718" w:rsidRPr="008045D0">
              <w:rPr>
                <w:rFonts w:asciiTheme="minorEastAsia" w:eastAsiaTheme="minorEastAsia" w:hAnsiTheme="minorEastAsia" w:hint="eastAsia"/>
              </w:rPr>
              <w:t>。16  若我所做的，是我所不愿意的，我就应承律法是善的。17  既是这样，就不是我做的，乃是住在我里头的罪做的。</w:t>
            </w:r>
            <w:r w:rsidR="00B41C0B" w:rsidRPr="008045D0">
              <w:rPr>
                <w:rFonts w:asciiTheme="minorEastAsia" w:eastAsiaTheme="minorEastAsia" w:hAnsiTheme="minorEastAsia" w:hint="eastAsia"/>
              </w:rPr>
              <w:t>18  我也知道在我里头，就是我肉体之中，没有良善。</w:t>
            </w:r>
            <w:r w:rsidR="00B41C0B" w:rsidRPr="008045D0">
              <w:rPr>
                <w:rFonts w:asciiTheme="minorEastAsia" w:eastAsiaTheme="minorEastAsia" w:hAnsiTheme="minorEastAsia" w:hint="eastAsia"/>
                <w:u w:val="single"/>
              </w:rPr>
              <w:t>因为，立志为善由得我，只是行出来由不得我</w:t>
            </w:r>
            <w:r w:rsidR="00B41C0B" w:rsidRPr="008045D0">
              <w:rPr>
                <w:rFonts w:asciiTheme="minorEastAsia" w:eastAsiaTheme="minorEastAsia" w:hAnsiTheme="minorEastAsia" w:hint="eastAsia"/>
              </w:rPr>
              <w:t xml:space="preserve">。19  故此，我所愿意的善，我反不做；我所不愿意的恶，我倒去做。20  若我去做所不愿意做的，就不是我做的，乃是住在我里头的罪做的。21  我觉得有个律，就是我愿意为善的时候，便有恶与我同在。22  因为按著我里面的意思（原文作人），我是喜欢神的律；23  </w:t>
            </w:r>
            <w:r w:rsidR="00B41C0B" w:rsidRPr="008045D0">
              <w:rPr>
                <w:rFonts w:asciiTheme="minorEastAsia" w:eastAsiaTheme="minorEastAsia" w:hAnsiTheme="minorEastAsia" w:hint="eastAsia"/>
                <w:u w:val="single"/>
              </w:rPr>
              <w:t>但我觉得肢体中另有个律和我心中的律交战，把我掳去，叫我附从那肢体中犯罪的律</w:t>
            </w:r>
            <w:r w:rsidR="00B41C0B" w:rsidRPr="008045D0">
              <w:rPr>
                <w:rFonts w:asciiTheme="minorEastAsia" w:eastAsiaTheme="minorEastAsia" w:hAnsiTheme="minorEastAsia" w:hint="eastAsia"/>
              </w:rPr>
              <w:t>。</w:t>
            </w:r>
          </w:p>
          <w:p w14:paraId="16C07039" w14:textId="77777777" w:rsidR="00B41C0B" w:rsidRPr="008045D0" w:rsidRDefault="00B41C0B" w:rsidP="008045D0">
            <w:pPr>
              <w:spacing w:line="360" w:lineRule="auto"/>
              <w:rPr>
                <w:rFonts w:asciiTheme="minorEastAsia" w:eastAsiaTheme="minorEastAsia" w:hAnsiTheme="minorEastAsia"/>
              </w:rPr>
            </w:pPr>
          </w:p>
          <w:p w14:paraId="6F9E01F6" w14:textId="77777777" w:rsidR="00E86EA8" w:rsidRPr="008045D0" w:rsidRDefault="00E86EA8" w:rsidP="008045D0">
            <w:pPr>
              <w:spacing w:line="360" w:lineRule="auto"/>
              <w:rPr>
                <w:rFonts w:asciiTheme="minorEastAsia" w:eastAsiaTheme="minorEastAsia" w:hAnsiTheme="minorEastAsia"/>
              </w:rPr>
            </w:pPr>
          </w:p>
        </w:tc>
        <w:tc>
          <w:tcPr>
            <w:tcW w:w="4611" w:type="dxa"/>
          </w:tcPr>
          <w:p w14:paraId="1BBE309B" w14:textId="190D344E" w:rsidR="00B41C0B"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lastRenderedPageBreak/>
              <w:t>加</w:t>
            </w:r>
            <w:r w:rsidR="00B41C0B" w:rsidRPr="008045D0">
              <w:rPr>
                <w:rFonts w:asciiTheme="minorEastAsia" w:eastAsiaTheme="minorEastAsia" w:hAnsiTheme="minorEastAsia" w:hint="eastAsia"/>
              </w:rPr>
              <w:t xml:space="preserve"> 5:16  我说，你们当顺著圣灵而行，就不放纵肉体的情欲了。17  因为情欲和圣灵相争，圣灵和情欲相争，这两个是彼此相敌，</w:t>
            </w:r>
            <w:r w:rsidR="00B41C0B" w:rsidRPr="008045D0">
              <w:rPr>
                <w:rFonts w:asciiTheme="minorEastAsia" w:eastAsiaTheme="minorEastAsia" w:hAnsiTheme="minorEastAsia" w:hint="eastAsia"/>
                <w:u w:val="single"/>
              </w:rPr>
              <w:t>使你们不能做所愿意做的</w:t>
            </w:r>
            <w:r w:rsidR="00B41C0B" w:rsidRPr="008045D0">
              <w:rPr>
                <w:rFonts w:asciiTheme="minorEastAsia" w:eastAsiaTheme="minorEastAsia" w:hAnsiTheme="minorEastAsia" w:hint="eastAsia"/>
              </w:rPr>
              <w:t>。</w:t>
            </w:r>
          </w:p>
          <w:p w14:paraId="6A5B760F" w14:textId="77777777" w:rsidR="00B41C0B" w:rsidRPr="008045D0" w:rsidRDefault="00B41C0B" w:rsidP="008045D0">
            <w:pPr>
              <w:spacing w:line="360" w:lineRule="auto"/>
              <w:rPr>
                <w:rFonts w:asciiTheme="minorEastAsia" w:eastAsiaTheme="minorEastAsia" w:hAnsiTheme="minorEastAsia"/>
              </w:rPr>
            </w:pPr>
          </w:p>
          <w:p w14:paraId="51CD0FCA" w14:textId="77777777" w:rsidR="00B41C0B" w:rsidRPr="008045D0" w:rsidRDefault="00B41C0B" w:rsidP="008045D0">
            <w:pPr>
              <w:spacing w:line="360" w:lineRule="auto"/>
              <w:rPr>
                <w:rFonts w:asciiTheme="minorEastAsia" w:eastAsiaTheme="minorEastAsia" w:hAnsiTheme="minorEastAsia"/>
              </w:rPr>
            </w:pPr>
          </w:p>
          <w:p w14:paraId="42E39944" w14:textId="77777777" w:rsidR="00B41C0B" w:rsidRPr="008045D0" w:rsidRDefault="00B41C0B" w:rsidP="008045D0">
            <w:pPr>
              <w:spacing w:line="360" w:lineRule="auto"/>
              <w:rPr>
                <w:rFonts w:asciiTheme="minorEastAsia" w:eastAsiaTheme="minorEastAsia" w:hAnsiTheme="minorEastAsia"/>
              </w:rPr>
            </w:pPr>
          </w:p>
          <w:p w14:paraId="307B9A39" w14:textId="77777777" w:rsidR="00B41C0B" w:rsidRPr="008045D0" w:rsidRDefault="00B41C0B" w:rsidP="008045D0">
            <w:pPr>
              <w:spacing w:line="360" w:lineRule="auto"/>
              <w:rPr>
                <w:rFonts w:asciiTheme="minorEastAsia" w:eastAsiaTheme="minorEastAsia" w:hAnsiTheme="minorEastAsia"/>
              </w:rPr>
            </w:pPr>
          </w:p>
          <w:p w14:paraId="10D8525A" w14:textId="77777777" w:rsidR="00B41C0B" w:rsidRPr="008045D0" w:rsidRDefault="00B41C0B" w:rsidP="008045D0">
            <w:pPr>
              <w:spacing w:line="360" w:lineRule="auto"/>
              <w:rPr>
                <w:rFonts w:asciiTheme="minorEastAsia" w:eastAsiaTheme="minorEastAsia" w:hAnsiTheme="minorEastAsia"/>
              </w:rPr>
            </w:pPr>
          </w:p>
          <w:p w14:paraId="55DC11C6" w14:textId="77777777" w:rsidR="00B41C0B" w:rsidRPr="008045D0" w:rsidRDefault="00B41C0B" w:rsidP="008045D0">
            <w:pPr>
              <w:spacing w:line="360" w:lineRule="auto"/>
              <w:rPr>
                <w:rFonts w:asciiTheme="minorEastAsia" w:eastAsiaTheme="minorEastAsia" w:hAnsiTheme="minorEastAsia"/>
              </w:rPr>
            </w:pPr>
          </w:p>
          <w:p w14:paraId="76A2B2EA" w14:textId="77777777" w:rsidR="00B41C0B" w:rsidRPr="008045D0" w:rsidRDefault="00B41C0B" w:rsidP="008045D0">
            <w:pPr>
              <w:spacing w:line="360" w:lineRule="auto"/>
              <w:rPr>
                <w:rFonts w:asciiTheme="minorEastAsia" w:eastAsiaTheme="minorEastAsia" w:hAnsiTheme="minorEastAsia"/>
              </w:rPr>
            </w:pPr>
          </w:p>
          <w:p w14:paraId="5AB6C0FA" w14:textId="77777777" w:rsidR="00B41C0B" w:rsidRPr="008045D0" w:rsidRDefault="00B41C0B" w:rsidP="008045D0">
            <w:pPr>
              <w:spacing w:line="360" w:lineRule="auto"/>
              <w:rPr>
                <w:rFonts w:asciiTheme="minorEastAsia" w:eastAsiaTheme="minorEastAsia" w:hAnsiTheme="minorEastAsia"/>
              </w:rPr>
            </w:pPr>
          </w:p>
          <w:p w14:paraId="30162E55" w14:textId="77777777" w:rsidR="00E86EA8" w:rsidRPr="008045D0" w:rsidRDefault="00E86EA8" w:rsidP="008045D0">
            <w:pPr>
              <w:spacing w:line="360" w:lineRule="auto"/>
              <w:rPr>
                <w:rFonts w:asciiTheme="minorEastAsia" w:eastAsiaTheme="minorEastAsia" w:hAnsiTheme="minorEastAsia"/>
              </w:rPr>
            </w:pPr>
          </w:p>
          <w:p w14:paraId="5DFC41DA" w14:textId="77777777" w:rsidR="00B41C0B" w:rsidRPr="008045D0" w:rsidRDefault="00B41C0B" w:rsidP="008045D0">
            <w:pPr>
              <w:spacing w:line="360" w:lineRule="auto"/>
              <w:rPr>
                <w:rFonts w:asciiTheme="minorEastAsia" w:eastAsiaTheme="minorEastAsia" w:hAnsiTheme="minorEastAsia"/>
              </w:rPr>
            </w:pPr>
          </w:p>
          <w:p w14:paraId="31773345" w14:textId="77777777" w:rsidR="00B41C0B" w:rsidRPr="008045D0" w:rsidRDefault="00B41C0B" w:rsidP="008045D0">
            <w:pPr>
              <w:spacing w:line="360" w:lineRule="auto"/>
              <w:rPr>
                <w:rFonts w:asciiTheme="minorEastAsia" w:eastAsiaTheme="minorEastAsia" w:hAnsiTheme="minorEastAsia"/>
              </w:rPr>
            </w:pPr>
          </w:p>
        </w:tc>
      </w:tr>
      <w:tr w:rsidR="00E86EA8" w:rsidRPr="008045D0" w14:paraId="3A6B68A0" w14:textId="77777777" w:rsidTr="009A6EC6">
        <w:tc>
          <w:tcPr>
            <w:tcW w:w="1345" w:type="dxa"/>
          </w:tcPr>
          <w:p w14:paraId="45790DCB" w14:textId="77777777" w:rsidR="00E86EA8" w:rsidRPr="008045D0" w:rsidRDefault="00E86EA8" w:rsidP="008045D0">
            <w:pPr>
              <w:spacing w:line="360" w:lineRule="auto"/>
              <w:rPr>
                <w:rFonts w:asciiTheme="minorEastAsia" w:eastAsiaTheme="minorEastAsia" w:hAnsiTheme="minorEastAsia"/>
              </w:rPr>
            </w:pPr>
            <w:r w:rsidRPr="008045D0">
              <w:rPr>
                <w:rFonts w:asciiTheme="minorEastAsia" w:eastAsiaTheme="minorEastAsia" w:hAnsiTheme="minorEastAsia"/>
              </w:rPr>
              <w:t>不再律法之下</w:t>
            </w:r>
            <w:r w:rsidRPr="008045D0">
              <w:rPr>
                <w:rFonts w:asciiTheme="minorEastAsia" w:eastAsiaTheme="minorEastAsia" w:hAnsiTheme="minorEastAsia" w:hint="eastAsia"/>
              </w:rPr>
              <w:t xml:space="preserve"> 与被圣灵引导治死身体的恶行</w:t>
            </w:r>
          </w:p>
        </w:tc>
        <w:tc>
          <w:tcPr>
            <w:tcW w:w="4500" w:type="dxa"/>
          </w:tcPr>
          <w:p w14:paraId="5012FC69" w14:textId="575D4DEB" w:rsidR="00E86EA8" w:rsidRPr="008045D0" w:rsidRDefault="009F4B3B" w:rsidP="008045D0">
            <w:pPr>
              <w:spacing w:line="360" w:lineRule="auto"/>
              <w:rPr>
                <w:rFonts w:asciiTheme="minorEastAsia" w:eastAsiaTheme="minorEastAsia" w:hAnsiTheme="minorEastAsia"/>
                <w:u w:val="single"/>
              </w:rPr>
            </w:pPr>
            <w:r w:rsidRPr="008045D0">
              <w:rPr>
                <w:rFonts w:asciiTheme="minorEastAsia" w:eastAsiaTheme="minorEastAsia" w:hAnsiTheme="minorEastAsia" w:hint="eastAsia"/>
              </w:rPr>
              <w:t>罗</w:t>
            </w:r>
            <w:r w:rsidR="00E86EA8" w:rsidRPr="008045D0">
              <w:rPr>
                <w:rFonts w:asciiTheme="minorEastAsia" w:eastAsiaTheme="minorEastAsia" w:hAnsiTheme="minorEastAsia" w:hint="eastAsia"/>
              </w:rPr>
              <w:t>8:1  如今，</w:t>
            </w:r>
            <w:r w:rsidR="00E86EA8" w:rsidRPr="008045D0">
              <w:rPr>
                <w:rFonts w:asciiTheme="minorEastAsia" w:eastAsiaTheme="minorEastAsia" w:hAnsiTheme="minorEastAsia" w:hint="eastAsia"/>
                <w:u w:val="single"/>
              </w:rPr>
              <w:t>那些在基督耶稣里的就不定罪了</w:t>
            </w:r>
            <w:r w:rsidR="00E86EA8" w:rsidRPr="008045D0">
              <w:rPr>
                <w:rFonts w:asciiTheme="minorEastAsia" w:eastAsiaTheme="minorEastAsia" w:hAnsiTheme="minorEastAsia" w:hint="eastAsia"/>
              </w:rPr>
              <w:t xml:space="preserve">。2  </w:t>
            </w:r>
            <w:r w:rsidR="00E86EA8" w:rsidRPr="008045D0">
              <w:rPr>
                <w:rFonts w:asciiTheme="minorEastAsia" w:eastAsiaTheme="minorEastAsia" w:hAnsiTheme="minorEastAsia" w:hint="eastAsia"/>
                <w:u w:val="single"/>
              </w:rPr>
              <w:t>因为赐生命圣灵的律，在基督耶稣里释放了我，使我脱离罪和死的律了</w:t>
            </w:r>
            <w:r w:rsidR="00E86EA8" w:rsidRPr="008045D0">
              <w:rPr>
                <w:rFonts w:asciiTheme="minorEastAsia" w:eastAsiaTheme="minorEastAsia" w:hAnsiTheme="minorEastAsia" w:hint="eastAsia"/>
              </w:rPr>
              <w:t>。3  律法既因肉体软弱，有所不能行的，神就差遣自己的儿子，成为罪身的形状，作了赎罪祭，在肉体中定了罪案，4  使律法的义成就在我们这不随从肉体、只随从圣灵的人身上。5  因为随从肉体的人体贴肉体的事，随从圣灵的人体贴圣灵的事。6  体贴肉体的，就是死；体贴圣灵的，乃是生命、平安。7  原来体贴肉体的，就是与神为仇；因为不服神的律法，也是不能服，8  而且属肉体的人不能得神的喜欢。9  如果神的灵住在你们心里，你们就不属肉体，乃属圣灵了。人若没有基督的灵，就不是属基督的。10  基督若在你们心里，身体就因罪而死，心灵却因义而活。11  然而，叫耶稣从死里复活者的灵若住在你们心里，那叫基督耶稣从死里复活的，也必藉著住在你们心里的圣灵，使你们必死的身体又活过来。12  弟兄们，这样看来，我们并不是欠肉体的债去顺从肉体活著。</w:t>
            </w:r>
            <w:r w:rsidR="00E86EA8" w:rsidRPr="008045D0">
              <w:rPr>
                <w:rFonts w:asciiTheme="minorEastAsia" w:eastAsiaTheme="minorEastAsia" w:hAnsiTheme="minorEastAsia" w:hint="eastAsia"/>
                <w:u w:val="single"/>
              </w:rPr>
              <w:t>13  你们若顺从肉体活著，必要死；若靠著圣灵治死身体的恶行，必要活著。14  因为凡被神的灵引导的，都是神的儿子。</w:t>
            </w:r>
          </w:p>
          <w:p w14:paraId="036A35EB" w14:textId="77777777" w:rsidR="00D70962" w:rsidRPr="008045D0" w:rsidRDefault="00D70962" w:rsidP="008045D0">
            <w:pPr>
              <w:spacing w:line="360" w:lineRule="auto"/>
              <w:rPr>
                <w:rFonts w:asciiTheme="minorEastAsia" w:eastAsiaTheme="minorEastAsia" w:hAnsiTheme="minorEastAsia"/>
                <w:u w:val="single"/>
              </w:rPr>
            </w:pPr>
          </w:p>
          <w:p w14:paraId="1CA32FD2" w14:textId="77777777" w:rsidR="00D70962" w:rsidRPr="008045D0" w:rsidRDefault="00D70962" w:rsidP="008045D0">
            <w:pPr>
              <w:spacing w:line="360" w:lineRule="auto"/>
              <w:rPr>
                <w:rFonts w:asciiTheme="minorEastAsia" w:eastAsiaTheme="minorEastAsia" w:hAnsiTheme="minorEastAsia"/>
                <w:u w:val="single"/>
              </w:rPr>
            </w:pPr>
          </w:p>
          <w:p w14:paraId="3B6E4EA6" w14:textId="77777777" w:rsidR="00D70962" w:rsidRPr="008045D0" w:rsidRDefault="00D70962" w:rsidP="008045D0">
            <w:pPr>
              <w:spacing w:line="360" w:lineRule="auto"/>
              <w:rPr>
                <w:rFonts w:asciiTheme="minorEastAsia" w:eastAsiaTheme="minorEastAsia" w:hAnsiTheme="minorEastAsia"/>
                <w:u w:val="single"/>
              </w:rPr>
            </w:pPr>
          </w:p>
          <w:p w14:paraId="11CC1B76" w14:textId="77777777" w:rsidR="00E86EA8" w:rsidRPr="008045D0" w:rsidRDefault="00E86EA8" w:rsidP="008045D0">
            <w:pPr>
              <w:spacing w:line="360" w:lineRule="auto"/>
              <w:rPr>
                <w:rFonts w:asciiTheme="minorEastAsia" w:eastAsiaTheme="minorEastAsia" w:hAnsiTheme="minorEastAsia"/>
              </w:rPr>
            </w:pPr>
          </w:p>
        </w:tc>
        <w:tc>
          <w:tcPr>
            <w:tcW w:w="4611" w:type="dxa"/>
          </w:tcPr>
          <w:p w14:paraId="5E463995" w14:textId="485949C9" w:rsidR="00E86EA8"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lastRenderedPageBreak/>
              <w:t>加</w:t>
            </w:r>
            <w:r w:rsidR="00E86EA8" w:rsidRPr="008045D0">
              <w:rPr>
                <w:rFonts w:asciiTheme="minorEastAsia" w:eastAsiaTheme="minorEastAsia" w:hAnsiTheme="minorEastAsia" w:hint="eastAsia"/>
              </w:rPr>
              <w:t xml:space="preserve"> 5:18  但你们若</w:t>
            </w:r>
            <w:r w:rsidR="00E86EA8" w:rsidRPr="008045D0">
              <w:rPr>
                <w:rFonts w:asciiTheme="minorEastAsia" w:eastAsiaTheme="minorEastAsia" w:hAnsiTheme="minorEastAsia" w:hint="eastAsia"/>
                <w:u w:val="single"/>
              </w:rPr>
              <w:t>被圣灵引导</w:t>
            </w:r>
            <w:r w:rsidR="00E86EA8" w:rsidRPr="008045D0">
              <w:rPr>
                <w:rFonts w:asciiTheme="minorEastAsia" w:eastAsiaTheme="minorEastAsia" w:hAnsiTheme="minorEastAsia" w:hint="eastAsia"/>
              </w:rPr>
              <w:t>，</w:t>
            </w:r>
            <w:r w:rsidR="00E86EA8" w:rsidRPr="008045D0">
              <w:rPr>
                <w:rFonts w:asciiTheme="minorEastAsia" w:eastAsiaTheme="minorEastAsia" w:hAnsiTheme="minorEastAsia" w:hint="eastAsia"/>
                <w:u w:val="single"/>
              </w:rPr>
              <w:t>就不在律法以下</w:t>
            </w:r>
            <w:r w:rsidR="00E86EA8" w:rsidRPr="008045D0">
              <w:rPr>
                <w:rFonts w:asciiTheme="minorEastAsia" w:eastAsiaTheme="minorEastAsia" w:hAnsiTheme="minorEastAsia" w:hint="eastAsia"/>
              </w:rPr>
              <w:t>。</w:t>
            </w:r>
          </w:p>
          <w:p w14:paraId="471C006A" w14:textId="77777777" w:rsidR="00E86EA8" w:rsidRPr="008045D0" w:rsidRDefault="00E86EA8" w:rsidP="008045D0">
            <w:pPr>
              <w:spacing w:line="360" w:lineRule="auto"/>
              <w:rPr>
                <w:rFonts w:asciiTheme="minorEastAsia" w:eastAsiaTheme="minorEastAsia" w:hAnsiTheme="minorEastAsia"/>
              </w:rPr>
            </w:pPr>
          </w:p>
          <w:p w14:paraId="1848C2F1" w14:textId="77777777" w:rsidR="00E86EA8" w:rsidRPr="008045D0" w:rsidRDefault="00E86EA8" w:rsidP="008045D0">
            <w:pPr>
              <w:spacing w:line="360" w:lineRule="auto"/>
              <w:rPr>
                <w:rFonts w:asciiTheme="minorEastAsia" w:eastAsiaTheme="minorEastAsia" w:hAnsiTheme="minorEastAsia"/>
              </w:rPr>
            </w:pPr>
          </w:p>
        </w:tc>
      </w:tr>
      <w:tr w:rsidR="009A6EC6" w:rsidRPr="008045D0" w14:paraId="34944E9B" w14:textId="77777777" w:rsidTr="009A6EC6">
        <w:tc>
          <w:tcPr>
            <w:tcW w:w="1345" w:type="dxa"/>
          </w:tcPr>
          <w:p w14:paraId="45998A22" w14:textId="77777777" w:rsidR="009A6EC6" w:rsidRPr="008045D0" w:rsidRDefault="009A6EC6" w:rsidP="008045D0">
            <w:pPr>
              <w:spacing w:line="360" w:lineRule="auto"/>
              <w:rPr>
                <w:rFonts w:asciiTheme="minorEastAsia" w:eastAsiaTheme="minorEastAsia" w:hAnsiTheme="minorEastAsia"/>
              </w:rPr>
            </w:pPr>
          </w:p>
          <w:p w14:paraId="2E55032F" w14:textId="77777777" w:rsidR="00FB3A48" w:rsidRPr="008045D0" w:rsidRDefault="00FB3A48" w:rsidP="008045D0">
            <w:pPr>
              <w:spacing w:line="360" w:lineRule="auto"/>
              <w:rPr>
                <w:rFonts w:asciiTheme="minorEastAsia" w:eastAsiaTheme="minorEastAsia" w:hAnsiTheme="minorEastAsia"/>
              </w:rPr>
            </w:pPr>
            <w:r w:rsidRPr="008045D0">
              <w:rPr>
                <w:rFonts w:asciiTheme="minorEastAsia" w:eastAsiaTheme="minorEastAsia" w:hAnsiTheme="minorEastAsia"/>
              </w:rPr>
              <w:t>圣灵内住</w:t>
            </w:r>
          </w:p>
          <w:p w14:paraId="0E67EAD5" w14:textId="77777777" w:rsidR="00FB3A48" w:rsidRPr="008045D0" w:rsidRDefault="00FB3A48" w:rsidP="008045D0">
            <w:pPr>
              <w:spacing w:line="360" w:lineRule="auto"/>
              <w:rPr>
                <w:rFonts w:asciiTheme="minorEastAsia" w:eastAsiaTheme="minorEastAsia" w:hAnsiTheme="minorEastAsia"/>
              </w:rPr>
            </w:pPr>
          </w:p>
          <w:p w14:paraId="43A8AF2B" w14:textId="77777777" w:rsidR="00FB3A48" w:rsidRPr="008045D0" w:rsidRDefault="00FB3A48" w:rsidP="008045D0">
            <w:pPr>
              <w:spacing w:line="360" w:lineRule="auto"/>
              <w:rPr>
                <w:rFonts w:asciiTheme="minorEastAsia" w:eastAsiaTheme="minorEastAsia" w:hAnsiTheme="minorEastAsia"/>
              </w:rPr>
            </w:pPr>
            <w:r w:rsidRPr="008045D0">
              <w:rPr>
                <w:rFonts w:asciiTheme="minorEastAsia" w:eastAsiaTheme="minorEastAsia" w:hAnsiTheme="minorEastAsia"/>
              </w:rPr>
              <w:t>得着儿子的名分</w:t>
            </w:r>
          </w:p>
        </w:tc>
        <w:tc>
          <w:tcPr>
            <w:tcW w:w="4500" w:type="dxa"/>
          </w:tcPr>
          <w:p w14:paraId="3954CA88" w14:textId="0DFFEAB4" w:rsidR="009A6EC6"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FB3A48" w:rsidRPr="008045D0">
              <w:rPr>
                <w:rFonts w:asciiTheme="minorEastAsia" w:eastAsiaTheme="minorEastAsia" w:hAnsiTheme="minorEastAsia" w:hint="eastAsia"/>
              </w:rPr>
              <w:t xml:space="preserve">8:14  因为凡被神的灵引导的，都是神的儿子。15  </w:t>
            </w:r>
            <w:r w:rsidR="00FB3A48" w:rsidRPr="008045D0">
              <w:rPr>
                <w:rFonts w:asciiTheme="minorEastAsia" w:eastAsiaTheme="minorEastAsia" w:hAnsiTheme="minorEastAsia" w:hint="eastAsia"/>
                <w:u w:val="single"/>
              </w:rPr>
              <w:t>你们所受的，不是奴仆的心，仍旧害怕；所受的，乃是儿子的心，因此我们呼叫：「阿爸！父！</w:t>
            </w:r>
            <w:r w:rsidR="00FB3A48" w:rsidRPr="008045D0">
              <w:rPr>
                <w:rFonts w:asciiTheme="minorEastAsia" w:eastAsiaTheme="minorEastAsia" w:hAnsiTheme="minorEastAsia" w:hint="eastAsia"/>
              </w:rPr>
              <w:t xml:space="preserve">」16  </w:t>
            </w:r>
            <w:r w:rsidR="00FB3A48" w:rsidRPr="008045D0">
              <w:rPr>
                <w:rFonts w:asciiTheme="minorEastAsia" w:eastAsiaTheme="minorEastAsia" w:hAnsiTheme="minorEastAsia" w:hint="eastAsia"/>
                <w:u w:val="single"/>
              </w:rPr>
              <w:t>圣灵与我们的心同证我们是神的儿女；17  既是儿女，便是後嗣</w:t>
            </w:r>
            <w:r w:rsidR="00FB3A48" w:rsidRPr="008045D0">
              <w:rPr>
                <w:rFonts w:asciiTheme="minorEastAsia" w:eastAsiaTheme="minorEastAsia" w:hAnsiTheme="minorEastAsia" w:hint="eastAsia"/>
              </w:rPr>
              <w:t>，就是神的後嗣，和基督同作後嗣。如果我们和他一同受苦，也必和他一同得荣耀。</w:t>
            </w:r>
          </w:p>
        </w:tc>
        <w:tc>
          <w:tcPr>
            <w:tcW w:w="4611" w:type="dxa"/>
          </w:tcPr>
          <w:p w14:paraId="04EA88F2" w14:textId="0C31603C" w:rsidR="009A6EC6" w:rsidRPr="008045D0" w:rsidRDefault="00A5214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加</w:t>
            </w:r>
            <w:r w:rsidR="00FB3A48" w:rsidRPr="008045D0">
              <w:rPr>
                <w:rFonts w:asciiTheme="minorEastAsia" w:eastAsiaTheme="minorEastAsia" w:hAnsiTheme="minorEastAsia" w:hint="eastAsia"/>
              </w:rPr>
              <w:t xml:space="preserve"> 4:5  要把律法以下的人赎出来，叫我们得著儿子的名分。6  </w:t>
            </w:r>
            <w:r w:rsidR="00FB3A48" w:rsidRPr="008045D0">
              <w:rPr>
                <w:rFonts w:asciiTheme="minorEastAsia" w:eastAsiaTheme="minorEastAsia" w:hAnsiTheme="minorEastAsia" w:hint="eastAsia"/>
                <w:u w:val="single"/>
              </w:rPr>
              <w:t>你们既为儿子，神就差他儿子的灵进入你们（原文作我们）的心，呼叫：「阿爸！父！</w:t>
            </w:r>
            <w:r w:rsidR="00FB3A48" w:rsidRPr="008045D0">
              <w:rPr>
                <w:rFonts w:asciiTheme="minorEastAsia" w:eastAsiaTheme="minorEastAsia" w:hAnsiTheme="minorEastAsia" w:hint="eastAsia"/>
              </w:rPr>
              <w:t>」7  可见，从此以後，你不是奴仆，乃是儿子了；</w:t>
            </w:r>
            <w:r w:rsidR="00FB3A48" w:rsidRPr="008045D0">
              <w:rPr>
                <w:rFonts w:asciiTheme="minorEastAsia" w:eastAsiaTheme="minorEastAsia" w:hAnsiTheme="minorEastAsia" w:hint="eastAsia"/>
                <w:u w:val="single"/>
              </w:rPr>
              <w:t>既是儿子，就靠著神为後嗣</w:t>
            </w:r>
            <w:r w:rsidR="00FB3A48" w:rsidRPr="008045D0">
              <w:rPr>
                <w:rFonts w:asciiTheme="minorEastAsia" w:eastAsiaTheme="minorEastAsia" w:hAnsiTheme="minorEastAsia" w:hint="eastAsia"/>
              </w:rPr>
              <w:t>。</w:t>
            </w:r>
          </w:p>
        </w:tc>
      </w:tr>
      <w:tr w:rsidR="00FB3A48" w:rsidRPr="008045D0" w14:paraId="689D768F" w14:textId="77777777" w:rsidTr="009A6EC6">
        <w:tc>
          <w:tcPr>
            <w:tcW w:w="1345" w:type="dxa"/>
          </w:tcPr>
          <w:p w14:paraId="38986DF8" w14:textId="77777777" w:rsidR="00FB3A48" w:rsidRPr="008045D0" w:rsidRDefault="00FB3A48" w:rsidP="008045D0">
            <w:pPr>
              <w:spacing w:line="360" w:lineRule="auto"/>
              <w:rPr>
                <w:rFonts w:asciiTheme="minorEastAsia" w:eastAsiaTheme="minorEastAsia" w:hAnsiTheme="minorEastAsia"/>
              </w:rPr>
            </w:pPr>
          </w:p>
          <w:p w14:paraId="785B3E63" w14:textId="77777777" w:rsidR="006E4089" w:rsidRPr="008045D0" w:rsidRDefault="00E86EA8" w:rsidP="008045D0">
            <w:pPr>
              <w:spacing w:line="360" w:lineRule="auto"/>
              <w:rPr>
                <w:rFonts w:asciiTheme="minorEastAsia" w:eastAsiaTheme="minorEastAsia" w:hAnsiTheme="minorEastAsia"/>
              </w:rPr>
            </w:pPr>
            <w:r w:rsidRPr="008045D0">
              <w:rPr>
                <w:rFonts w:asciiTheme="minorEastAsia" w:eastAsiaTheme="minorEastAsia" w:hAnsiTheme="minorEastAsia"/>
              </w:rPr>
              <w:t>爱</w:t>
            </w:r>
          </w:p>
          <w:p w14:paraId="4ABF9EE1" w14:textId="55991053" w:rsidR="00E86EA8" w:rsidRPr="008045D0" w:rsidRDefault="0016115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w:t>
            </w:r>
            <w:r w:rsidR="00D22760">
              <w:rPr>
                <w:rFonts w:asciiTheme="minorEastAsia" w:eastAsiaTheme="minorEastAsia" w:hAnsiTheme="minorEastAsia" w:hint="eastAsia"/>
              </w:rPr>
              <w:t>成全</w:t>
            </w:r>
            <w:r w:rsidR="00E86EA8" w:rsidRPr="008045D0">
              <w:rPr>
                <w:rFonts w:asciiTheme="minorEastAsia" w:eastAsiaTheme="minorEastAsia" w:hAnsiTheme="minorEastAsia"/>
              </w:rPr>
              <w:t>律法</w:t>
            </w:r>
            <w:r w:rsidRPr="008045D0">
              <w:rPr>
                <w:rFonts w:asciiTheme="minorEastAsia" w:eastAsiaTheme="minorEastAsia" w:hAnsiTheme="minorEastAsia" w:hint="eastAsia"/>
              </w:rPr>
              <w:t>）</w:t>
            </w:r>
          </w:p>
        </w:tc>
        <w:tc>
          <w:tcPr>
            <w:tcW w:w="4500" w:type="dxa"/>
          </w:tcPr>
          <w:p w14:paraId="343F0B22" w14:textId="5F5791C0" w:rsidR="00FB3A48"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FB3A48" w:rsidRPr="008045D0">
              <w:rPr>
                <w:rFonts w:asciiTheme="minorEastAsia" w:eastAsiaTheme="minorEastAsia" w:hAnsiTheme="minorEastAsia" w:hint="eastAsia"/>
              </w:rPr>
              <w:t>13:8  凡事都不可亏欠人，惟有彼此相爱要常以为亏欠；因为爱人的，就完全了律法。</w:t>
            </w:r>
          </w:p>
        </w:tc>
        <w:tc>
          <w:tcPr>
            <w:tcW w:w="4611" w:type="dxa"/>
          </w:tcPr>
          <w:p w14:paraId="719AF8AE" w14:textId="4F5C0DB0" w:rsidR="00FB3A48" w:rsidRPr="008045D0" w:rsidRDefault="00A5214B" w:rsidP="008045D0">
            <w:pPr>
              <w:autoSpaceDE w:val="0"/>
              <w:autoSpaceDN w:val="0"/>
              <w:adjustRightInd w:val="0"/>
              <w:spacing w:line="360" w:lineRule="auto"/>
              <w:ind w:left="360" w:hanging="360"/>
              <w:rPr>
                <w:rFonts w:asciiTheme="minorEastAsia" w:eastAsiaTheme="minorEastAsia" w:hAnsiTheme="minorEastAsia" w:cs="Modern"/>
                <w:lang w:val="zh-CN"/>
              </w:rPr>
            </w:pPr>
            <w:r w:rsidRPr="008045D0">
              <w:rPr>
                <w:rFonts w:asciiTheme="minorEastAsia" w:eastAsiaTheme="minorEastAsia" w:hAnsiTheme="minorEastAsia" w:cs="Modern"/>
                <w:lang w:val="zh-CN"/>
              </w:rPr>
              <w:t>加</w:t>
            </w:r>
            <w:r w:rsidR="00FB3A48" w:rsidRPr="008045D0">
              <w:rPr>
                <w:rFonts w:asciiTheme="minorEastAsia" w:eastAsiaTheme="minorEastAsia" w:hAnsiTheme="minorEastAsia" w:cs="Modern"/>
                <w:lang w:val="zh-CN"/>
              </w:rPr>
              <w:t xml:space="preserve"> 5:14  因为全律法都包在「爱人如己」这一句话之内了。</w:t>
            </w:r>
          </w:p>
          <w:p w14:paraId="6143298A" w14:textId="77777777" w:rsidR="00FB3A48" w:rsidRPr="008045D0" w:rsidRDefault="00FB3A48" w:rsidP="008045D0">
            <w:pPr>
              <w:autoSpaceDE w:val="0"/>
              <w:autoSpaceDN w:val="0"/>
              <w:adjustRightInd w:val="0"/>
              <w:spacing w:line="360" w:lineRule="auto"/>
              <w:rPr>
                <w:rFonts w:asciiTheme="minorEastAsia" w:eastAsiaTheme="minorEastAsia" w:hAnsiTheme="minorEastAsia"/>
              </w:rPr>
            </w:pPr>
          </w:p>
        </w:tc>
      </w:tr>
      <w:tr w:rsidR="00B41C0B" w:rsidRPr="008045D0" w14:paraId="766973DC" w14:textId="77777777" w:rsidTr="009A6EC6">
        <w:tc>
          <w:tcPr>
            <w:tcW w:w="1345" w:type="dxa"/>
          </w:tcPr>
          <w:p w14:paraId="7BDA4D92" w14:textId="77777777" w:rsidR="00B41C0B" w:rsidRPr="008045D0" w:rsidRDefault="00B41C0B" w:rsidP="008045D0">
            <w:pPr>
              <w:spacing w:line="360" w:lineRule="auto"/>
              <w:rPr>
                <w:rFonts w:asciiTheme="minorEastAsia" w:eastAsiaTheme="minorEastAsia" w:hAnsiTheme="minorEastAsia"/>
              </w:rPr>
            </w:pPr>
          </w:p>
          <w:p w14:paraId="00DEE363" w14:textId="77777777" w:rsidR="00D70962" w:rsidRPr="008045D0" w:rsidRDefault="00D70962" w:rsidP="008045D0">
            <w:pPr>
              <w:spacing w:line="360" w:lineRule="auto"/>
              <w:rPr>
                <w:rFonts w:asciiTheme="minorEastAsia" w:eastAsiaTheme="minorEastAsia" w:hAnsiTheme="minorEastAsia"/>
              </w:rPr>
            </w:pPr>
          </w:p>
          <w:p w14:paraId="01C5FE7F" w14:textId="77777777" w:rsidR="00D70962" w:rsidRPr="008045D0" w:rsidRDefault="00D70962" w:rsidP="008045D0">
            <w:pPr>
              <w:spacing w:line="360" w:lineRule="auto"/>
              <w:rPr>
                <w:rFonts w:asciiTheme="minorEastAsia" w:eastAsiaTheme="minorEastAsia" w:hAnsiTheme="minorEastAsia"/>
              </w:rPr>
            </w:pPr>
            <w:r w:rsidRPr="008045D0">
              <w:rPr>
                <w:rFonts w:asciiTheme="minorEastAsia" w:eastAsiaTheme="minorEastAsia" w:hAnsiTheme="minorEastAsia"/>
              </w:rPr>
              <w:t>爱弟兄，要看顾软弱的弟兄。</w:t>
            </w:r>
          </w:p>
        </w:tc>
        <w:tc>
          <w:tcPr>
            <w:tcW w:w="4500" w:type="dxa"/>
          </w:tcPr>
          <w:p w14:paraId="23C10417" w14:textId="5A89ED6B" w:rsidR="00B41C0B"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B41C0B" w:rsidRPr="008045D0">
              <w:rPr>
                <w:rFonts w:asciiTheme="minorEastAsia" w:eastAsiaTheme="minorEastAsia" w:hAnsiTheme="minorEastAsia" w:hint="eastAsia"/>
              </w:rPr>
              <w:t>14:12  这样看来，我们各人必要将自己的事在神面前说明。</w:t>
            </w:r>
          </w:p>
          <w:p w14:paraId="3EC69CF0" w14:textId="77777777" w:rsidR="00F02234" w:rsidRPr="008045D0" w:rsidRDefault="00F02234" w:rsidP="008045D0">
            <w:pPr>
              <w:spacing w:line="360" w:lineRule="auto"/>
              <w:rPr>
                <w:rFonts w:asciiTheme="minorEastAsia" w:eastAsiaTheme="minorEastAsia" w:hAnsiTheme="minorEastAsia"/>
              </w:rPr>
            </w:pPr>
          </w:p>
          <w:p w14:paraId="647F85AE" w14:textId="7E44E674" w:rsidR="00F02234" w:rsidRPr="008045D0" w:rsidRDefault="009F4B3B" w:rsidP="008045D0">
            <w:pPr>
              <w:spacing w:line="360" w:lineRule="auto"/>
              <w:rPr>
                <w:rFonts w:asciiTheme="minorEastAsia" w:eastAsiaTheme="minorEastAsia" w:hAnsiTheme="minorEastAsia"/>
              </w:rPr>
            </w:pPr>
            <w:r w:rsidRPr="008045D0">
              <w:rPr>
                <w:rFonts w:asciiTheme="minorEastAsia" w:eastAsiaTheme="minorEastAsia" w:hAnsiTheme="minorEastAsia" w:hint="eastAsia"/>
              </w:rPr>
              <w:t>罗</w:t>
            </w:r>
            <w:r w:rsidR="00F02234" w:rsidRPr="008045D0">
              <w:rPr>
                <w:rFonts w:asciiTheme="minorEastAsia" w:eastAsiaTheme="minorEastAsia" w:hAnsiTheme="minorEastAsia" w:hint="eastAsia"/>
              </w:rPr>
              <w:t>15:1  我们坚固的人</w:t>
            </w:r>
            <w:r w:rsidR="00F02234" w:rsidRPr="008045D0">
              <w:rPr>
                <w:rFonts w:asciiTheme="minorEastAsia" w:eastAsiaTheme="minorEastAsia" w:hAnsiTheme="minorEastAsia" w:hint="eastAsia"/>
                <w:u w:val="single"/>
              </w:rPr>
              <w:t>应该担代不坚固人的软弱</w:t>
            </w:r>
            <w:r w:rsidR="00F02234" w:rsidRPr="008045D0">
              <w:rPr>
                <w:rFonts w:asciiTheme="minorEastAsia" w:eastAsiaTheme="minorEastAsia" w:hAnsiTheme="minorEastAsia" w:hint="eastAsia"/>
              </w:rPr>
              <w:t>，不求自己的喜悦。</w:t>
            </w:r>
          </w:p>
        </w:tc>
        <w:tc>
          <w:tcPr>
            <w:tcW w:w="4611" w:type="dxa"/>
          </w:tcPr>
          <w:p w14:paraId="0B384852" w14:textId="462F2664" w:rsidR="00B41C0B" w:rsidRPr="008045D0" w:rsidRDefault="00A5214B" w:rsidP="008045D0">
            <w:pPr>
              <w:autoSpaceDE w:val="0"/>
              <w:autoSpaceDN w:val="0"/>
              <w:adjustRightInd w:val="0"/>
              <w:spacing w:line="360" w:lineRule="auto"/>
              <w:ind w:left="360" w:hanging="360"/>
              <w:rPr>
                <w:rFonts w:asciiTheme="minorEastAsia" w:eastAsiaTheme="minorEastAsia" w:hAnsiTheme="minorEastAsia" w:cs="Modern"/>
              </w:rPr>
            </w:pPr>
            <w:r w:rsidRPr="008045D0">
              <w:rPr>
                <w:rFonts w:asciiTheme="minorEastAsia" w:eastAsiaTheme="minorEastAsia" w:hAnsiTheme="minorEastAsia" w:cs="Modern" w:hint="eastAsia"/>
              </w:rPr>
              <w:t>加</w:t>
            </w:r>
            <w:r w:rsidR="00B41C0B" w:rsidRPr="008045D0">
              <w:rPr>
                <w:rFonts w:asciiTheme="minorEastAsia" w:eastAsiaTheme="minorEastAsia" w:hAnsiTheme="minorEastAsia" w:cs="Modern" w:hint="eastAsia"/>
              </w:rPr>
              <w:t xml:space="preserve"> 6:5  因为各人必担当自己的担子。</w:t>
            </w:r>
          </w:p>
          <w:p w14:paraId="093B18AE" w14:textId="77777777" w:rsidR="00F02234" w:rsidRPr="008045D0" w:rsidRDefault="00F02234" w:rsidP="008045D0">
            <w:pPr>
              <w:autoSpaceDE w:val="0"/>
              <w:autoSpaceDN w:val="0"/>
              <w:adjustRightInd w:val="0"/>
              <w:spacing w:line="360" w:lineRule="auto"/>
              <w:ind w:left="360" w:hanging="360"/>
              <w:rPr>
                <w:rFonts w:asciiTheme="minorEastAsia" w:eastAsiaTheme="minorEastAsia" w:hAnsiTheme="minorEastAsia" w:cs="Modern"/>
              </w:rPr>
            </w:pPr>
          </w:p>
          <w:p w14:paraId="3B2E891A" w14:textId="77777777" w:rsidR="00F02234" w:rsidRPr="008045D0" w:rsidRDefault="00F02234" w:rsidP="008045D0">
            <w:pPr>
              <w:autoSpaceDE w:val="0"/>
              <w:autoSpaceDN w:val="0"/>
              <w:adjustRightInd w:val="0"/>
              <w:spacing w:line="360" w:lineRule="auto"/>
              <w:ind w:left="360" w:hanging="360"/>
              <w:rPr>
                <w:rFonts w:asciiTheme="minorEastAsia" w:eastAsiaTheme="minorEastAsia" w:hAnsiTheme="minorEastAsia" w:cs="Modern"/>
              </w:rPr>
            </w:pPr>
          </w:p>
          <w:p w14:paraId="034E85A3" w14:textId="5AB34F88" w:rsidR="00F02234" w:rsidRPr="008045D0" w:rsidRDefault="00A5214B" w:rsidP="008045D0">
            <w:pPr>
              <w:autoSpaceDE w:val="0"/>
              <w:autoSpaceDN w:val="0"/>
              <w:adjustRightInd w:val="0"/>
              <w:spacing w:line="360" w:lineRule="auto"/>
              <w:rPr>
                <w:rFonts w:asciiTheme="minorEastAsia" w:eastAsiaTheme="minorEastAsia" w:hAnsiTheme="minorEastAsia" w:cs="Modern"/>
              </w:rPr>
            </w:pPr>
            <w:r w:rsidRPr="008045D0">
              <w:rPr>
                <w:rFonts w:asciiTheme="minorEastAsia" w:eastAsiaTheme="minorEastAsia" w:hAnsiTheme="minorEastAsia" w:cs="Modern" w:hint="eastAsia"/>
              </w:rPr>
              <w:t>加</w:t>
            </w:r>
            <w:r w:rsidR="00F02234" w:rsidRPr="008045D0">
              <w:rPr>
                <w:rFonts w:asciiTheme="minorEastAsia" w:eastAsiaTheme="minorEastAsia" w:hAnsiTheme="minorEastAsia" w:cs="Modern" w:hint="eastAsia"/>
              </w:rPr>
              <w:t xml:space="preserve"> 6:1  弟兄们，若有人偶然被过犯所胜，</w:t>
            </w:r>
            <w:r w:rsidR="00F02234" w:rsidRPr="008045D0">
              <w:rPr>
                <w:rFonts w:asciiTheme="minorEastAsia" w:eastAsiaTheme="minorEastAsia" w:hAnsiTheme="minorEastAsia" w:cs="Modern" w:hint="eastAsia"/>
                <w:u w:val="single"/>
              </w:rPr>
              <w:t>你们属灵的人就当用温柔的心把他挽回过来</w:t>
            </w:r>
            <w:r w:rsidR="00F02234" w:rsidRPr="008045D0">
              <w:rPr>
                <w:rFonts w:asciiTheme="minorEastAsia" w:eastAsiaTheme="minorEastAsia" w:hAnsiTheme="minorEastAsia" w:cs="Modern" w:hint="eastAsia"/>
              </w:rPr>
              <w:t>；又当自己小心，恐怕也被引诱。2  你们各人的重担要互相担当，如此，就完全了基督的律法。</w:t>
            </w:r>
          </w:p>
        </w:tc>
      </w:tr>
      <w:tr w:rsidR="00F02234" w:rsidRPr="008045D0" w14:paraId="5E71B956" w14:textId="77777777" w:rsidTr="009A6EC6">
        <w:tc>
          <w:tcPr>
            <w:tcW w:w="1345" w:type="dxa"/>
          </w:tcPr>
          <w:p w14:paraId="468EC139" w14:textId="77777777" w:rsidR="00F02234" w:rsidRPr="008045D0" w:rsidRDefault="00F02234" w:rsidP="008045D0">
            <w:pPr>
              <w:spacing w:line="360" w:lineRule="auto"/>
              <w:rPr>
                <w:rFonts w:asciiTheme="minorEastAsia" w:eastAsiaTheme="minorEastAsia" w:hAnsiTheme="minorEastAsia"/>
              </w:rPr>
            </w:pPr>
          </w:p>
        </w:tc>
        <w:tc>
          <w:tcPr>
            <w:tcW w:w="4500" w:type="dxa"/>
          </w:tcPr>
          <w:p w14:paraId="6D9793AD" w14:textId="77777777" w:rsidR="00F02234" w:rsidRPr="008045D0" w:rsidRDefault="00F02234" w:rsidP="008045D0">
            <w:pPr>
              <w:spacing w:line="360" w:lineRule="auto"/>
              <w:rPr>
                <w:rFonts w:asciiTheme="minorEastAsia" w:eastAsiaTheme="minorEastAsia" w:hAnsiTheme="minorEastAsia"/>
              </w:rPr>
            </w:pPr>
          </w:p>
        </w:tc>
        <w:tc>
          <w:tcPr>
            <w:tcW w:w="4611" w:type="dxa"/>
          </w:tcPr>
          <w:p w14:paraId="6B094A3B" w14:textId="77777777" w:rsidR="00F02234" w:rsidRPr="008045D0" w:rsidRDefault="00F02234" w:rsidP="008045D0">
            <w:pPr>
              <w:autoSpaceDE w:val="0"/>
              <w:autoSpaceDN w:val="0"/>
              <w:adjustRightInd w:val="0"/>
              <w:spacing w:line="360" w:lineRule="auto"/>
              <w:ind w:left="360" w:hanging="360"/>
              <w:rPr>
                <w:rFonts w:asciiTheme="minorEastAsia" w:eastAsiaTheme="minorEastAsia" w:hAnsiTheme="minorEastAsia" w:cs="Modern"/>
              </w:rPr>
            </w:pPr>
          </w:p>
        </w:tc>
      </w:tr>
    </w:tbl>
    <w:p w14:paraId="4BDFF47B" w14:textId="77777777" w:rsidR="00AD3AC0" w:rsidRPr="008045D0" w:rsidRDefault="00AD3AC0" w:rsidP="008045D0">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3312039" w14:textId="6732960C" w:rsidR="006E4089" w:rsidRDefault="006E4089" w:rsidP="005B0E45">
      <w:pPr>
        <w:tabs>
          <w:tab w:val="right" w:pos="1000"/>
          <w:tab w:val="left" w:pos="1080"/>
        </w:tabs>
        <w:autoSpaceDE w:val="0"/>
        <w:autoSpaceDN w:val="0"/>
        <w:adjustRightInd w:val="0"/>
        <w:spacing w:line="360" w:lineRule="auto"/>
        <w:rPr>
          <w:rFonts w:asciiTheme="minorEastAsia" w:eastAsiaTheme="minorEastAsia" w:hAnsiTheme="minorEastAsia" w:cs="SimSun"/>
        </w:rPr>
      </w:pPr>
    </w:p>
    <w:p w14:paraId="7291EB0E" w14:textId="77777777" w:rsidR="00BB2B73" w:rsidRDefault="00BB2B73" w:rsidP="005B0E45">
      <w:pPr>
        <w:tabs>
          <w:tab w:val="right" w:pos="1000"/>
          <w:tab w:val="left" w:pos="1080"/>
        </w:tabs>
        <w:autoSpaceDE w:val="0"/>
        <w:autoSpaceDN w:val="0"/>
        <w:adjustRightInd w:val="0"/>
        <w:spacing w:line="360" w:lineRule="auto"/>
        <w:rPr>
          <w:rFonts w:asciiTheme="minorEastAsia" w:eastAsiaTheme="minorEastAsia" w:hAnsiTheme="minorEastAsia" w:cs="SimSun"/>
        </w:rPr>
      </w:pPr>
    </w:p>
    <w:p w14:paraId="2E32C4E6" w14:textId="77777777" w:rsidR="00BB2B73" w:rsidRDefault="00BB2B73" w:rsidP="005B0E45">
      <w:pPr>
        <w:tabs>
          <w:tab w:val="right" w:pos="1000"/>
          <w:tab w:val="left" w:pos="1080"/>
        </w:tabs>
        <w:autoSpaceDE w:val="0"/>
        <w:autoSpaceDN w:val="0"/>
        <w:adjustRightInd w:val="0"/>
        <w:spacing w:line="360" w:lineRule="auto"/>
        <w:rPr>
          <w:rFonts w:asciiTheme="minorEastAsia" w:eastAsiaTheme="minorEastAsia" w:hAnsiTheme="minorEastAsia" w:cs="SimSun"/>
        </w:rPr>
      </w:pPr>
    </w:p>
    <w:p w14:paraId="79225C11" w14:textId="77777777" w:rsidR="00BB2B73" w:rsidRDefault="00BB2B73" w:rsidP="005B0E45">
      <w:pPr>
        <w:tabs>
          <w:tab w:val="right" w:pos="1000"/>
          <w:tab w:val="left" w:pos="1080"/>
        </w:tabs>
        <w:autoSpaceDE w:val="0"/>
        <w:autoSpaceDN w:val="0"/>
        <w:adjustRightInd w:val="0"/>
        <w:spacing w:line="360" w:lineRule="auto"/>
        <w:rPr>
          <w:rFonts w:asciiTheme="minorEastAsia" w:eastAsiaTheme="minorEastAsia" w:hAnsiTheme="minorEastAsia" w:cs="SimSun"/>
        </w:rPr>
      </w:pPr>
    </w:p>
    <w:p w14:paraId="592818BF" w14:textId="77777777" w:rsidR="00BB2B73" w:rsidRDefault="00BB2B73" w:rsidP="005B0E45">
      <w:pPr>
        <w:tabs>
          <w:tab w:val="right" w:pos="1000"/>
          <w:tab w:val="left" w:pos="1080"/>
        </w:tabs>
        <w:autoSpaceDE w:val="0"/>
        <w:autoSpaceDN w:val="0"/>
        <w:adjustRightInd w:val="0"/>
        <w:spacing w:line="360" w:lineRule="auto"/>
        <w:rPr>
          <w:rFonts w:asciiTheme="minorEastAsia" w:eastAsiaTheme="minorEastAsia" w:hAnsiTheme="minorEastAsia" w:cs="SimSun"/>
        </w:rPr>
      </w:pPr>
    </w:p>
    <w:p w14:paraId="2665CC2E" w14:textId="77777777" w:rsidR="00BB2B73" w:rsidRDefault="00BB2B73" w:rsidP="005B0E45">
      <w:pPr>
        <w:tabs>
          <w:tab w:val="right" w:pos="1000"/>
          <w:tab w:val="left" w:pos="1080"/>
        </w:tabs>
        <w:autoSpaceDE w:val="0"/>
        <w:autoSpaceDN w:val="0"/>
        <w:adjustRightInd w:val="0"/>
        <w:spacing w:line="360" w:lineRule="auto"/>
        <w:rPr>
          <w:rFonts w:asciiTheme="minorEastAsia" w:eastAsiaTheme="minorEastAsia" w:hAnsiTheme="minorEastAsia" w:cs="SimSun"/>
        </w:rPr>
      </w:pPr>
    </w:p>
    <w:p w14:paraId="5DE0895D" w14:textId="77777777" w:rsidR="00BB2B73" w:rsidRDefault="00BB2B73" w:rsidP="005B0E45">
      <w:pPr>
        <w:tabs>
          <w:tab w:val="right" w:pos="1000"/>
          <w:tab w:val="left" w:pos="1080"/>
        </w:tabs>
        <w:autoSpaceDE w:val="0"/>
        <w:autoSpaceDN w:val="0"/>
        <w:adjustRightInd w:val="0"/>
        <w:spacing w:line="360" w:lineRule="auto"/>
        <w:rPr>
          <w:rFonts w:asciiTheme="minorEastAsia" w:eastAsiaTheme="minorEastAsia" w:hAnsiTheme="minorEastAsia" w:cs="SimSun"/>
        </w:rPr>
      </w:pPr>
    </w:p>
    <w:p w14:paraId="20C44F2D" w14:textId="77777777" w:rsidR="00BB2B73" w:rsidRPr="008045D0" w:rsidRDefault="00BB2B73" w:rsidP="005B0E45">
      <w:pPr>
        <w:tabs>
          <w:tab w:val="right" w:pos="1000"/>
          <w:tab w:val="left" w:pos="1080"/>
        </w:tabs>
        <w:autoSpaceDE w:val="0"/>
        <w:autoSpaceDN w:val="0"/>
        <w:adjustRightInd w:val="0"/>
        <w:spacing w:line="360" w:lineRule="auto"/>
        <w:rPr>
          <w:rFonts w:asciiTheme="minorEastAsia" w:eastAsiaTheme="minorEastAsia" w:hAnsiTheme="minorEastAsia" w:cs="SimSun" w:hint="eastAsia"/>
        </w:rPr>
      </w:pPr>
    </w:p>
    <w:p w14:paraId="65AFD08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rPr>
      </w:pPr>
      <w:r w:rsidRPr="009F5172">
        <w:rPr>
          <w:rFonts w:asciiTheme="minorEastAsia" w:eastAsiaTheme="minorEastAsia" w:hAnsiTheme="minorEastAsia"/>
          <w:b/>
          <w:bCs/>
        </w:rPr>
        <w:lastRenderedPageBreak/>
        <w:t>【10】保罗新观（New Perspective on Paul）</w:t>
      </w:r>
    </w:p>
    <w:p w14:paraId="24E0E607"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62E5597B"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「保罗新观」（New Perspective on Paul）一词，是邓恩（J. D. G. Dunn）在1982年的曼森纪念讲座中提出，并于1983年发表的，用以形容一种重新理解保罗，特别是保罗与第一世纪犹太教关系的观点。这一研究方向的重要背景，是桑德斯（E. P. Sanders）于1977年出版的《Paul and Palestinian Judaism》。后来，「保罗新观」在新约与保罗研究中产生了广泛的影响。不过，「保罗新观」并不是一个完全统一的神学体系，不同学者之间也存在重要差异。</w:t>
      </w:r>
    </w:p>
    <w:p w14:paraId="13A6B3B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7D48C91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一位世界知名的保罗神学家赖特（N. T. (Tom) Wright），是英国圣公会福音派学者。他对神学院、牧者以及新约研究有相当大的影响，也是推广「保罗新观」最具影响力的学者之一。</w:t>
      </w:r>
    </w:p>
    <w:p w14:paraId="6C5698B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512DBB4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传统的路德宗与改革宗认为，保罗教导罪人唯独借着信心、唯独因基督而称义，而不是借着人的行为或遵守律法在上帝面前取得称义的地位。在传统的宗教改革解释中，保罗反对人依靠自己的行为或遵守律法作为在上帝面前称义的根据。</w:t>
      </w:r>
    </w:p>
    <w:p w14:paraId="6277B843"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5E4D82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保罗新观」的学者则认为，宗教改革以来对保罗的传统解释，在若干重要方面误读了保罗及第一世纪犹太教。他们认为，保罗反对「律法的行为」，不能简单理解为反对犹太人企图靠善行赚取救恩。特别是邓恩认为，保罗所反对的「律法的行为」，主要涉及割礼、饮食条例、节期等作为犹太人身份界线的律法实践。当犹太基督徒要求外邦基督徒遵守这些律法，以成为上帝圣约子民的一分子时，实际上就是要求外邦信徒犹太化，而这正是保罗所反对的。</w:t>
      </w:r>
    </w:p>
    <w:p w14:paraId="57443225"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6E448C35"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「保罗新观」的一个重要背景，是桑德斯Sanders对第二圣殿时期犹太文献的研究。桑德斯认为，第一世纪的犹太教不能简单被描述为一种靠行为赚取救恩的宗教。他以「圣约律法主义」（covenantal nomism）来形容这种模式：以色列人是因上帝的恩典和拣选而进入圣约，并在圣约关系中遵守律法。因此，遵守律法并不是为了首先赚取上帝的恩典或进入圣约，而是在已经属于圣约群体的基础上生活，而顺服律法是维持其圣约地位的条件。</w:t>
      </w:r>
    </w:p>
    <w:p w14:paraId="56C3B42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CE23EF7"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因此，一些「保罗新观」学者认为，路德以及宗教改革传统，把自己所面对的「靠行为称义」问题过多地投射到第一世纪的犹太教和保罗书信之中，以致没有充分按照保罗当时犹太人与外邦人的圣约处境来理解「律法的行为」。</w:t>
      </w:r>
    </w:p>
    <w:p w14:paraId="7E964F8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67772C3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lastRenderedPageBreak/>
        <w:t>按照「保罗新观」这种解释，保罗反对「律法的行为」，并不主要是因为犹太人认为自己能够靠行为赚取救恩，而是因为割礼、饮食条例等犹太身份标志被用来界定谁才属于上帝的圣约子民。当犹太信徒要求外邦信徒接受这些犹太身份标志时，便实际上把没有犹太化的外邦信徒排除在上帝圣约子民之外。因此，「保罗新观」强调，保罗宣告人是借着信基督而称义；外邦信徒借着信基督已经属于上帝的圣约子民，并不需要先接受割礼或成为犹太人。</w:t>
      </w:r>
    </w:p>
    <w:p w14:paraId="61E913C6"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5A8772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不过，桑德斯、邓恩和赖特在「律法的行为」、称义、圣约以及保罗救恩论等问题上的解释并不完全相同，因此不能把三人的观点完全等同起来。</w:t>
      </w:r>
    </w:p>
    <w:p w14:paraId="6AF12142"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F95E35A"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改革宗对 N. T. Wright 的主要批评</w:t>
      </w:r>
    </w:p>
    <w:p w14:paraId="743FCFA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F0D4ED2"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改革宗学者对赖特（N. T. Wright）的主要批评，并不是认为他所有关于保罗的研究都是错误的，而是认为他对「称义」（justification）的重新解释，在若干重要方面偏离了宗教改革以及传统改革宗对「唯独因信称义」的理解。主要的争议可以归纳为以下几点：</w:t>
      </w:r>
    </w:p>
    <w:p w14:paraId="4C95A76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4430CF5"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 xml:space="preserve"> 1. 把「称义」过度解释为圣约成员身份</w:t>
      </w:r>
    </w:p>
    <w:p w14:paraId="3B54C8E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EAB2A3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赖特认为，「称义」具有强烈的圣约和法庭背景，是上帝作为审判者所作出的宣告，也与一个人是否属于上帝的圣约群体密切相关。</w:t>
      </w:r>
    </w:p>
    <w:p w14:paraId="477F6EF3"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7ED03A7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改革宗的批评是：称义当然与圣约有关，但称义的核心不能主要解释为「谁属于圣约群体」。保罗所处理的更根本问题，是有罪的人如何在公义的上帝面前被宣告为义。人不只是需要确认自己的「圣约成员身份」，更需要解决自己的罪咎与上帝公义审判的问题（罗马书 3:19–26；4:5–8；5:1）。</w:t>
      </w:r>
    </w:p>
    <w:p w14:paraId="1560C1E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BFC65F5"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因此，改革宗批评者认为，赖特正确地提醒我们注意称义的圣约背景，但过度强调圣约成员身份，削弱称义处理罪人在上帝面前之罪咎问题的重要性。</w:t>
      </w:r>
    </w:p>
    <w:p w14:paraId="5CE03F12"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1E071EE"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A7F698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4FFAD5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1FA8D76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B5BDE70"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lastRenderedPageBreak/>
        <w:t>2. 重新解释基督之义的归算</w:t>
      </w:r>
    </w:p>
    <w:p w14:paraId="7E71309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57633DF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传统改革宗称义论强调「归算」（imputation）：信徒的罪归算给基督，而基督主动与被动顺服所成就的义归算给相信祂的人。因此，信徒在上帝面前被称为义，不是因为自己里面已经成为完全公义，而是因为基督的义被归算给他。</w:t>
      </w:r>
    </w:p>
    <w:p w14:paraId="154D36D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E3D0D6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赖特并非否定所有意义上的「归算」，但他反对传统改革宗所理解的基督之义归算给信徒的解释。他认为，在法庭的比喻中，法官宣告一个人为义，并不意味着法官把自己的「义」转移给这个人。</w:t>
      </w:r>
    </w:p>
    <w:p w14:paraId="1738E119"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7C202F0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改革宗对此提出强烈批评。改革宗认为，保罗关于基督作为末后的亚当、基督的顺服、信徒与基督联合，以及人在基督里成为「上帝的义」等教导，共同支持基督之义归算给信徒的教义（罗马书 5:12–19；哥林多前书 1:30；哥林多后书 5:21；腓立比书 3:9）。因此，改革宗认为，如果否定基督之义归算给信徒，就会削弱称义根基。</w:t>
      </w:r>
    </w:p>
    <w:p w14:paraId="79B93386"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50FA91FE"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 xml:space="preserve"> 3. 对「律法的行为」的解释</w:t>
      </w:r>
    </w:p>
    <w:p w14:paraId="37BF8FEC"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B01119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保罗新观特别强调保罗书信中第一世纪犹太人与外邦人的处境。邓恩（James D. G. Dunn）认为，保罗所说的「律法的行为」（works of the law），特别包括那些具有区分犹太人与外邦人作用的律法实践，例如割礼、饮食条例和节期。邓恩特别强调，这些律法实践成为犹太人身份的「界线标志」（boundary markers），标示他们的圣约身份，并将他们与外邦人区别开来。</w:t>
      </w:r>
    </w:p>
    <w:p w14:paraId="030DE625"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742C3B3"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赖特（N. T. Wright）的观点与邓恩相近，但并不完全相同。赖特并不认为「律法的行为」只是指割礼、饮食条例等几项犹太身份标志，</w:t>
      </w:r>
      <w:r w:rsidRPr="009F5172">
        <w:rPr>
          <w:rFonts w:asciiTheme="minorEastAsia" w:eastAsiaTheme="minorEastAsia" w:hAnsiTheme="minorEastAsia"/>
          <w:u w:val="single"/>
          <w:lang w:val="en-US"/>
        </w:rPr>
        <w:t>而是可以包括遵守摩西律法的行为</w:t>
      </w:r>
      <w:r w:rsidRPr="009F5172">
        <w:rPr>
          <w:rFonts w:asciiTheme="minorEastAsia" w:eastAsiaTheme="minorEastAsia" w:hAnsiTheme="minorEastAsia"/>
          <w:lang w:val="en-US"/>
        </w:rPr>
        <w:t>。不过，他认为保罗所针对的主要问题，并不是犹太人企图靠善行赚取救恩，</w:t>
      </w:r>
      <w:r w:rsidRPr="009F5172">
        <w:rPr>
          <w:rFonts w:asciiTheme="minorEastAsia" w:eastAsiaTheme="minorEastAsia" w:hAnsiTheme="minorEastAsia"/>
          <w:u w:val="single"/>
          <w:lang w:val="en-US"/>
        </w:rPr>
        <w:t>而是犹太人以遵守摩西律法来界定上帝的圣约子民，并要求外邦信徒也遵守这些律法，将其作为属于上帝圣约子民的必要条件</w:t>
      </w:r>
      <w:r w:rsidRPr="009F5172">
        <w:rPr>
          <w:rFonts w:asciiTheme="minorEastAsia" w:eastAsiaTheme="minorEastAsia" w:hAnsiTheme="minorEastAsia"/>
          <w:lang w:val="en-US"/>
        </w:rPr>
        <w:t>。</w:t>
      </w:r>
    </w:p>
    <w:p w14:paraId="675A94F3"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191126D7"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改革宗通常承认，犹太人与外邦人的身份问题确实是保罗书信的重要历史背景，特别是在加拉太书中。然而，改革宗批评者认为，</w:t>
      </w:r>
      <w:r w:rsidRPr="009F5172">
        <w:rPr>
          <w:rFonts w:asciiTheme="minorEastAsia" w:eastAsiaTheme="minorEastAsia" w:hAnsiTheme="minorEastAsia"/>
          <w:b/>
          <w:bCs/>
          <w:u w:val="single"/>
          <w:lang w:val="en-US"/>
        </w:rPr>
        <w:t>不能因此把保罗所说的「律法的行为」主要限制在犹太人与外邦人的身份界线问题上。</w:t>
      </w:r>
      <w:r w:rsidRPr="009F5172">
        <w:rPr>
          <w:rFonts w:asciiTheme="minorEastAsia" w:eastAsiaTheme="minorEastAsia" w:hAnsiTheme="minorEastAsia"/>
          <w:lang w:val="en-US"/>
        </w:rPr>
        <w:t>保罗所处理的问题更加根本：罪人不能借着遵行律法在上帝面前称义。保罗的论证甚至涉及遵守整个律法的问题：「凡以行律法为本的，都是被咒诅的」（加拉太书 3:10；参罗马书 3:19–20）。</w:t>
      </w:r>
    </w:p>
    <w:p w14:paraId="420BC38C"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5859A999"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lastRenderedPageBreak/>
        <w:t>因此，改革宗认为，保罗不只是在处理犹太人的民族身份、排斥外邦人或要求外邦人犹太化的问题；他更是在否定任何罪人以遵行律法作为在上帝面前称义的根据。</w:t>
      </w:r>
    </w:p>
    <w:p w14:paraId="02CC4753"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71D8EE7A"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A41A86C"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 xml:space="preserve"> 4. 对第一世纪犹太教的评价</w:t>
      </w:r>
    </w:p>
    <w:p w14:paraId="33E7096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161A4C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赖特与桑德斯（E. P. Sanders）对第二圣殿时期犹太教的研究有重要关联，但赖特并非在所有方面都接受桑德斯的重构。桑德斯以「圣约律法主义」（covenantal nomism）说明第一世纪犹太教，认为犹太人并不是简单地相信靠行为赚取救恩，而是在上帝恩典所建立的圣约关系中遵守律法。</w:t>
      </w:r>
    </w:p>
    <w:p w14:paraId="59FACAF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0548744B"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一部分改革宗学者承认，桑德斯对过去某些过度简单化的描述作出了重要纠正：第一世纪犹太教不能全部归纳为一种纯粹「靠行为赚取救恩」的宗教。</w:t>
      </w:r>
    </w:p>
    <w:p w14:paraId="47A21492"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FFC0F2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然而，改革宗的批评是，</w:t>
      </w:r>
      <w:r w:rsidRPr="009F5172">
        <w:rPr>
          <w:rFonts w:asciiTheme="minorEastAsia" w:eastAsiaTheme="minorEastAsia" w:hAnsiTheme="minorEastAsia"/>
          <w:b/>
          <w:bCs/>
          <w:u w:val="single"/>
          <w:lang w:val="en-US"/>
        </w:rPr>
        <w:t>不能因此排除保罗也在批判人在上帝面前寻求建立自己的义。保罗明确说以色列人「想要立自己的义」（</w:t>
      </w:r>
      <w:r w:rsidRPr="009F5172">
        <w:rPr>
          <w:rFonts w:asciiTheme="minorEastAsia" w:eastAsiaTheme="minorEastAsia" w:hAnsiTheme="minorEastAsia"/>
          <w:lang w:val="en-US"/>
        </w:rPr>
        <w:t>罗马书 10:3），并把恩典与行为作为称义或拣选的根据作出根本性的对比（罗马书 11:6）。</w:t>
      </w:r>
    </w:p>
    <w:p w14:paraId="73DD935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166A8AD0"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105BFA00"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5. 「现在的称义」与「末日的称义」之间的关系</w:t>
      </w:r>
    </w:p>
    <w:p w14:paraId="33927A76"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1570DE02"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赖特强调称义具有现在和将来的末世性层面。信徒现在因信被称义，而在末日，上帝将按照人的整个生命和行为施行最后的审判。</w:t>
      </w:r>
      <w:r w:rsidRPr="009F5172">
        <w:rPr>
          <w:rFonts w:asciiTheme="minorEastAsia" w:eastAsiaTheme="minorEastAsia" w:hAnsiTheme="minorEastAsia"/>
          <w:u w:val="single"/>
          <w:lang w:val="en-US"/>
        </w:rPr>
        <w:t>赖特进一步把这种「按照行为」的末日审判与未来的称义联系起来</w:t>
      </w:r>
      <w:r w:rsidRPr="009F5172">
        <w:rPr>
          <w:rFonts w:asciiTheme="minorEastAsia" w:eastAsiaTheme="minorEastAsia" w:hAnsiTheme="minorEastAsia"/>
          <w:lang w:val="en-US"/>
        </w:rPr>
        <w:t>。因此，在赖特的称义论中，信徒被圣灵更新之后所产生的行为，在末日称义中具有真实的作用。</w:t>
      </w:r>
    </w:p>
    <w:p w14:paraId="26019DB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70D192E"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不过，需要准确指出，赖特并不是说人可以靠自己的善行赚取最终的称义。他认为，这些行为是圣灵在信徒生命中工作的结果。因此，他所强调的不是靠人的功德赚取救恩，而是上帝在末日按照信徒整个被圣灵更新的生命施行审判，并作出最终的称义宣告。</w:t>
      </w:r>
    </w:p>
    <w:p w14:paraId="3C8BB20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563AB3B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传统改革宗同样不否认末日按照行为受审判，因为圣经清楚如此教导（罗马书 2:6–16；哥林多后书 5:10）。真正的争议在于：这些行为在末日称义中究竟具有怎样的地位？</w:t>
      </w:r>
    </w:p>
    <w:p w14:paraId="250CDA75"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79257AB7"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lastRenderedPageBreak/>
        <w:t>传统改革宗强调，善行是得救之信心必然结出的果子，也是信徒真实与基督联合的证据，却绝不是称义的功德、根据或工具。</w:t>
      </w:r>
      <w:r w:rsidRPr="009F5172">
        <w:rPr>
          <w:rFonts w:asciiTheme="minorEastAsia" w:eastAsiaTheme="minorEastAsia" w:hAnsiTheme="minorEastAsia"/>
          <w:b/>
          <w:bCs/>
          <w:u w:val="single"/>
          <w:lang w:val="en-US"/>
        </w:rPr>
        <w:t>称义唯一的根据是基督的义与祂已经完成的救赎工作，信心则是领受基督与祂的义的唯一工具</w:t>
      </w:r>
      <w:r w:rsidRPr="009F5172">
        <w:rPr>
          <w:rFonts w:asciiTheme="minorEastAsia" w:eastAsiaTheme="minorEastAsia" w:hAnsiTheme="minorEastAsia"/>
          <w:lang w:val="en-US"/>
        </w:rPr>
        <w:t>。</w:t>
      </w:r>
    </w:p>
    <w:p w14:paraId="2DE1B1D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671875C"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因此，改革宗对赖特的主要质疑是：如果信徒被圣灵更新之后所产生的行为在末日称义中具有真实的作用，那么这种「按照行为的末日称义」应当如何与唯独因信、基督之义的归算，以及信徒现在已经获得的一次性称义协调？</w:t>
      </w:r>
    </w:p>
    <w:p w14:paraId="0C62BBFA"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2D21A5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11498879"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 xml:space="preserve"> 6. 对「唯独因信称义」的定义发生了改变</w:t>
      </w:r>
    </w:p>
    <w:p w14:paraId="4D05500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5FDB7CEC"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改革宗真正的批评是：赖特并没有直接否认「因信称义」，也不主张人可以靠自己的善行赚取救恩；然而，他重新定义了宗教改革传统所理解的「唯独因信称义」。</w:t>
      </w:r>
    </w:p>
    <w:p w14:paraId="025450EA"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77B0D90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b/>
          <w:bCs/>
          <w:u w:val="single"/>
          <w:lang w:val="en-US"/>
        </w:rPr>
        <w:t>传统改革宗认为，称义是上帝一次性的法庭宣告，其唯一根据是基督的义与祂所完成的救赎工作；基督的义归算给信徒，而信心是领受基督与祂的义的唯一工具</w:t>
      </w:r>
      <w:r w:rsidRPr="009F5172">
        <w:rPr>
          <w:rFonts w:asciiTheme="minorEastAsia" w:eastAsiaTheme="minorEastAsia" w:hAnsiTheme="minorEastAsia"/>
          <w:lang w:val="en-US"/>
        </w:rPr>
        <w:t>。善行是真实信心必然产生的果子，却不是称义的根据或工具。</w:t>
      </w:r>
    </w:p>
    <w:p w14:paraId="5683C2D5"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17D64092"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赖特则重新解释称义的内容，更加强调称义是上帝宣告谁属于祂的圣约子民，并强调称义的圣约性、教会论和末世论层面。</w:t>
      </w:r>
      <w:r w:rsidRPr="009F5172">
        <w:rPr>
          <w:rFonts w:asciiTheme="minorEastAsia" w:eastAsiaTheme="minorEastAsia" w:hAnsiTheme="minorEastAsia"/>
          <w:b/>
          <w:bCs/>
          <w:u w:val="single"/>
          <w:lang w:val="en-US"/>
        </w:rPr>
        <w:t>他也不接受传统改革宗对「基督之义归算」的解释，并把现在因信的称义与末日按照行为的审判和未来称义联系起来</w:t>
      </w:r>
      <w:r w:rsidRPr="009F5172">
        <w:rPr>
          <w:rFonts w:asciiTheme="minorEastAsia" w:eastAsiaTheme="minorEastAsia" w:hAnsiTheme="minorEastAsia"/>
          <w:lang w:val="en-US"/>
        </w:rPr>
        <w:t>。</w:t>
      </w:r>
    </w:p>
    <w:p w14:paraId="1177D6B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D73F9E0"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因此，从传统改革宗的角度来看，赖特虽然继续使用「因信称义」的语言，却重新界定了「称义」本身，以及信心、归算、行为与末日称义之间的关系。</w:t>
      </w:r>
    </w:p>
    <w:p w14:paraId="2545DB5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03FC9810"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7. 称义与成圣之间的界线变得模糊</w:t>
      </w:r>
    </w:p>
    <w:p w14:paraId="0C62502B"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2AA377F"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 xml:space="preserve">传统改革宗救恩次序（ordo </w:t>
      </w:r>
      <w:proofErr w:type="spellStart"/>
      <w:r w:rsidRPr="009F5172">
        <w:rPr>
          <w:rFonts w:asciiTheme="minorEastAsia" w:eastAsiaTheme="minorEastAsia" w:hAnsiTheme="minorEastAsia"/>
          <w:lang w:val="en-US"/>
        </w:rPr>
        <w:t>salutis</w:t>
      </w:r>
      <w:proofErr w:type="spellEnd"/>
      <w:r w:rsidRPr="009F5172">
        <w:rPr>
          <w:rFonts w:asciiTheme="minorEastAsia" w:eastAsiaTheme="minorEastAsia" w:hAnsiTheme="minorEastAsia"/>
          <w:lang w:val="en-US"/>
        </w:rPr>
        <w:t>）明确区分称义与成圣。称义是上帝一次性的法庭宣告，其根据完全在于基督及祂已经完成的救赎工作；成圣则是圣灵在信徒生命中持续进行的更新工作，使信徒逐渐结出顺服与善行的果子。两者不可分割，却不可混合。</w:t>
      </w:r>
    </w:p>
    <w:p w14:paraId="471FCD9E"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2A1FEF0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lastRenderedPageBreak/>
        <w:t>赖特把信徒被圣灵更新之后所产生的顺服，与末日按照行为的审判及未来称义紧密联系起来，使传统上属于成圣范畴的善行，在信徒未来的称义中具有重要的作用。</w:t>
      </w:r>
    </w:p>
    <w:p w14:paraId="2620D394"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5461A2EA"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因此，从传统改革宗的角度来看，赖特虽然仍然区分称义与成圣，</w:t>
      </w:r>
      <w:r w:rsidRPr="009F5172">
        <w:rPr>
          <w:rFonts w:asciiTheme="minorEastAsia" w:eastAsiaTheme="minorEastAsia" w:hAnsiTheme="minorEastAsia"/>
          <w:b/>
          <w:bCs/>
          <w:u w:val="single"/>
          <w:lang w:val="en-US"/>
        </w:rPr>
        <w:t>但他的末日称义观模糊了两者之间原本应当保持的界线</w:t>
      </w:r>
      <w:r w:rsidRPr="009F5172">
        <w:rPr>
          <w:rFonts w:asciiTheme="minorEastAsia" w:eastAsiaTheme="minorEastAsia" w:hAnsiTheme="minorEastAsia"/>
          <w:lang w:val="en-US"/>
        </w:rPr>
        <w:t>。改革宗坚持，善行是称义之后必然产生的果子和真实信心的证据，却不是现在或末日称义的根据或工具；称义始终完全建立在基督已经完成的救赎工作之上。</w:t>
      </w:r>
    </w:p>
    <w:p w14:paraId="40B3D628"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4E2B8CA1"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r w:rsidRPr="009F5172">
        <w:rPr>
          <w:rFonts w:asciiTheme="minorEastAsia" w:eastAsiaTheme="minorEastAsia" w:hAnsiTheme="minorEastAsia"/>
          <w:b/>
          <w:bCs/>
          <w:lang w:val="en-US"/>
        </w:rPr>
        <w:t>总结</w:t>
      </w:r>
    </w:p>
    <w:p w14:paraId="77BEDCFE"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b/>
          <w:bCs/>
          <w:lang w:val="en-US"/>
        </w:rPr>
      </w:pPr>
    </w:p>
    <w:p w14:paraId="7030FAA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传统改革宗坚持：称义是上帝作为审判者对罪人的法庭性宣告；称义唯一的根据是基督的义与祂已经完成的救赎工作；基督的义归算给信徒；信心是领受基督与祂的义的唯一工具；善行必然随着真实的信心而来，</w:t>
      </w:r>
      <w:r w:rsidRPr="009F5172">
        <w:rPr>
          <w:rFonts w:asciiTheme="minorEastAsia" w:eastAsiaTheme="minorEastAsia" w:hAnsiTheme="minorEastAsia"/>
          <w:b/>
          <w:bCs/>
          <w:u w:val="single"/>
          <w:lang w:val="en-US"/>
        </w:rPr>
        <w:t>却永远不是称义的根据或工具</w:t>
      </w:r>
      <w:r w:rsidRPr="009F5172">
        <w:rPr>
          <w:rFonts w:asciiTheme="minorEastAsia" w:eastAsiaTheme="minorEastAsia" w:hAnsiTheme="minorEastAsia"/>
          <w:lang w:val="en-US"/>
        </w:rPr>
        <w:t>。</w:t>
      </w:r>
    </w:p>
    <w:p w14:paraId="220DA92C"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011FCD3D" w14:textId="77777777" w:rsidR="009F5172" w:rsidRPr="009F5172" w:rsidRDefault="009F5172" w:rsidP="009F5172">
      <w:pPr>
        <w:tabs>
          <w:tab w:val="right" w:pos="1000"/>
          <w:tab w:val="left" w:pos="1080"/>
        </w:tabs>
        <w:autoSpaceDE w:val="0"/>
        <w:autoSpaceDN w:val="0"/>
        <w:adjustRightInd w:val="0"/>
        <w:spacing w:line="360" w:lineRule="auto"/>
        <w:rPr>
          <w:rFonts w:asciiTheme="minorEastAsia" w:eastAsiaTheme="minorEastAsia" w:hAnsiTheme="minorEastAsia"/>
          <w:lang w:val="en-US"/>
        </w:rPr>
      </w:pPr>
      <w:r w:rsidRPr="009F5172">
        <w:rPr>
          <w:rFonts w:asciiTheme="minorEastAsia" w:eastAsiaTheme="minorEastAsia" w:hAnsiTheme="minorEastAsia"/>
          <w:lang w:val="en-US"/>
        </w:rPr>
        <w:t>从传统改革宗的角度来看，赖特并非简单地否认「因信称义」，</w:t>
      </w:r>
      <w:r w:rsidRPr="009F5172">
        <w:rPr>
          <w:rFonts w:asciiTheme="minorEastAsia" w:eastAsiaTheme="minorEastAsia" w:hAnsiTheme="minorEastAsia"/>
          <w:b/>
          <w:bCs/>
          <w:u w:val="single"/>
          <w:lang w:val="en-US"/>
        </w:rPr>
        <w:t>而是重新定义了「称义」</w:t>
      </w:r>
      <w:r w:rsidRPr="009F5172">
        <w:rPr>
          <w:rFonts w:asciiTheme="minorEastAsia" w:eastAsiaTheme="minorEastAsia" w:hAnsiTheme="minorEastAsia"/>
          <w:lang w:val="en-US"/>
        </w:rPr>
        <w:t>及其相关概念，以致传统改革宗所强调的基督之义的归算、唯独信心，以及善行在称义中的地位变得不够清楚。</w:t>
      </w:r>
      <w:r w:rsidRPr="009F5172">
        <w:rPr>
          <w:rFonts w:asciiTheme="minorEastAsia" w:eastAsiaTheme="minorEastAsia" w:hAnsiTheme="minorEastAsia"/>
          <w:b/>
          <w:bCs/>
          <w:u w:val="single"/>
          <w:lang w:val="en-US"/>
        </w:rPr>
        <w:t>特别是他把信徒被圣灵更新后所产生的顺服，与末日按照行为的审判及未来称义紧密联系起来，</w:t>
      </w:r>
      <w:r w:rsidRPr="009F5172">
        <w:rPr>
          <w:rFonts w:asciiTheme="minorEastAsia" w:eastAsiaTheme="minorEastAsia" w:hAnsiTheme="minorEastAsia"/>
          <w:lang w:val="en-US"/>
        </w:rPr>
        <w:t>成为改革宗对其称义论最重要的争议之一。</w:t>
      </w:r>
    </w:p>
    <w:p w14:paraId="5F655A92" w14:textId="77777777" w:rsidR="006E4089" w:rsidRPr="009F5172" w:rsidRDefault="006E4089" w:rsidP="008045D0">
      <w:pPr>
        <w:tabs>
          <w:tab w:val="right" w:pos="1000"/>
          <w:tab w:val="left" w:pos="1080"/>
        </w:tabs>
        <w:autoSpaceDE w:val="0"/>
        <w:autoSpaceDN w:val="0"/>
        <w:adjustRightInd w:val="0"/>
        <w:spacing w:line="360" w:lineRule="auto"/>
        <w:rPr>
          <w:rFonts w:asciiTheme="minorEastAsia" w:eastAsiaTheme="minorEastAsia" w:hAnsiTheme="minorEastAsia"/>
          <w:lang w:val="en-US"/>
        </w:rPr>
      </w:pPr>
    </w:p>
    <w:p w14:paraId="3E314C54" w14:textId="77777777" w:rsidR="005B0E45" w:rsidRDefault="005B0E45" w:rsidP="008045D0">
      <w:pPr>
        <w:tabs>
          <w:tab w:val="right" w:pos="1000"/>
          <w:tab w:val="left" w:pos="1080"/>
        </w:tabs>
        <w:autoSpaceDE w:val="0"/>
        <w:autoSpaceDN w:val="0"/>
        <w:adjustRightInd w:val="0"/>
        <w:spacing w:line="360" w:lineRule="auto"/>
        <w:rPr>
          <w:rFonts w:asciiTheme="minorEastAsia" w:eastAsiaTheme="minorEastAsia" w:hAnsiTheme="minorEastAsia"/>
        </w:rPr>
      </w:pPr>
    </w:p>
    <w:p w14:paraId="24A6D4D0" w14:textId="77777777" w:rsidR="005B0E45" w:rsidRDefault="005B0E45" w:rsidP="008045D0">
      <w:pPr>
        <w:tabs>
          <w:tab w:val="right" w:pos="1000"/>
          <w:tab w:val="left" w:pos="1080"/>
        </w:tabs>
        <w:autoSpaceDE w:val="0"/>
        <w:autoSpaceDN w:val="0"/>
        <w:adjustRightInd w:val="0"/>
        <w:spacing w:line="360" w:lineRule="auto"/>
        <w:rPr>
          <w:rFonts w:asciiTheme="minorEastAsia" w:eastAsiaTheme="minorEastAsia" w:hAnsiTheme="minorEastAsia"/>
        </w:rPr>
      </w:pPr>
    </w:p>
    <w:p w14:paraId="201C28CF" w14:textId="77777777" w:rsidR="005B0E45" w:rsidRDefault="005B0E45" w:rsidP="008045D0">
      <w:pPr>
        <w:tabs>
          <w:tab w:val="right" w:pos="1000"/>
          <w:tab w:val="left" w:pos="1080"/>
        </w:tabs>
        <w:autoSpaceDE w:val="0"/>
        <w:autoSpaceDN w:val="0"/>
        <w:adjustRightInd w:val="0"/>
        <w:spacing w:line="360" w:lineRule="auto"/>
        <w:rPr>
          <w:rFonts w:asciiTheme="minorEastAsia" w:eastAsiaTheme="minorEastAsia" w:hAnsiTheme="minorEastAsia"/>
        </w:rPr>
      </w:pPr>
    </w:p>
    <w:p w14:paraId="50634E5A" w14:textId="77777777" w:rsidR="005B0E45" w:rsidRDefault="005B0E45" w:rsidP="008045D0">
      <w:pPr>
        <w:tabs>
          <w:tab w:val="right" w:pos="1000"/>
          <w:tab w:val="left" w:pos="1080"/>
        </w:tabs>
        <w:autoSpaceDE w:val="0"/>
        <w:autoSpaceDN w:val="0"/>
        <w:adjustRightInd w:val="0"/>
        <w:spacing w:line="360" w:lineRule="auto"/>
        <w:rPr>
          <w:rFonts w:asciiTheme="minorEastAsia" w:eastAsiaTheme="minorEastAsia" w:hAnsiTheme="minorEastAsia"/>
        </w:rPr>
      </w:pPr>
    </w:p>
    <w:p w14:paraId="0040B033" w14:textId="77777777" w:rsidR="005B0E45" w:rsidRDefault="005B0E45" w:rsidP="008045D0">
      <w:pPr>
        <w:tabs>
          <w:tab w:val="right" w:pos="1000"/>
          <w:tab w:val="left" w:pos="1080"/>
        </w:tabs>
        <w:autoSpaceDE w:val="0"/>
        <w:autoSpaceDN w:val="0"/>
        <w:adjustRightInd w:val="0"/>
        <w:spacing w:line="360" w:lineRule="auto"/>
        <w:rPr>
          <w:rFonts w:asciiTheme="minorEastAsia" w:eastAsiaTheme="minorEastAsia" w:hAnsiTheme="minorEastAsia"/>
        </w:rPr>
      </w:pPr>
    </w:p>
    <w:sectPr w:rsidR="005B0E45" w:rsidSect="00B70E9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69578" w14:textId="77777777" w:rsidR="009B6665" w:rsidRDefault="009B6665" w:rsidP="003025ED">
      <w:r>
        <w:separator/>
      </w:r>
    </w:p>
  </w:endnote>
  <w:endnote w:type="continuationSeparator" w:id="0">
    <w:p w14:paraId="66F84E75" w14:textId="77777777" w:rsidR="009B6665" w:rsidRDefault="009B6665" w:rsidP="0030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abon">
    <w:altName w:val="SimSun"/>
    <w:panose1 w:val="020B0604020202020204"/>
    <w:charset w:val="86"/>
    <w:family w:val="roman"/>
    <w:notTrueType/>
    <w:pitch w:val="default"/>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 w:name="SBL Greek">
    <w:altName w:val="Calibri"/>
    <w:panose1 w:val="020B0604020202020204"/>
    <w:charset w:val="00"/>
    <w:family w:val="auto"/>
    <w:pitch w:val="variable"/>
    <w:sig w:usb0="C00000EF" w:usb1="0001A0CB" w:usb2="00000000" w:usb3="00000000" w:csb0="00000009" w:csb1="00000000"/>
  </w:font>
  <w:font w:name="Modern">
    <w:altName w:val="SimSun"/>
    <w:panose1 w:val="020B0604020202020204"/>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849399"/>
      <w:docPartObj>
        <w:docPartGallery w:val="Page Numbers (Bottom of Page)"/>
        <w:docPartUnique/>
      </w:docPartObj>
    </w:sdtPr>
    <w:sdtContent>
      <w:sdt>
        <w:sdtPr>
          <w:id w:val="-1769616900"/>
          <w:docPartObj>
            <w:docPartGallery w:val="Page Numbers (Top of Page)"/>
            <w:docPartUnique/>
          </w:docPartObj>
        </w:sdtPr>
        <w:sdtContent>
          <w:p w14:paraId="406176D5" w14:textId="77777777" w:rsidR="00EE1F86" w:rsidRDefault="00EE1F86">
            <w:pPr>
              <w:pStyle w:val="Footer"/>
              <w:jc w:val="right"/>
            </w:pPr>
            <w:r>
              <w:t xml:space="preserve">Page </w:t>
            </w:r>
            <w:r>
              <w:rPr>
                <w:b/>
                <w:bCs/>
              </w:rPr>
              <w:fldChar w:fldCharType="begin"/>
            </w:r>
            <w:r>
              <w:rPr>
                <w:b/>
                <w:bCs/>
              </w:rPr>
              <w:instrText xml:space="preserve"> PAGE </w:instrText>
            </w:r>
            <w:r>
              <w:rPr>
                <w:b/>
                <w:bCs/>
              </w:rPr>
              <w:fldChar w:fldCharType="separate"/>
            </w:r>
            <w:r w:rsidR="00604584">
              <w:rPr>
                <w:b/>
                <w:bCs/>
                <w:noProof/>
              </w:rPr>
              <w:t>17</w:t>
            </w:r>
            <w:r>
              <w:rPr>
                <w:b/>
                <w:bCs/>
              </w:rPr>
              <w:fldChar w:fldCharType="end"/>
            </w:r>
            <w:r>
              <w:t xml:space="preserve"> of </w:t>
            </w:r>
            <w:r>
              <w:rPr>
                <w:b/>
                <w:bCs/>
              </w:rPr>
              <w:fldChar w:fldCharType="begin"/>
            </w:r>
            <w:r>
              <w:rPr>
                <w:b/>
                <w:bCs/>
              </w:rPr>
              <w:instrText xml:space="preserve"> NUMPAGES  </w:instrText>
            </w:r>
            <w:r>
              <w:rPr>
                <w:b/>
                <w:bCs/>
              </w:rPr>
              <w:fldChar w:fldCharType="separate"/>
            </w:r>
            <w:r w:rsidR="00604584">
              <w:rPr>
                <w:b/>
                <w:bCs/>
                <w:noProof/>
              </w:rPr>
              <w:t>17</w:t>
            </w:r>
            <w:r>
              <w:rPr>
                <w:b/>
                <w:bCs/>
              </w:rPr>
              <w:fldChar w:fldCharType="end"/>
            </w:r>
          </w:p>
        </w:sdtContent>
      </w:sdt>
    </w:sdtContent>
  </w:sdt>
  <w:p w14:paraId="7618B01A" w14:textId="77777777" w:rsidR="00EE1F86" w:rsidRDefault="00EE1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7C679" w14:textId="77777777" w:rsidR="009B6665" w:rsidRDefault="009B6665" w:rsidP="003025ED">
      <w:r>
        <w:separator/>
      </w:r>
    </w:p>
  </w:footnote>
  <w:footnote w:type="continuationSeparator" w:id="0">
    <w:p w14:paraId="65F4F001" w14:textId="77777777" w:rsidR="009B6665" w:rsidRDefault="009B6665" w:rsidP="003025ED">
      <w:r>
        <w:continuationSeparator/>
      </w:r>
    </w:p>
  </w:footnote>
  <w:footnote w:id="1">
    <w:p w14:paraId="448540AF" w14:textId="30B82BE5" w:rsidR="009F4B3B" w:rsidRDefault="009F4B3B">
      <w:pPr>
        <w:pStyle w:val="FootnoteText"/>
      </w:pPr>
      <w:r>
        <w:rPr>
          <w:rStyle w:val="FootnoteReference"/>
        </w:rPr>
        <w:footnoteRef/>
      </w:r>
      <w:r>
        <w:t xml:space="preserve"> </w:t>
      </w:r>
      <w:proofErr w:type="spellStart"/>
      <w:r w:rsidRPr="009F4B3B">
        <w:rPr>
          <w:rFonts w:hint="eastAsia"/>
        </w:rPr>
        <w:t>西班牙Spain</w:t>
      </w:r>
      <w:proofErr w:type="spellEnd"/>
    </w:p>
  </w:footnote>
  <w:footnote w:id="2">
    <w:p w14:paraId="459129B0" w14:textId="0A47E4B9" w:rsidR="009F4B3B" w:rsidRDefault="009F4B3B">
      <w:pPr>
        <w:pStyle w:val="FootnoteText"/>
      </w:pPr>
      <w:r>
        <w:rPr>
          <w:rStyle w:val="FootnoteReference"/>
        </w:rPr>
        <w:footnoteRef/>
      </w:r>
      <w:r>
        <w:t xml:space="preserve"> </w:t>
      </w:r>
      <w:r w:rsidRPr="009F4B3B">
        <w:t>Cenchrea</w:t>
      </w:r>
      <w:r>
        <w:rPr>
          <w:rFonts w:hint="eastAsia"/>
        </w:rPr>
        <w:t xml:space="preserve"> </w:t>
      </w:r>
      <w:r w:rsidRPr="009F4B3B">
        <w:t>is</w:t>
      </w:r>
      <w:r>
        <w:t xml:space="preserve"> a port for </w:t>
      </w:r>
      <w:proofErr w:type="spellStart"/>
      <w:r>
        <w:t>corinth</w:t>
      </w:r>
      <w:proofErr w:type="spellEnd"/>
      <w:r>
        <w:t>,</w:t>
      </w:r>
      <w:r w:rsidRPr="009F4B3B">
        <w:t xml:space="preserve"> located a few miles east of Corinth</w:t>
      </w:r>
      <w:r>
        <w:t xml:space="preserve"> </w:t>
      </w:r>
      <w:proofErr w:type="spellStart"/>
      <w:r>
        <w:rPr>
          <w:rFonts w:hint="eastAsia"/>
        </w:rPr>
        <w:t>哥林多</w:t>
      </w:r>
      <w:proofErr w:type="spellEnd"/>
    </w:p>
  </w:footnote>
  <w:footnote w:id="3">
    <w:p w14:paraId="7ABD015B" w14:textId="77777777" w:rsidR="00D205C5" w:rsidRPr="00DC249B" w:rsidRDefault="00D205C5" w:rsidP="00D205C5">
      <w:pPr>
        <w:pStyle w:val="FootnoteText"/>
        <w:rPr>
          <w:rFonts w:ascii="SimSun" w:eastAsia="SimSun" w:hAnsi="SimSun" w:cs="SimSun"/>
          <w:lang w:val="en-SG"/>
        </w:rPr>
      </w:pPr>
      <w:r>
        <w:rPr>
          <w:rStyle w:val="FootnoteReference"/>
        </w:rPr>
        <w:footnoteRef/>
      </w:r>
      <w:r w:rsidRPr="00C9691B">
        <w:rPr>
          <w:rFonts w:ascii="SimSun" w:eastAsia="SimSun" w:hAnsi="SimSun" w:cs="SimSun" w:hint="eastAsia"/>
          <w:lang w:val="en-SG"/>
        </w:rPr>
        <w:t>所西巴德（</w:t>
      </w:r>
      <w:r w:rsidRPr="00C9691B">
        <w:rPr>
          <w:lang w:val="en-SG"/>
        </w:rPr>
        <w:t>Sosipater</w:t>
      </w:r>
      <w:r w:rsidRPr="00C9691B">
        <w:rPr>
          <w:rFonts w:ascii="SimSun" w:eastAsia="SimSun" w:hAnsi="SimSun" w:cs="SimSun" w:hint="eastAsia"/>
          <w:lang w:val="en-SG"/>
        </w:rPr>
        <w:t>）可能就是徒</w:t>
      </w:r>
      <w:r w:rsidRPr="00C9691B">
        <w:rPr>
          <w:lang w:val="en-SG"/>
        </w:rPr>
        <w:t>20:4</w:t>
      </w:r>
      <w:r w:rsidRPr="00C9691B">
        <w:rPr>
          <w:rFonts w:ascii="SimSun" w:eastAsia="SimSun" w:hAnsi="SimSun" w:cs="SimSun" w:hint="eastAsia"/>
          <w:lang w:val="en-SG"/>
        </w:rPr>
        <w:t>的所巴特（</w:t>
      </w:r>
      <w:r w:rsidRPr="00C9691B">
        <w:rPr>
          <w:lang w:val="en-SG"/>
        </w:rPr>
        <w:t>Sopater</w:t>
      </w:r>
      <w:r w:rsidRPr="00C9691B">
        <w:rPr>
          <w:rFonts w:ascii="SimSun" w:eastAsia="SimSun" w:hAnsi="SimSun" w:cs="SimSun" w:hint="eastAsia"/>
          <w:lang w:val="en-SG"/>
        </w:rPr>
        <w:t>）；</w:t>
      </w:r>
      <w:r w:rsidRPr="00C9691B">
        <w:rPr>
          <w:lang w:val="en-SG"/>
        </w:rPr>
        <w:t>Sopater</w:t>
      </w:r>
      <w:r w:rsidRPr="00C9691B">
        <w:rPr>
          <w:rFonts w:ascii="SimSun" w:eastAsia="SimSun" w:hAnsi="SimSun" w:cs="SimSun" w:hint="eastAsia"/>
          <w:lang w:val="en-SG"/>
        </w:rPr>
        <w:t>可能是</w:t>
      </w:r>
      <w:r w:rsidRPr="00C9691B">
        <w:rPr>
          <w:lang w:val="en-SG"/>
        </w:rPr>
        <w:t>Sosipater</w:t>
      </w:r>
      <w:r w:rsidRPr="00C9691B">
        <w:rPr>
          <w:rFonts w:ascii="SimSun" w:eastAsia="SimSun" w:hAnsi="SimSun" w:cs="SimSun" w:hint="eastAsia"/>
          <w:lang w:val="en-SG"/>
        </w:rPr>
        <w:t>的简称，但无法确定二者是同一人。</w:t>
      </w:r>
      <w:r w:rsidRPr="00DC249B">
        <w:rPr>
          <w:rFonts w:ascii="SimSun" w:eastAsia="SimSun" w:hAnsi="SimSun" w:cs="SimSun"/>
          <w:b/>
          <w:bCs/>
          <w:lang w:val="en-SG"/>
        </w:rPr>
        <w:t>罗16:21</w:t>
      </w:r>
      <w:r w:rsidRPr="00DC249B">
        <w:rPr>
          <w:rFonts w:ascii="SimSun" w:eastAsia="SimSun" w:hAnsi="SimSun" w:cs="SimSun"/>
          <w:lang w:val="en-SG"/>
        </w:rPr>
        <w:t xml:space="preserve">  与我</w:t>
      </w:r>
      <w:r w:rsidRPr="00DC249B">
        <w:rPr>
          <w:rFonts w:ascii="SimSun" w:eastAsia="SimSun" w:hAnsi="SimSun" w:cs="SimSun"/>
          <w:b/>
          <w:u w:val="single"/>
          <w:lang w:val="en-SG"/>
        </w:rPr>
        <w:t>同工的提摩太</w:t>
      </w:r>
      <w:r w:rsidRPr="00DC249B">
        <w:rPr>
          <w:rFonts w:ascii="SimSun" w:eastAsia="SimSun" w:hAnsi="SimSun" w:cs="SimSun"/>
          <w:lang w:val="en-SG"/>
        </w:rPr>
        <w:t>，和我的亲属路求、耶孙、</w:t>
      </w:r>
      <w:r w:rsidRPr="00DC249B">
        <w:rPr>
          <w:rFonts w:ascii="SimSun" w:eastAsia="SimSun" w:hAnsi="SimSun" w:cs="SimSun"/>
          <w:b/>
          <w:u w:val="single"/>
          <w:lang w:val="en-SG"/>
        </w:rPr>
        <w:t>所西巴德</w:t>
      </w:r>
      <w:r w:rsidRPr="00DC249B">
        <w:rPr>
          <w:rFonts w:ascii="SimSun" w:eastAsia="SimSun" w:hAnsi="SimSun" w:cs="SimSun"/>
          <w:bCs/>
          <w:u w:val="single"/>
          <w:lang w:val="en-SG"/>
        </w:rPr>
        <w:t>Sosipater</w:t>
      </w:r>
      <w:r w:rsidRPr="00DC249B">
        <w:rPr>
          <w:rFonts w:ascii="SimSun" w:eastAsia="SimSun" w:hAnsi="SimSun" w:cs="SimSun"/>
          <w:lang w:val="en-SG"/>
        </w:rPr>
        <w:t>，问你们安。</w:t>
      </w:r>
    </w:p>
    <w:p w14:paraId="3FEA0AC0" w14:textId="77777777" w:rsidR="00D205C5" w:rsidRDefault="00D205C5" w:rsidP="00D205C5">
      <w:pPr>
        <w:pStyle w:val="FootnoteText"/>
      </w:pPr>
    </w:p>
  </w:footnote>
  <w:footnote w:id="4">
    <w:p w14:paraId="429FCE50" w14:textId="77777777" w:rsidR="00BD4730" w:rsidRDefault="00BD4730" w:rsidP="00BD4730">
      <w:r>
        <w:rPr>
          <w:vertAlign w:val="superscript"/>
        </w:rPr>
        <w:footnoteRef/>
      </w:r>
      <w:r>
        <w:t xml:space="preserve"> </w:t>
      </w:r>
      <w:r w:rsidRPr="00C24D1E">
        <w:rPr>
          <w:sz w:val="22"/>
          <w:szCs w:val="22"/>
        </w:rPr>
        <w:t xml:space="preserve">Moo, D. J. (1996). </w:t>
      </w:r>
      <w:hyperlink r:id="rId1" w:history="1">
        <w:r w:rsidRPr="00C24D1E">
          <w:rPr>
            <w:i/>
            <w:color w:val="0000FF"/>
            <w:sz w:val="22"/>
            <w:szCs w:val="22"/>
            <w:u w:val="single"/>
          </w:rPr>
          <w:t>The Epistle to the Romans</w:t>
        </w:r>
      </w:hyperlink>
      <w:r w:rsidRPr="00C24D1E">
        <w:rPr>
          <w:sz w:val="22"/>
          <w:szCs w:val="22"/>
        </w:rPr>
        <w:t xml:space="preserve"> (pp. 244–245). Grand Rapids, MI: Wm. B. Eerdmans Publishing Co.</w:t>
      </w:r>
    </w:p>
  </w:footnote>
  <w:footnote w:id="5">
    <w:p w14:paraId="61F8D8B4" w14:textId="77777777" w:rsidR="00837F20" w:rsidRDefault="00837F20" w:rsidP="00837F20">
      <w:r w:rsidRPr="005B0E45">
        <w:rPr>
          <w:sz w:val="22"/>
          <w:szCs w:val="22"/>
          <w:vertAlign w:val="superscript"/>
        </w:rPr>
        <w:footnoteRef/>
      </w:r>
      <w:r w:rsidRPr="005B0E45">
        <w:rPr>
          <w:sz w:val="22"/>
          <w:szCs w:val="22"/>
        </w:rPr>
        <w:t xml:space="preserve"> </w:t>
      </w:r>
      <w:r w:rsidRPr="005B0E45">
        <w:rPr>
          <w:sz w:val="22"/>
          <w:szCs w:val="22"/>
        </w:rPr>
        <w:t xml:space="preserve">Morris, L. (1988). </w:t>
      </w:r>
      <w:r w:rsidRPr="005B0E45">
        <w:rPr>
          <w:i/>
          <w:sz w:val="22"/>
          <w:szCs w:val="22"/>
        </w:rPr>
        <w:t>The Epistle to the Romans</w:t>
      </w:r>
      <w:r w:rsidRPr="005B0E45">
        <w:rPr>
          <w:sz w:val="22"/>
          <w:szCs w:val="22"/>
        </w:rPr>
        <w:t xml:space="preserve"> (pp. 33–34). Grand Rapids, MI; Leicester, England: W.B. Eerdmans; Inter-Varsity Press.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B4FCE"/>
    <w:multiLevelType w:val="multilevel"/>
    <w:tmpl w:val="B1AA7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C64B6"/>
    <w:multiLevelType w:val="hybridMultilevel"/>
    <w:tmpl w:val="C6A4F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97F56"/>
    <w:multiLevelType w:val="hybridMultilevel"/>
    <w:tmpl w:val="8152C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F163F0"/>
    <w:multiLevelType w:val="multilevel"/>
    <w:tmpl w:val="64E2A7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9512D7"/>
    <w:multiLevelType w:val="multilevel"/>
    <w:tmpl w:val="DD5257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DE7BCE"/>
    <w:multiLevelType w:val="hybridMultilevel"/>
    <w:tmpl w:val="E42AA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897520D"/>
    <w:multiLevelType w:val="multilevel"/>
    <w:tmpl w:val="228A6F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5B3960"/>
    <w:multiLevelType w:val="hybridMultilevel"/>
    <w:tmpl w:val="08DC49D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7AA275DA"/>
    <w:multiLevelType w:val="multilevel"/>
    <w:tmpl w:val="F544E0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05495">
    <w:abstractNumId w:val="7"/>
  </w:num>
  <w:num w:numId="2" w16cid:durableId="1247150876">
    <w:abstractNumId w:val="2"/>
  </w:num>
  <w:num w:numId="3" w16cid:durableId="1146049877">
    <w:abstractNumId w:val="5"/>
  </w:num>
  <w:num w:numId="4" w16cid:durableId="235749788">
    <w:abstractNumId w:val="1"/>
  </w:num>
  <w:num w:numId="5" w16cid:durableId="1461530061">
    <w:abstractNumId w:val="0"/>
  </w:num>
  <w:num w:numId="6" w16cid:durableId="143280201">
    <w:abstractNumId w:val="3"/>
  </w:num>
  <w:num w:numId="7" w16cid:durableId="1408572158">
    <w:abstractNumId w:val="6"/>
  </w:num>
  <w:num w:numId="8" w16cid:durableId="430668868">
    <w:abstractNumId w:val="4"/>
  </w:num>
  <w:num w:numId="9" w16cid:durableId="17721172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AMCcxNjCzNjUzMDEyUdpeDU4uLM/DyQAsNaAEPvFRosAAAA"/>
  </w:docVars>
  <w:rsids>
    <w:rsidRoot w:val="00B70E9A"/>
    <w:rsid w:val="000041FE"/>
    <w:rsid w:val="00011F00"/>
    <w:rsid w:val="00020BBD"/>
    <w:rsid w:val="00044F08"/>
    <w:rsid w:val="000479E2"/>
    <w:rsid w:val="00055CEF"/>
    <w:rsid w:val="0006060E"/>
    <w:rsid w:val="000666F3"/>
    <w:rsid w:val="00074593"/>
    <w:rsid w:val="000801EB"/>
    <w:rsid w:val="0009021B"/>
    <w:rsid w:val="0009148D"/>
    <w:rsid w:val="000D30EB"/>
    <w:rsid w:val="000F609F"/>
    <w:rsid w:val="001215C7"/>
    <w:rsid w:val="00124BB4"/>
    <w:rsid w:val="00130422"/>
    <w:rsid w:val="00143283"/>
    <w:rsid w:val="001442B1"/>
    <w:rsid w:val="00152200"/>
    <w:rsid w:val="0016115B"/>
    <w:rsid w:val="00166161"/>
    <w:rsid w:val="00172375"/>
    <w:rsid w:val="00172EDB"/>
    <w:rsid w:val="00177AC0"/>
    <w:rsid w:val="00181F3F"/>
    <w:rsid w:val="0018462D"/>
    <w:rsid w:val="001A0688"/>
    <w:rsid w:val="001B6049"/>
    <w:rsid w:val="001D37BE"/>
    <w:rsid w:val="001E3E4B"/>
    <w:rsid w:val="001F6B4E"/>
    <w:rsid w:val="00202DE2"/>
    <w:rsid w:val="00241D46"/>
    <w:rsid w:val="00277688"/>
    <w:rsid w:val="00290A5C"/>
    <w:rsid w:val="002B2170"/>
    <w:rsid w:val="002F1760"/>
    <w:rsid w:val="002F3288"/>
    <w:rsid w:val="002F6769"/>
    <w:rsid w:val="003025ED"/>
    <w:rsid w:val="00303F91"/>
    <w:rsid w:val="00340653"/>
    <w:rsid w:val="00385718"/>
    <w:rsid w:val="0039477E"/>
    <w:rsid w:val="00396460"/>
    <w:rsid w:val="003B5067"/>
    <w:rsid w:val="003C2449"/>
    <w:rsid w:val="003D5E40"/>
    <w:rsid w:val="003E1FA8"/>
    <w:rsid w:val="0040191A"/>
    <w:rsid w:val="00422F0F"/>
    <w:rsid w:val="0042661F"/>
    <w:rsid w:val="00435B60"/>
    <w:rsid w:val="004462B7"/>
    <w:rsid w:val="00475F4D"/>
    <w:rsid w:val="00486939"/>
    <w:rsid w:val="00497334"/>
    <w:rsid w:val="0049775B"/>
    <w:rsid w:val="004A7FAD"/>
    <w:rsid w:val="00517ADF"/>
    <w:rsid w:val="00551BA5"/>
    <w:rsid w:val="005A217A"/>
    <w:rsid w:val="005B0E45"/>
    <w:rsid w:val="005B1690"/>
    <w:rsid w:val="005B4259"/>
    <w:rsid w:val="005E187C"/>
    <w:rsid w:val="005E5DC2"/>
    <w:rsid w:val="005E7FEF"/>
    <w:rsid w:val="005F743B"/>
    <w:rsid w:val="00601AE2"/>
    <w:rsid w:val="006021D1"/>
    <w:rsid w:val="00604584"/>
    <w:rsid w:val="00636B19"/>
    <w:rsid w:val="00646E6B"/>
    <w:rsid w:val="00650C3E"/>
    <w:rsid w:val="006979BF"/>
    <w:rsid w:val="006D0224"/>
    <w:rsid w:val="006E4089"/>
    <w:rsid w:val="00704103"/>
    <w:rsid w:val="00710CBC"/>
    <w:rsid w:val="00741E87"/>
    <w:rsid w:val="007711C3"/>
    <w:rsid w:val="00775BD0"/>
    <w:rsid w:val="0077645D"/>
    <w:rsid w:val="007810E2"/>
    <w:rsid w:val="007936C1"/>
    <w:rsid w:val="007A543C"/>
    <w:rsid w:val="007C0AED"/>
    <w:rsid w:val="007C64DE"/>
    <w:rsid w:val="007F71A6"/>
    <w:rsid w:val="008045D0"/>
    <w:rsid w:val="00805B42"/>
    <w:rsid w:val="0081678D"/>
    <w:rsid w:val="0082693C"/>
    <w:rsid w:val="00837F20"/>
    <w:rsid w:val="0084303F"/>
    <w:rsid w:val="0085459C"/>
    <w:rsid w:val="00871A24"/>
    <w:rsid w:val="00887DF2"/>
    <w:rsid w:val="008B0E30"/>
    <w:rsid w:val="008B1241"/>
    <w:rsid w:val="008B2ACC"/>
    <w:rsid w:val="008D4876"/>
    <w:rsid w:val="008E41C0"/>
    <w:rsid w:val="008E4CD1"/>
    <w:rsid w:val="008E6D14"/>
    <w:rsid w:val="008F63C6"/>
    <w:rsid w:val="0090095E"/>
    <w:rsid w:val="00903DA4"/>
    <w:rsid w:val="009465B8"/>
    <w:rsid w:val="009A6EC6"/>
    <w:rsid w:val="009B6665"/>
    <w:rsid w:val="009D19AF"/>
    <w:rsid w:val="009F0F16"/>
    <w:rsid w:val="009F4B3B"/>
    <w:rsid w:val="009F5172"/>
    <w:rsid w:val="009F7918"/>
    <w:rsid w:val="00A03630"/>
    <w:rsid w:val="00A04069"/>
    <w:rsid w:val="00A06409"/>
    <w:rsid w:val="00A16095"/>
    <w:rsid w:val="00A2472D"/>
    <w:rsid w:val="00A262AC"/>
    <w:rsid w:val="00A26573"/>
    <w:rsid w:val="00A30852"/>
    <w:rsid w:val="00A347AA"/>
    <w:rsid w:val="00A473E3"/>
    <w:rsid w:val="00A5214B"/>
    <w:rsid w:val="00A547D5"/>
    <w:rsid w:val="00A7593E"/>
    <w:rsid w:val="00A818C6"/>
    <w:rsid w:val="00AA3B2A"/>
    <w:rsid w:val="00AB7478"/>
    <w:rsid w:val="00AD3AC0"/>
    <w:rsid w:val="00AD6580"/>
    <w:rsid w:val="00AE7D39"/>
    <w:rsid w:val="00B16C74"/>
    <w:rsid w:val="00B41C0B"/>
    <w:rsid w:val="00B53CB5"/>
    <w:rsid w:val="00B70E9A"/>
    <w:rsid w:val="00B74E25"/>
    <w:rsid w:val="00B75880"/>
    <w:rsid w:val="00B90566"/>
    <w:rsid w:val="00B93AED"/>
    <w:rsid w:val="00BA6FBA"/>
    <w:rsid w:val="00BB06EF"/>
    <w:rsid w:val="00BB2B73"/>
    <w:rsid w:val="00BB7EBC"/>
    <w:rsid w:val="00BC387C"/>
    <w:rsid w:val="00BC4E35"/>
    <w:rsid w:val="00BD4730"/>
    <w:rsid w:val="00BE4BBC"/>
    <w:rsid w:val="00BE57BA"/>
    <w:rsid w:val="00BF2445"/>
    <w:rsid w:val="00C24D1E"/>
    <w:rsid w:val="00C27CCE"/>
    <w:rsid w:val="00C30978"/>
    <w:rsid w:val="00C31711"/>
    <w:rsid w:val="00C36E89"/>
    <w:rsid w:val="00C47782"/>
    <w:rsid w:val="00C75566"/>
    <w:rsid w:val="00C9691B"/>
    <w:rsid w:val="00CA36CD"/>
    <w:rsid w:val="00CA7C30"/>
    <w:rsid w:val="00CC624F"/>
    <w:rsid w:val="00CD0706"/>
    <w:rsid w:val="00CE6720"/>
    <w:rsid w:val="00CF1669"/>
    <w:rsid w:val="00CF1AFC"/>
    <w:rsid w:val="00D13A7C"/>
    <w:rsid w:val="00D205C5"/>
    <w:rsid w:val="00D22760"/>
    <w:rsid w:val="00D26D81"/>
    <w:rsid w:val="00D35720"/>
    <w:rsid w:val="00D70962"/>
    <w:rsid w:val="00D85661"/>
    <w:rsid w:val="00D870B4"/>
    <w:rsid w:val="00D925D5"/>
    <w:rsid w:val="00D94A65"/>
    <w:rsid w:val="00D97E51"/>
    <w:rsid w:val="00DB703B"/>
    <w:rsid w:val="00DC249B"/>
    <w:rsid w:val="00DC42E5"/>
    <w:rsid w:val="00E05AC2"/>
    <w:rsid w:val="00E10EF1"/>
    <w:rsid w:val="00E11149"/>
    <w:rsid w:val="00E27C73"/>
    <w:rsid w:val="00E569C4"/>
    <w:rsid w:val="00E62B81"/>
    <w:rsid w:val="00E86EA8"/>
    <w:rsid w:val="00E90BA7"/>
    <w:rsid w:val="00E91FCE"/>
    <w:rsid w:val="00E9317A"/>
    <w:rsid w:val="00EC0E24"/>
    <w:rsid w:val="00EC1FF0"/>
    <w:rsid w:val="00EE1F86"/>
    <w:rsid w:val="00EF29F3"/>
    <w:rsid w:val="00F02234"/>
    <w:rsid w:val="00F13E7A"/>
    <w:rsid w:val="00F51063"/>
    <w:rsid w:val="00F67A77"/>
    <w:rsid w:val="00F93CD1"/>
    <w:rsid w:val="00FB3250"/>
    <w:rsid w:val="00FB3A48"/>
    <w:rsid w:val="00FE1474"/>
    <w:rsid w:val="0D6CC4A3"/>
    <w:rsid w:val="1495BCDB"/>
    <w:rsid w:val="23067F6D"/>
    <w:rsid w:val="29B6D3D3"/>
    <w:rsid w:val="2A719821"/>
    <w:rsid w:val="2C4AA233"/>
    <w:rsid w:val="2C8A7068"/>
    <w:rsid w:val="310A88F8"/>
    <w:rsid w:val="3C2F342E"/>
    <w:rsid w:val="5EED158E"/>
    <w:rsid w:val="5FA7D3C8"/>
  </w:rsids>
  <m:mathPr>
    <m:mathFont m:val="Cambria Math"/>
    <m:brkBin m:val="before"/>
    <m:brkBinSub m:val="--"/>
    <m:smallFrac m:val="0"/>
    <m:dispDef/>
    <m:lMargin m:val="0"/>
    <m:rMargin m:val="0"/>
    <m:defJc m:val="centerGroup"/>
    <m:wrapIndent m:val="1440"/>
    <m:intLim m:val="subSup"/>
    <m:naryLim m:val="undOvr"/>
  </m:mathPr>
  <w:themeFontLang w:val="en-SG"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A3255"/>
  <w15:chartTrackingRefBased/>
  <w15:docId w15:val="{91FFDF48-898A-4E5D-A1CB-06537699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F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E89"/>
    <w:pPr>
      <w:ind w:left="720"/>
      <w:contextualSpacing/>
    </w:pPr>
  </w:style>
  <w:style w:type="table" w:styleId="TableGrid">
    <w:name w:val="Table Grid"/>
    <w:basedOn w:val="TableNormal"/>
    <w:uiPriority w:val="39"/>
    <w:rsid w:val="009A6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025ED"/>
    <w:rPr>
      <w:sz w:val="20"/>
      <w:szCs w:val="20"/>
      <w:lang w:val="en-US"/>
    </w:rPr>
  </w:style>
  <w:style w:type="character" w:customStyle="1" w:styleId="FootnoteTextChar">
    <w:name w:val="Footnote Text Char"/>
    <w:basedOn w:val="DefaultParagraphFont"/>
    <w:link w:val="FootnoteText"/>
    <w:uiPriority w:val="99"/>
    <w:semiHidden/>
    <w:rsid w:val="003025ED"/>
    <w:rPr>
      <w:sz w:val="20"/>
      <w:szCs w:val="20"/>
      <w:lang w:val="en-US"/>
    </w:rPr>
  </w:style>
  <w:style w:type="character" w:styleId="FootnoteReference">
    <w:name w:val="footnote reference"/>
    <w:basedOn w:val="DefaultParagraphFont"/>
    <w:uiPriority w:val="99"/>
    <w:semiHidden/>
    <w:unhideWhenUsed/>
    <w:rsid w:val="003025ED"/>
    <w:rPr>
      <w:vertAlign w:val="superscript"/>
    </w:rPr>
  </w:style>
  <w:style w:type="paragraph" w:customStyle="1" w:styleId="Default">
    <w:name w:val="Default"/>
    <w:rsid w:val="003025ED"/>
    <w:pPr>
      <w:autoSpaceDE w:val="0"/>
      <w:autoSpaceDN w:val="0"/>
      <w:adjustRightInd w:val="0"/>
      <w:spacing w:after="0" w:line="240" w:lineRule="auto"/>
    </w:pPr>
    <w:rPr>
      <w:rFonts w:ascii="Sabon" w:eastAsia="Sabon" w:cs="Sabon"/>
      <w:color w:val="000000"/>
      <w:sz w:val="24"/>
      <w:szCs w:val="24"/>
      <w:lang w:val="en-US"/>
    </w:rPr>
  </w:style>
  <w:style w:type="paragraph" w:customStyle="1" w:styleId="Pa29">
    <w:name w:val="Pa29"/>
    <w:basedOn w:val="Default"/>
    <w:next w:val="Default"/>
    <w:uiPriority w:val="99"/>
    <w:rsid w:val="003025ED"/>
    <w:pPr>
      <w:spacing w:line="181" w:lineRule="atLeast"/>
    </w:pPr>
    <w:rPr>
      <w:rFonts w:cstheme="minorBidi"/>
      <w:color w:val="auto"/>
    </w:rPr>
  </w:style>
  <w:style w:type="character" w:customStyle="1" w:styleId="A15">
    <w:name w:val="A15"/>
    <w:uiPriority w:val="99"/>
    <w:rsid w:val="003025ED"/>
    <w:rPr>
      <w:rFonts w:cs="Sabon"/>
      <w:color w:val="000000"/>
      <w:sz w:val="18"/>
      <w:szCs w:val="18"/>
    </w:rPr>
  </w:style>
  <w:style w:type="paragraph" w:styleId="Header">
    <w:name w:val="header"/>
    <w:basedOn w:val="Normal"/>
    <w:link w:val="HeaderChar"/>
    <w:uiPriority w:val="99"/>
    <w:unhideWhenUsed/>
    <w:rsid w:val="00340653"/>
    <w:pPr>
      <w:tabs>
        <w:tab w:val="center" w:pos="4153"/>
        <w:tab w:val="right" w:pos="8306"/>
      </w:tabs>
    </w:pPr>
  </w:style>
  <w:style w:type="character" w:customStyle="1" w:styleId="HeaderChar">
    <w:name w:val="Header Char"/>
    <w:basedOn w:val="DefaultParagraphFont"/>
    <w:link w:val="Header"/>
    <w:uiPriority w:val="99"/>
    <w:rsid w:val="00340653"/>
  </w:style>
  <w:style w:type="paragraph" w:styleId="Footer">
    <w:name w:val="footer"/>
    <w:basedOn w:val="Normal"/>
    <w:link w:val="FooterChar"/>
    <w:uiPriority w:val="99"/>
    <w:unhideWhenUsed/>
    <w:rsid w:val="00340653"/>
    <w:pPr>
      <w:tabs>
        <w:tab w:val="center" w:pos="4153"/>
        <w:tab w:val="right" w:pos="8306"/>
      </w:tabs>
    </w:pPr>
  </w:style>
  <w:style w:type="character" w:customStyle="1" w:styleId="FooterChar">
    <w:name w:val="Footer Char"/>
    <w:basedOn w:val="DefaultParagraphFont"/>
    <w:link w:val="Footer"/>
    <w:uiPriority w:val="99"/>
    <w:rsid w:val="00340653"/>
  </w:style>
  <w:style w:type="paragraph" w:customStyle="1" w:styleId="bible">
    <w:name w:val="bible"/>
    <w:basedOn w:val="Normal"/>
    <w:rsid w:val="00124BB4"/>
    <w:pPr>
      <w:spacing w:before="100" w:beforeAutospacing="1" w:after="100" w:afterAutospacing="1"/>
    </w:pPr>
  </w:style>
  <w:style w:type="character" w:styleId="Hyperlink">
    <w:name w:val="Hyperlink"/>
    <w:basedOn w:val="DefaultParagraphFont"/>
    <w:uiPriority w:val="99"/>
    <w:semiHidden/>
    <w:unhideWhenUsed/>
    <w:rsid w:val="00124BB4"/>
    <w:rPr>
      <w:color w:val="0000FF"/>
      <w:u w:val="single"/>
    </w:rPr>
  </w:style>
  <w:style w:type="character" w:customStyle="1" w:styleId="verse">
    <w:name w:val="verse"/>
    <w:basedOn w:val="DefaultParagraphFont"/>
    <w:rsid w:val="00124BB4"/>
  </w:style>
  <w:style w:type="character" w:customStyle="1" w:styleId="highlight45614">
    <w:name w:val="highlight_45_6_14"/>
    <w:basedOn w:val="DefaultParagraphFont"/>
    <w:rsid w:val="00124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495">
      <w:bodyDiv w:val="1"/>
      <w:marLeft w:val="0"/>
      <w:marRight w:val="0"/>
      <w:marTop w:val="0"/>
      <w:marBottom w:val="0"/>
      <w:divBdr>
        <w:top w:val="none" w:sz="0" w:space="0" w:color="auto"/>
        <w:left w:val="none" w:sz="0" w:space="0" w:color="auto"/>
        <w:bottom w:val="none" w:sz="0" w:space="0" w:color="auto"/>
        <w:right w:val="none" w:sz="0" w:space="0" w:color="auto"/>
      </w:divBdr>
    </w:div>
    <w:div w:id="70811364">
      <w:bodyDiv w:val="1"/>
      <w:marLeft w:val="0"/>
      <w:marRight w:val="0"/>
      <w:marTop w:val="0"/>
      <w:marBottom w:val="0"/>
      <w:divBdr>
        <w:top w:val="none" w:sz="0" w:space="0" w:color="auto"/>
        <w:left w:val="none" w:sz="0" w:space="0" w:color="auto"/>
        <w:bottom w:val="none" w:sz="0" w:space="0" w:color="auto"/>
        <w:right w:val="none" w:sz="0" w:space="0" w:color="auto"/>
      </w:divBdr>
    </w:div>
    <w:div w:id="95640864">
      <w:bodyDiv w:val="1"/>
      <w:marLeft w:val="0"/>
      <w:marRight w:val="0"/>
      <w:marTop w:val="0"/>
      <w:marBottom w:val="0"/>
      <w:divBdr>
        <w:top w:val="none" w:sz="0" w:space="0" w:color="auto"/>
        <w:left w:val="none" w:sz="0" w:space="0" w:color="auto"/>
        <w:bottom w:val="none" w:sz="0" w:space="0" w:color="auto"/>
        <w:right w:val="none" w:sz="0" w:space="0" w:color="auto"/>
      </w:divBdr>
    </w:div>
    <w:div w:id="117994347">
      <w:bodyDiv w:val="1"/>
      <w:marLeft w:val="0"/>
      <w:marRight w:val="0"/>
      <w:marTop w:val="0"/>
      <w:marBottom w:val="0"/>
      <w:divBdr>
        <w:top w:val="none" w:sz="0" w:space="0" w:color="auto"/>
        <w:left w:val="none" w:sz="0" w:space="0" w:color="auto"/>
        <w:bottom w:val="none" w:sz="0" w:space="0" w:color="auto"/>
        <w:right w:val="none" w:sz="0" w:space="0" w:color="auto"/>
      </w:divBdr>
    </w:div>
    <w:div w:id="215816932">
      <w:bodyDiv w:val="1"/>
      <w:marLeft w:val="0"/>
      <w:marRight w:val="0"/>
      <w:marTop w:val="0"/>
      <w:marBottom w:val="0"/>
      <w:divBdr>
        <w:top w:val="none" w:sz="0" w:space="0" w:color="auto"/>
        <w:left w:val="none" w:sz="0" w:space="0" w:color="auto"/>
        <w:bottom w:val="none" w:sz="0" w:space="0" w:color="auto"/>
        <w:right w:val="none" w:sz="0" w:space="0" w:color="auto"/>
      </w:divBdr>
    </w:div>
    <w:div w:id="382604487">
      <w:bodyDiv w:val="1"/>
      <w:marLeft w:val="0"/>
      <w:marRight w:val="0"/>
      <w:marTop w:val="0"/>
      <w:marBottom w:val="0"/>
      <w:divBdr>
        <w:top w:val="none" w:sz="0" w:space="0" w:color="auto"/>
        <w:left w:val="none" w:sz="0" w:space="0" w:color="auto"/>
        <w:bottom w:val="none" w:sz="0" w:space="0" w:color="auto"/>
        <w:right w:val="none" w:sz="0" w:space="0" w:color="auto"/>
      </w:divBdr>
    </w:div>
    <w:div w:id="389772845">
      <w:bodyDiv w:val="1"/>
      <w:marLeft w:val="0"/>
      <w:marRight w:val="0"/>
      <w:marTop w:val="0"/>
      <w:marBottom w:val="0"/>
      <w:divBdr>
        <w:top w:val="none" w:sz="0" w:space="0" w:color="auto"/>
        <w:left w:val="none" w:sz="0" w:space="0" w:color="auto"/>
        <w:bottom w:val="none" w:sz="0" w:space="0" w:color="auto"/>
        <w:right w:val="none" w:sz="0" w:space="0" w:color="auto"/>
      </w:divBdr>
    </w:div>
    <w:div w:id="410084721">
      <w:bodyDiv w:val="1"/>
      <w:marLeft w:val="0"/>
      <w:marRight w:val="0"/>
      <w:marTop w:val="0"/>
      <w:marBottom w:val="0"/>
      <w:divBdr>
        <w:top w:val="none" w:sz="0" w:space="0" w:color="auto"/>
        <w:left w:val="none" w:sz="0" w:space="0" w:color="auto"/>
        <w:bottom w:val="none" w:sz="0" w:space="0" w:color="auto"/>
        <w:right w:val="none" w:sz="0" w:space="0" w:color="auto"/>
      </w:divBdr>
    </w:div>
    <w:div w:id="449396011">
      <w:bodyDiv w:val="1"/>
      <w:marLeft w:val="0"/>
      <w:marRight w:val="0"/>
      <w:marTop w:val="0"/>
      <w:marBottom w:val="0"/>
      <w:divBdr>
        <w:top w:val="none" w:sz="0" w:space="0" w:color="auto"/>
        <w:left w:val="none" w:sz="0" w:space="0" w:color="auto"/>
        <w:bottom w:val="none" w:sz="0" w:space="0" w:color="auto"/>
        <w:right w:val="none" w:sz="0" w:space="0" w:color="auto"/>
      </w:divBdr>
    </w:div>
    <w:div w:id="493572730">
      <w:bodyDiv w:val="1"/>
      <w:marLeft w:val="0"/>
      <w:marRight w:val="0"/>
      <w:marTop w:val="0"/>
      <w:marBottom w:val="0"/>
      <w:divBdr>
        <w:top w:val="none" w:sz="0" w:space="0" w:color="auto"/>
        <w:left w:val="none" w:sz="0" w:space="0" w:color="auto"/>
        <w:bottom w:val="none" w:sz="0" w:space="0" w:color="auto"/>
        <w:right w:val="none" w:sz="0" w:space="0" w:color="auto"/>
      </w:divBdr>
    </w:div>
    <w:div w:id="542788876">
      <w:bodyDiv w:val="1"/>
      <w:marLeft w:val="0"/>
      <w:marRight w:val="0"/>
      <w:marTop w:val="0"/>
      <w:marBottom w:val="0"/>
      <w:divBdr>
        <w:top w:val="none" w:sz="0" w:space="0" w:color="auto"/>
        <w:left w:val="none" w:sz="0" w:space="0" w:color="auto"/>
        <w:bottom w:val="none" w:sz="0" w:space="0" w:color="auto"/>
        <w:right w:val="none" w:sz="0" w:space="0" w:color="auto"/>
      </w:divBdr>
    </w:div>
    <w:div w:id="779422411">
      <w:bodyDiv w:val="1"/>
      <w:marLeft w:val="0"/>
      <w:marRight w:val="0"/>
      <w:marTop w:val="0"/>
      <w:marBottom w:val="0"/>
      <w:divBdr>
        <w:top w:val="none" w:sz="0" w:space="0" w:color="auto"/>
        <w:left w:val="none" w:sz="0" w:space="0" w:color="auto"/>
        <w:bottom w:val="none" w:sz="0" w:space="0" w:color="auto"/>
        <w:right w:val="none" w:sz="0" w:space="0" w:color="auto"/>
      </w:divBdr>
    </w:div>
    <w:div w:id="1011030298">
      <w:bodyDiv w:val="1"/>
      <w:marLeft w:val="0"/>
      <w:marRight w:val="0"/>
      <w:marTop w:val="0"/>
      <w:marBottom w:val="0"/>
      <w:divBdr>
        <w:top w:val="none" w:sz="0" w:space="0" w:color="auto"/>
        <w:left w:val="none" w:sz="0" w:space="0" w:color="auto"/>
        <w:bottom w:val="none" w:sz="0" w:space="0" w:color="auto"/>
        <w:right w:val="none" w:sz="0" w:space="0" w:color="auto"/>
      </w:divBdr>
    </w:div>
    <w:div w:id="1100181530">
      <w:bodyDiv w:val="1"/>
      <w:marLeft w:val="0"/>
      <w:marRight w:val="0"/>
      <w:marTop w:val="0"/>
      <w:marBottom w:val="0"/>
      <w:divBdr>
        <w:top w:val="none" w:sz="0" w:space="0" w:color="auto"/>
        <w:left w:val="none" w:sz="0" w:space="0" w:color="auto"/>
        <w:bottom w:val="none" w:sz="0" w:space="0" w:color="auto"/>
        <w:right w:val="none" w:sz="0" w:space="0" w:color="auto"/>
      </w:divBdr>
    </w:div>
    <w:div w:id="1191601355">
      <w:bodyDiv w:val="1"/>
      <w:marLeft w:val="0"/>
      <w:marRight w:val="0"/>
      <w:marTop w:val="0"/>
      <w:marBottom w:val="0"/>
      <w:divBdr>
        <w:top w:val="none" w:sz="0" w:space="0" w:color="auto"/>
        <w:left w:val="none" w:sz="0" w:space="0" w:color="auto"/>
        <w:bottom w:val="none" w:sz="0" w:space="0" w:color="auto"/>
        <w:right w:val="none" w:sz="0" w:space="0" w:color="auto"/>
      </w:divBdr>
    </w:div>
    <w:div w:id="1331834915">
      <w:bodyDiv w:val="1"/>
      <w:marLeft w:val="0"/>
      <w:marRight w:val="0"/>
      <w:marTop w:val="0"/>
      <w:marBottom w:val="0"/>
      <w:divBdr>
        <w:top w:val="none" w:sz="0" w:space="0" w:color="auto"/>
        <w:left w:val="none" w:sz="0" w:space="0" w:color="auto"/>
        <w:bottom w:val="none" w:sz="0" w:space="0" w:color="auto"/>
        <w:right w:val="none" w:sz="0" w:space="0" w:color="auto"/>
      </w:divBdr>
    </w:div>
    <w:div w:id="1343555491">
      <w:bodyDiv w:val="1"/>
      <w:marLeft w:val="0"/>
      <w:marRight w:val="0"/>
      <w:marTop w:val="0"/>
      <w:marBottom w:val="0"/>
      <w:divBdr>
        <w:top w:val="none" w:sz="0" w:space="0" w:color="auto"/>
        <w:left w:val="none" w:sz="0" w:space="0" w:color="auto"/>
        <w:bottom w:val="none" w:sz="0" w:space="0" w:color="auto"/>
        <w:right w:val="none" w:sz="0" w:space="0" w:color="auto"/>
      </w:divBdr>
    </w:div>
    <w:div w:id="1350520085">
      <w:bodyDiv w:val="1"/>
      <w:marLeft w:val="0"/>
      <w:marRight w:val="0"/>
      <w:marTop w:val="0"/>
      <w:marBottom w:val="0"/>
      <w:divBdr>
        <w:top w:val="none" w:sz="0" w:space="0" w:color="auto"/>
        <w:left w:val="none" w:sz="0" w:space="0" w:color="auto"/>
        <w:bottom w:val="none" w:sz="0" w:space="0" w:color="auto"/>
        <w:right w:val="none" w:sz="0" w:space="0" w:color="auto"/>
      </w:divBdr>
    </w:div>
    <w:div w:id="1563758812">
      <w:bodyDiv w:val="1"/>
      <w:marLeft w:val="0"/>
      <w:marRight w:val="0"/>
      <w:marTop w:val="0"/>
      <w:marBottom w:val="0"/>
      <w:divBdr>
        <w:top w:val="none" w:sz="0" w:space="0" w:color="auto"/>
        <w:left w:val="none" w:sz="0" w:space="0" w:color="auto"/>
        <w:bottom w:val="none" w:sz="0" w:space="0" w:color="auto"/>
        <w:right w:val="none" w:sz="0" w:space="0" w:color="auto"/>
      </w:divBdr>
    </w:div>
    <w:div w:id="1727950843">
      <w:bodyDiv w:val="1"/>
      <w:marLeft w:val="0"/>
      <w:marRight w:val="0"/>
      <w:marTop w:val="0"/>
      <w:marBottom w:val="0"/>
      <w:divBdr>
        <w:top w:val="none" w:sz="0" w:space="0" w:color="auto"/>
        <w:left w:val="none" w:sz="0" w:space="0" w:color="auto"/>
        <w:bottom w:val="none" w:sz="0" w:space="0" w:color="auto"/>
        <w:right w:val="none" w:sz="0" w:space="0" w:color="auto"/>
      </w:divBdr>
    </w:div>
    <w:div w:id="1881942338">
      <w:bodyDiv w:val="1"/>
      <w:marLeft w:val="0"/>
      <w:marRight w:val="0"/>
      <w:marTop w:val="0"/>
      <w:marBottom w:val="0"/>
      <w:divBdr>
        <w:top w:val="none" w:sz="0" w:space="0" w:color="auto"/>
        <w:left w:val="none" w:sz="0" w:space="0" w:color="auto"/>
        <w:bottom w:val="none" w:sz="0" w:space="0" w:color="auto"/>
        <w:right w:val="none" w:sz="0" w:space="0" w:color="auto"/>
      </w:divBdr>
    </w:div>
    <w:div w:id="1986153650">
      <w:bodyDiv w:val="1"/>
      <w:marLeft w:val="0"/>
      <w:marRight w:val="0"/>
      <w:marTop w:val="0"/>
      <w:marBottom w:val="0"/>
      <w:divBdr>
        <w:top w:val="none" w:sz="0" w:space="0" w:color="auto"/>
        <w:left w:val="none" w:sz="0" w:space="0" w:color="auto"/>
        <w:bottom w:val="none" w:sz="0" w:space="0" w:color="auto"/>
        <w:right w:val="none" w:sz="0" w:space="0" w:color="auto"/>
      </w:divBdr>
    </w:div>
    <w:div w:id="2059014919">
      <w:bodyDiv w:val="1"/>
      <w:marLeft w:val="0"/>
      <w:marRight w:val="0"/>
      <w:marTop w:val="0"/>
      <w:marBottom w:val="0"/>
      <w:divBdr>
        <w:top w:val="none" w:sz="0" w:space="0" w:color="auto"/>
        <w:left w:val="none" w:sz="0" w:space="0" w:color="auto"/>
        <w:bottom w:val="none" w:sz="0" w:space="0" w:color="auto"/>
        <w:right w:val="none" w:sz="0" w:space="0" w:color="auto"/>
      </w:divBdr>
    </w:div>
    <w:div w:id="2075228607">
      <w:bodyDiv w:val="1"/>
      <w:marLeft w:val="0"/>
      <w:marRight w:val="0"/>
      <w:marTop w:val="0"/>
      <w:marBottom w:val="0"/>
      <w:divBdr>
        <w:top w:val="none" w:sz="0" w:space="0" w:color="auto"/>
        <w:left w:val="none" w:sz="0" w:space="0" w:color="auto"/>
        <w:bottom w:val="none" w:sz="0" w:space="0" w:color="auto"/>
        <w:right w:val="none" w:sz="0" w:space="0" w:color="auto"/>
      </w:divBdr>
    </w:div>
    <w:div w:id="210888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f.ly/logosres/nicnt66ro;ref=Bible.Ro3.27-4.25;off=2881;ctx=re_one-sided_slant._~In_Romans,_however,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C1180-4230-0146-AC58-980146A23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31</Pages>
  <Words>3302</Words>
  <Characters>18823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nelsonlee07@gmail.com</dc:creator>
  <cp:keywords/>
  <dc:description/>
  <cp:lastModifiedBy>nelson lee</cp:lastModifiedBy>
  <cp:revision>23</cp:revision>
  <dcterms:created xsi:type="dcterms:W3CDTF">2023-09-12T13:52:00Z</dcterms:created>
  <dcterms:modified xsi:type="dcterms:W3CDTF">2026-09-22T08:47:00Z</dcterms:modified>
</cp:coreProperties>
</file>