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CC60" w14:textId="77777777" w:rsidR="009D02B3" w:rsidRDefault="009D02B3" w:rsidP="009D02B3">
      <w:pPr>
        <w:pStyle w:val="NormalWeb"/>
        <w:spacing w:line="480" w:lineRule="auto"/>
      </w:pPr>
      <w:r>
        <w:t>21</w:t>
      </w:r>
      <w:r>
        <w:br/>
      </w:r>
      <w:r>
        <w:rPr>
          <w:rFonts w:ascii="SimSun" w:eastAsia="SimSun" w:hAnsi="SimSun" w:cs="SimSun" w:hint="eastAsia"/>
        </w:rPr>
        <w:t>亚伯拉罕的一生：信心回应呼召</w:t>
      </w:r>
      <w:r>
        <w:br/>
      </w:r>
      <w:r>
        <w:rPr>
          <w:rFonts w:ascii="SimSun" w:eastAsia="SimSun" w:hAnsi="SimSun" w:cs="SimSun" w:hint="eastAsia"/>
        </w:rPr>
        <w:t>创世记</w:t>
      </w:r>
      <w:r>
        <w:t xml:space="preserve"> 12:1-9</w:t>
      </w:r>
    </w:p>
    <w:p w14:paraId="58AC63F4" w14:textId="77777777" w:rsidR="009D02B3" w:rsidRDefault="009D02B3" w:rsidP="009D02B3">
      <w:pPr>
        <w:pStyle w:val="NormalWeb"/>
        <w:spacing w:line="480" w:lineRule="auto"/>
      </w:pPr>
      <w:r>
        <w:rPr>
          <w:rFonts w:ascii="SimSun" w:eastAsia="SimSun" w:hAnsi="SimSun" w:cs="SimSun" w:hint="eastAsia"/>
        </w:rPr>
        <w:t>伦纳德</w:t>
      </w:r>
      <w:r>
        <w:t>·</w:t>
      </w:r>
      <w:r>
        <w:rPr>
          <w:rFonts w:ascii="SimSun" w:eastAsia="SimSun" w:hAnsi="SimSun" w:cs="SimSun" w:hint="eastAsia"/>
        </w:rPr>
        <w:t>伍利爵士（</w:t>
      </w:r>
      <w:r>
        <w:t>Sir Leonard Woolley</w:t>
      </w:r>
      <w:r>
        <w:rPr>
          <w:rFonts w:ascii="SimSun" w:eastAsia="SimSun" w:hAnsi="SimSun" w:cs="SimSun" w:hint="eastAsia"/>
        </w:rPr>
        <w:t>）在二十世纪二十年代与三十年代初对古代美索不达米亚城市吾珥的发掘，曾是一件媒体盛事。在长达十三年的发掘过程中，世界各大报纸以无数篇文章追踪他的进展。伍利发现了吾珥的王家陵墓，其中有大量黄金器物和人祭的证据，这吸引了世界各地的旅客，其中也包括推理小说家阿加莎</w:t>
      </w:r>
      <w:r>
        <w:t>·</w:t>
      </w:r>
      <w:r>
        <w:rPr>
          <w:rFonts w:ascii="SimSun" w:eastAsia="SimSun" w:hAnsi="SimSun" w:cs="SimSun" w:hint="eastAsia"/>
        </w:rPr>
        <w:t>克里斯蒂。年轻的阿加莎后来嫁给了伍利的助手</w:t>
      </w:r>
      <w:r>
        <w:t xml:space="preserve"> M. E. L. </w:t>
      </w:r>
      <w:r>
        <w:rPr>
          <w:rFonts w:ascii="SimSun" w:eastAsia="SimSun" w:hAnsi="SimSun" w:cs="SimSun" w:hint="eastAsia"/>
        </w:rPr>
        <w:t>马洛温，并把她</w:t>
      </w:r>
      <w:r>
        <w:t xml:space="preserve"> 1936 </w:t>
      </w:r>
      <w:r>
        <w:rPr>
          <w:rFonts w:ascii="SimSun" w:eastAsia="SimSun" w:hAnsi="SimSun" w:cs="SimSun" w:hint="eastAsia"/>
        </w:rPr>
        <w:t>年的推理小说《美索不达米亚谋杀案》设定在伊拉克的一处考古工地。后来她在自传中写道：</w:t>
      </w:r>
    </w:p>
    <w:p w14:paraId="688362C0" w14:textId="77777777" w:rsidR="009D02B3" w:rsidRDefault="009D02B3" w:rsidP="009D02B3">
      <w:pPr>
        <w:pStyle w:val="NormalWeb"/>
        <w:spacing w:line="480" w:lineRule="auto"/>
      </w:pPr>
      <w:r>
        <w:t>“</w:t>
      </w:r>
      <w:r>
        <w:rPr>
          <w:rFonts w:ascii="SimSun" w:eastAsia="SimSun" w:hAnsi="SimSun" w:cs="SimSun" w:hint="eastAsia"/>
        </w:rPr>
        <w:t>伦纳德</w:t>
      </w:r>
      <w:r>
        <w:t>·</w:t>
      </w:r>
      <w:r>
        <w:rPr>
          <w:rFonts w:ascii="SimSun" w:eastAsia="SimSun" w:hAnsi="SimSun" w:cs="SimSun" w:hint="eastAsia"/>
        </w:rPr>
        <w:t>伍利用想象的眼睛观看：那个地方在他看来，就像在主前</w:t>
      </w:r>
      <w:r>
        <w:t xml:space="preserve"> 1500 </w:t>
      </w:r>
      <w:r>
        <w:rPr>
          <w:rFonts w:ascii="SimSun" w:eastAsia="SimSun" w:hAnsi="SimSun" w:cs="SimSun" w:hint="eastAsia"/>
        </w:rPr>
        <w:t>年，或更早几千年时一样真实。无论他在哪里，他都能使那个地方活过来。当他讲话的时候，我心里毫不怀疑，街角那间房子曾经就是亚伯拉罕的。那是他对过去的重建，而他自己相信这重建；凡听他说话的人，也都相信了。</w:t>
      </w:r>
      <w:r>
        <w:t>”</w:t>
      </w:r>
    </w:p>
    <w:p w14:paraId="13705B29" w14:textId="77777777" w:rsidR="009D02B3" w:rsidRDefault="009D02B3" w:rsidP="009D02B3">
      <w:pPr>
        <w:pStyle w:val="NormalWeb"/>
        <w:spacing w:line="480" w:lineRule="auto"/>
      </w:pPr>
      <w:r>
        <w:rPr>
          <w:rFonts w:ascii="SimSun" w:eastAsia="SimSun" w:hAnsi="SimSun" w:cs="SimSun" w:hint="eastAsia"/>
        </w:rPr>
        <w:t>我曾在芝加哥大学东方研究所观看</w:t>
      </w:r>
      <w:r>
        <w:t>“</w:t>
      </w:r>
      <w:r>
        <w:rPr>
          <w:rFonts w:ascii="SimSun" w:eastAsia="SimSun" w:hAnsi="SimSun" w:cs="SimSun" w:hint="eastAsia"/>
        </w:rPr>
        <w:t>吾珥王家陵墓珍宝</w:t>
      </w:r>
      <w:r>
        <w:t>”</w:t>
      </w:r>
      <w:r>
        <w:rPr>
          <w:rFonts w:ascii="SimSun" w:eastAsia="SimSun" w:hAnsi="SimSun" w:cs="SimSun" w:hint="eastAsia"/>
        </w:rPr>
        <w:t>的巡回展览，可以为伍利那种使过去成为现实的能力作证。他那张按比例绘制的亚伯拉罕时代吾珥城地图，上面有顶着月神拿拿庙宇的神塔（</w:t>
      </w:r>
      <w:r>
        <w:t>ziggurat</w:t>
      </w:r>
      <w:r>
        <w:rPr>
          <w:rFonts w:ascii="SimSun" w:eastAsia="SimSun" w:hAnsi="SimSun" w:cs="SimSun" w:hint="eastAsia"/>
        </w:rPr>
        <w:t>）、乌尔纳木（</w:t>
      </w:r>
      <w:r>
        <w:t>Ur-Nammu</w:t>
      </w:r>
      <w:r>
        <w:rPr>
          <w:rFonts w:ascii="SimSun" w:eastAsia="SimSun" w:hAnsi="SimSun" w:cs="SimSun" w:hint="eastAsia"/>
        </w:rPr>
        <w:t>）的宫殿、宁伽尔与恩基的庙宇，周围环绕着城墙与港口；他对</w:t>
      </w:r>
      <w:r>
        <w:t>“</w:t>
      </w:r>
      <w:r>
        <w:rPr>
          <w:rFonts w:ascii="SimSun" w:eastAsia="SimSun" w:hAnsi="SimSun" w:cs="SimSun" w:hint="eastAsia"/>
        </w:rPr>
        <w:t>大死亡坑</w:t>
      </w:r>
      <w:r>
        <w:t>”</w:t>
      </w:r>
      <w:r>
        <w:rPr>
          <w:rFonts w:ascii="SimSun" w:eastAsia="SimSun" w:hAnsi="SimSun" w:cs="SimSun" w:hint="eastAsia"/>
        </w:rPr>
        <w:t>的示意图与照片，其中有七十三具仆人的尸体，作为祭品排列在装饰华美的普阿比女王尸体周围</w:t>
      </w:r>
      <w:r>
        <w:t>——</w:t>
      </w:r>
      <w:r>
        <w:rPr>
          <w:rFonts w:ascii="SimSun" w:eastAsia="SimSun" w:hAnsi="SimSun" w:cs="SimSun" w:hint="eastAsia"/>
        </w:rPr>
        <w:t>这一切都足以使过去活生生地呈现出来。</w:t>
      </w:r>
    </w:p>
    <w:p w14:paraId="5865ED97" w14:textId="77777777" w:rsidR="009D02B3" w:rsidRDefault="009D02B3" w:rsidP="009D02B3">
      <w:pPr>
        <w:pStyle w:val="NormalWeb"/>
        <w:spacing w:line="480" w:lineRule="auto"/>
      </w:pPr>
      <w:r>
        <w:rPr>
          <w:rFonts w:ascii="SimSun" w:eastAsia="SimSun" w:hAnsi="SimSun" w:cs="SimSun" w:hint="eastAsia"/>
        </w:rPr>
        <w:lastRenderedPageBreak/>
        <w:t>但最能使亚伯拉罕所处处境活起来的，还是那些文物本身。普阿比那令人惊叹的金头饰和串珠披肩，她侍从们的金与青金石头带，那些缀着红玉髓的金山毛榉叶花环，以及那些金、银、象牙器皿，还有那把带着金牛头的大琴，都描绘出统治者对来世美好生活的空虚盼望。普阿比的尸体，以及那些不幸仆人的尸体，连同她的金银财宝，一同躺在死亡坑里三千多年，直到被伦纳德爵士发掘出来。</w:t>
      </w:r>
    </w:p>
    <w:p w14:paraId="59588E73" w14:textId="77777777" w:rsidR="009D02B3" w:rsidRDefault="009D02B3" w:rsidP="009D02B3">
      <w:pPr>
        <w:pStyle w:val="NormalWeb"/>
        <w:spacing w:line="480" w:lineRule="auto"/>
      </w:pPr>
      <w:r>
        <w:rPr>
          <w:rFonts w:ascii="SimSun" w:eastAsia="SimSun" w:hAnsi="SimSun" w:cs="SimSun" w:hint="eastAsia"/>
        </w:rPr>
        <w:t>这些吾珥的珍宝告诉我们：亚伯拉罕的社会与宗教背景，和任何巴比伦或埃及王朝一样，既高度发达，又充满异教色彩，也同样令人窒息。吾珥是一片荒凉之地，毫无真神知识。吾珥那侵入一切的月亮宗教，从出生到死亡，全面支配着人的生活。</w:t>
      </w:r>
    </w:p>
    <w:p w14:paraId="355DAE64" w14:textId="77777777" w:rsidR="009D02B3" w:rsidRDefault="009D02B3" w:rsidP="009D02B3">
      <w:pPr>
        <w:pStyle w:val="NormalWeb"/>
        <w:spacing w:line="480" w:lineRule="auto"/>
      </w:pPr>
      <w:r>
        <w:rPr>
          <w:rFonts w:ascii="SimSun" w:eastAsia="SimSun" w:hAnsi="SimSun" w:cs="SimSun" w:hint="eastAsia"/>
        </w:rPr>
        <w:t>从挪亚到闪，再到亚伯兰的十代之中，全地的家族已经把自己的未来都耗尽了，走投无路。巴别的文化虽已被分散，却已经得胜。除了黑暗之外，再没有任何可预见的未来。人类也绝无能力自己创造未来。人类完全失丧了，除了那遥远的对闪的应许</w:t>
      </w:r>
      <w:r>
        <w:t>——</w:t>
      </w:r>
      <w:r>
        <w:rPr>
          <w:rFonts w:ascii="SimSun" w:eastAsia="SimSun" w:hAnsi="SimSun" w:cs="SimSun" w:hint="eastAsia"/>
        </w:rPr>
        <w:t>祝福将要藉着他的后裔而来（参</w:t>
      </w:r>
      <w:r>
        <w:t xml:space="preserve"> 9:26, 27</w:t>
      </w:r>
      <w:r>
        <w:rPr>
          <w:rFonts w:ascii="SimSun" w:eastAsia="SimSun" w:hAnsi="SimSun" w:cs="SimSun" w:hint="eastAsia"/>
        </w:rPr>
        <w:t>）。</w:t>
      </w:r>
    </w:p>
    <w:p w14:paraId="65F7F949" w14:textId="77777777" w:rsidR="009D02B3" w:rsidRDefault="009D02B3" w:rsidP="009D02B3">
      <w:pPr>
        <w:pStyle w:val="NormalWeb"/>
        <w:spacing w:line="480" w:lineRule="auto"/>
      </w:pPr>
      <w:r>
        <w:rPr>
          <w:rFonts w:ascii="SimSun" w:eastAsia="SimSun" w:hAnsi="SimSun" w:cs="SimSun" w:hint="eastAsia"/>
        </w:rPr>
        <w:t>亚伯兰的呼召与应许（</w:t>
      </w:r>
      <w:r>
        <w:t xml:space="preserve">1–3 </w:t>
      </w:r>
      <w:r>
        <w:rPr>
          <w:rFonts w:ascii="SimSun" w:eastAsia="SimSun" w:hAnsi="SimSun" w:cs="SimSun" w:hint="eastAsia"/>
        </w:rPr>
        <w:t>节）</w:t>
      </w:r>
    </w:p>
    <w:p w14:paraId="75233FE1" w14:textId="77777777" w:rsidR="009D02B3" w:rsidRDefault="009D02B3" w:rsidP="009D02B3">
      <w:pPr>
        <w:pStyle w:val="NormalWeb"/>
        <w:spacing w:line="480" w:lineRule="auto"/>
      </w:pPr>
      <w:r>
        <w:rPr>
          <w:rFonts w:ascii="SimSun" w:eastAsia="SimSun" w:hAnsi="SimSun" w:cs="SimSun" w:hint="eastAsia"/>
        </w:rPr>
        <w:t>呼召。因此，闪的后裔亚伯兰，就这样一直活在黑暗的吾珥，直到神说话。第十二章那著名的开头一节如此回顾道：</w:t>
      </w:r>
      <w:r>
        <w:t>“</w:t>
      </w:r>
      <w:r>
        <w:rPr>
          <w:rFonts w:ascii="SimSun" w:eastAsia="SimSun" w:hAnsi="SimSun" w:cs="SimSun" w:hint="eastAsia"/>
        </w:rPr>
        <w:t>耶和华对亚伯兰说：</w:t>
      </w:r>
      <w:r>
        <w:t>‘</w:t>
      </w:r>
      <w:r>
        <w:rPr>
          <w:rFonts w:ascii="SimSun" w:eastAsia="SimSun" w:hAnsi="SimSun" w:cs="SimSun" w:hint="eastAsia"/>
        </w:rPr>
        <w:t>你要离开本地、本族、父家，往我所要指示你的地去。</w:t>
      </w:r>
      <w:r>
        <w:t>’”</w:t>
      </w:r>
      <w:r>
        <w:rPr>
          <w:rFonts w:ascii="SimSun" w:eastAsia="SimSun" w:hAnsi="SimSun" w:cs="SimSun" w:hint="eastAsia"/>
        </w:rPr>
        <w:t>神这个命令那惊人的分量，以及亚伯兰作决定时那痛苦的本质，都由亚伯兰个人牺牲的层层递进显明出来：</w:t>
      </w:r>
      <w:r w:rsidRPr="00C54BA3">
        <w:rPr>
          <w:rFonts w:ascii="SimSun" w:eastAsia="SimSun" w:hAnsi="SimSun" w:cs="SimSun" w:hint="eastAsia"/>
          <w:highlight w:val="yellow"/>
        </w:rPr>
        <w:t>离开你的本地</w:t>
      </w:r>
      <w:r w:rsidRPr="00C54BA3">
        <w:rPr>
          <w:highlight w:val="yellow"/>
        </w:rPr>
        <w:t>——</w:t>
      </w:r>
      <w:r w:rsidRPr="00C54BA3">
        <w:rPr>
          <w:rFonts w:ascii="SimSun" w:eastAsia="SimSun" w:hAnsi="SimSun" w:cs="SimSun" w:hint="eastAsia"/>
          <w:highlight w:val="yellow"/>
        </w:rPr>
        <w:t>离开你的亲族</w:t>
      </w:r>
      <w:r w:rsidRPr="00C54BA3">
        <w:rPr>
          <w:highlight w:val="yellow"/>
        </w:rPr>
        <w:t>——</w:t>
      </w:r>
      <w:r w:rsidRPr="00C54BA3">
        <w:rPr>
          <w:rFonts w:ascii="SimSun" w:eastAsia="SimSun" w:hAnsi="SimSun" w:cs="SimSun" w:hint="eastAsia"/>
          <w:highlight w:val="yellow"/>
        </w:rPr>
        <w:t>离开你的父家（即核心家庭）。</w:t>
      </w:r>
    </w:p>
    <w:p w14:paraId="64569D30" w14:textId="77777777" w:rsidR="009D02B3" w:rsidRDefault="009D02B3" w:rsidP="009D02B3">
      <w:pPr>
        <w:pStyle w:val="NormalWeb"/>
        <w:spacing w:line="480" w:lineRule="auto"/>
      </w:pPr>
      <w:r>
        <w:rPr>
          <w:rFonts w:ascii="SimSun" w:eastAsia="SimSun" w:hAnsi="SimSun" w:cs="SimSun" w:hint="eastAsia"/>
        </w:rPr>
        <w:lastRenderedPageBreak/>
        <w:t>更使这痛苦决定加剧的，是神命令的模糊性</w:t>
      </w:r>
      <w:r>
        <w:t>——“</w:t>
      </w:r>
      <w:r>
        <w:rPr>
          <w:rFonts w:ascii="SimSun" w:eastAsia="SimSun" w:hAnsi="SimSun" w:cs="SimSun" w:hint="eastAsia"/>
        </w:rPr>
        <w:t>往</w:t>
      </w:r>
      <w:r>
        <w:t>……</w:t>
      </w:r>
      <w:r>
        <w:rPr>
          <w:rFonts w:ascii="SimSun" w:eastAsia="SimSun" w:hAnsi="SimSun" w:cs="SimSun" w:hint="eastAsia"/>
        </w:rPr>
        <w:t>我所要指示你的地去。</w:t>
      </w:r>
      <w:r>
        <w:t>”</w:t>
      </w:r>
      <w:r>
        <w:rPr>
          <w:rFonts w:ascii="SimSun" w:eastAsia="SimSun" w:hAnsi="SimSun" w:cs="SimSun" w:hint="eastAsia"/>
        </w:rPr>
        <w:t>直到亚伯兰到达那里之后，神才告诉他，那地原来是迦南！加尔文指出，</w:t>
      </w:r>
      <w:r w:rsidRPr="00C54BA3">
        <w:rPr>
          <w:rFonts w:ascii="SimSun" w:eastAsia="SimSun" w:hAnsi="SimSun" w:cs="SimSun" w:hint="eastAsia"/>
          <w:highlight w:val="yellow"/>
        </w:rPr>
        <w:t>这种不确定性迫使亚伯兰更加信靠神的话</w:t>
      </w:r>
      <w:r>
        <w:rPr>
          <w:rFonts w:ascii="SimSun" w:eastAsia="SimSun" w:hAnsi="SimSun" w:cs="SimSun" w:hint="eastAsia"/>
        </w:rPr>
        <w:t>。加尔文评论说，神仿佛是在说：</w:t>
      </w:r>
      <w:r>
        <w:t>“</w:t>
      </w:r>
      <w:r>
        <w:rPr>
          <w:rFonts w:ascii="SimSun" w:eastAsia="SimSun" w:hAnsi="SimSun" w:cs="SimSun" w:hint="eastAsia"/>
        </w:rPr>
        <w:t>我命令你闭着眼睛出去，不准你询问我要带你到哪里去；直到你放弃本地，把自己完全交托给我。</w:t>
      </w:r>
      <w:r>
        <w:t>”</w:t>
      </w:r>
      <w:r>
        <w:rPr>
          <w:rFonts w:ascii="SimSun" w:eastAsia="SimSun" w:hAnsi="SimSun" w:cs="SimSun" w:hint="eastAsia"/>
        </w:rPr>
        <w:t>亚伯兰被要求去相信并顺服神那赤裸裸的话语</w:t>
      </w:r>
      <w:r>
        <w:t>——</w:t>
      </w:r>
      <w:r>
        <w:rPr>
          <w:rFonts w:ascii="SimSun" w:eastAsia="SimSun" w:hAnsi="SimSun" w:cs="SimSun" w:hint="eastAsia"/>
        </w:rPr>
        <w:t>正如加尔文所说，是主那</w:t>
      </w:r>
      <w:r>
        <w:t>“</w:t>
      </w:r>
      <w:r>
        <w:rPr>
          <w:rFonts w:ascii="SimSun" w:eastAsia="SimSun" w:hAnsi="SimSun" w:cs="SimSun" w:hint="eastAsia"/>
        </w:rPr>
        <w:t>裸露的话语</w:t>
      </w:r>
      <w:r>
        <w:t>”</w:t>
      </w:r>
      <w:r>
        <w:rPr>
          <w:rFonts w:ascii="SimSun" w:eastAsia="SimSun" w:hAnsi="SimSun" w:cs="SimSun" w:hint="eastAsia"/>
        </w:rPr>
        <w:t>（</w:t>
      </w:r>
      <w:r>
        <w:t>verbum nudum</w:t>
      </w:r>
      <w:r>
        <w:rPr>
          <w:rFonts w:ascii="SimSun" w:eastAsia="SimSun" w:hAnsi="SimSun" w:cs="SimSun" w:hint="eastAsia"/>
        </w:rPr>
        <w:t>）。</w:t>
      </w:r>
    </w:p>
    <w:p w14:paraId="69D91D6A" w14:textId="77777777" w:rsidR="009D02B3" w:rsidRDefault="009D02B3" w:rsidP="009D02B3">
      <w:pPr>
        <w:pStyle w:val="NormalWeb"/>
        <w:spacing w:line="480" w:lineRule="auto"/>
      </w:pPr>
      <w:r>
        <w:rPr>
          <w:rFonts w:ascii="SimSun" w:eastAsia="SimSun" w:hAnsi="SimSun" w:cs="SimSun" w:hint="eastAsia"/>
        </w:rPr>
        <w:t>这种离开一切的呼召，与福音的呼召极其相似。耶稣说：</w:t>
      </w:r>
      <w:r>
        <w:t>“</w:t>
      </w:r>
      <w:r>
        <w:rPr>
          <w:rFonts w:ascii="SimSun" w:eastAsia="SimSun" w:hAnsi="SimSun" w:cs="SimSun" w:hint="eastAsia"/>
        </w:rPr>
        <w:t>爱父母过于爱我的，不配作我的门徒。</w:t>
      </w:r>
      <w:r>
        <w:t>”</w:t>
      </w:r>
      <w:r>
        <w:rPr>
          <w:rFonts w:ascii="SimSun" w:eastAsia="SimSun" w:hAnsi="SimSun" w:cs="SimSun" w:hint="eastAsia"/>
        </w:rPr>
        <w:t>（马太福音</w:t>
      </w:r>
      <w:r>
        <w:t xml:space="preserve"> 10:37</w:t>
      </w:r>
      <w:r>
        <w:rPr>
          <w:rFonts w:ascii="SimSun" w:eastAsia="SimSun" w:hAnsi="SimSun" w:cs="SimSun" w:hint="eastAsia"/>
        </w:rPr>
        <w:t>）又说：</w:t>
      </w:r>
      <w:r>
        <w:t>“</w:t>
      </w:r>
      <w:r>
        <w:rPr>
          <w:rFonts w:ascii="SimSun" w:eastAsia="SimSun" w:hAnsi="SimSun" w:cs="SimSun" w:hint="eastAsia"/>
        </w:rPr>
        <w:t>因为凡要救自己生命的，必丧掉生命；凡为我和福音丧掉生命的，必救了生命。</w:t>
      </w:r>
      <w:r>
        <w:t>”</w:t>
      </w:r>
      <w:r>
        <w:rPr>
          <w:rFonts w:ascii="SimSun" w:eastAsia="SimSun" w:hAnsi="SimSun" w:cs="SimSun" w:hint="eastAsia"/>
        </w:rPr>
        <w:t>（马可福音</w:t>
      </w:r>
      <w:r>
        <w:t xml:space="preserve"> 8:35</w:t>
      </w:r>
      <w:r>
        <w:rPr>
          <w:rFonts w:ascii="SimSun" w:eastAsia="SimSun" w:hAnsi="SimSun" w:cs="SimSun" w:hint="eastAsia"/>
        </w:rPr>
        <w:t>）福音呼召我们，把我们一切的盼望都建立在基督的话语上，而不是别的任何东西！</w:t>
      </w:r>
    </w:p>
    <w:p w14:paraId="494A69B0" w14:textId="77777777" w:rsidR="009D02B3" w:rsidRDefault="009D02B3" w:rsidP="009D02B3">
      <w:pPr>
        <w:pStyle w:val="NormalWeb"/>
        <w:spacing w:line="480" w:lineRule="auto"/>
      </w:pPr>
      <w:r>
        <w:rPr>
          <w:rFonts w:ascii="SimSun" w:eastAsia="SimSun" w:hAnsi="SimSun" w:cs="SimSun" w:hint="eastAsia"/>
        </w:rPr>
        <w:t>当耶稣呼召我们的时候，他并没有保证未来，也没有告诉我们未来究竟会是什么样子。他确实应许说，要接我们到他那里去</w:t>
      </w:r>
      <w:r>
        <w:t>——</w:t>
      </w:r>
      <w:r>
        <w:rPr>
          <w:rFonts w:ascii="SimSun" w:eastAsia="SimSun" w:hAnsi="SimSun" w:cs="SimSun" w:hint="eastAsia"/>
        </w:rPr>
        <w:t>那才是终极的</w:t>
      </w:r>
      <w:r>
        <w:t>“</w:t>
      </w:r>
      <w:r>
        <w:rPr>
          <w:rFonts w:ascii="SimSun" w:eastAsia="SimSun" w:hAnsi="SimSun" w:cs="SimSun" w:hint="eastAsia"/>
        </w:rPr>
        <w:t>地</w:t>
      </w:r>
      <w:r>
        <w:t>”</w:t>
      </w:r>
      <w:r>
        <w:rPr>
          <w:rFonts w:ascii="SimSun" w:eastAsia="SimSun" w:hAnsi="SimSun" w:cs="SimSun" w:hint="eastAsia"/>
        </w:rPr>
        <w:t>！他确实应许赦免和内里的平安。他确实应许在一切艰难困苦中与我们同在。他确实应许我们最终的益处。但耶稣并没有说，地上的道路会平坦。他没有说，你的问题都会被解决。他也没有应许一生平安顺利、轻省安逸。倘若你在转向基督之前，先要求这些预先摆明的保证，你永远不会得到它们。若你坚持这样的要求，你也永远不会来到基督面前。他呼召你，只信他的话。</w:t>
      </w:r>
    </w:p>
    <w:p w14:paraId="46C55A48" w14:textId="77777777" w:rsidR="009D02B3" w:rsidRDefault="009D02B3" w:rsidP="009D02B3">
      <w:pPr>
        <w:pStyle w:val="NormalWeb"/>
        <w:spacing w:line="480" w:lineRule="auto"/>
      </w:pPr>
      <w:r>
        <w:rPr>
          <w:rFonts w:ascii="SimSun" w:eastAsia="SimSun" w:hAnsi="SimSun" w:cs="SimSun" w:hint="eastAsia"/>
        </w:rPr>
        <w:t>应许。当然，神向亚伯兰所赐的应许极其丰富；但这些应许，亚伯兰自己并不会完整经历，</w:t>
      </w:r>
      <w:r w:rsidRPr="00BB1519">
        <w:rPr>
          <w:rFonts w:ascii="SimSun" w:eastAsia="SimSun" w:hAnsi="SimSun" w:cs="SimSun" w:hint="eastAsia"/>
          <w:highlight w:val="yellow"/>
        </w:rPr>
        <w:t>因为它们最终的实现，是借着他的后裔，先在信的以色列中，后在教会中成全（参</w:t>
      </w:r>
      <w:r w:rsidRPr="00BB1519">
        <w:rPr>
          <w:highlight w:val="yellow"/>
        </w:rPr>
        <w:t xml:space="preserve"> </w:t>
      </w:r>
      <w:r w:rsidRPr="00BB1519">
        <w:rPr>
          <w:rFonts w:ascii="SimSun" w:eastAsia="SimSun" w:hAnsi="SimSun" w:cs="SimSun" w:hint="eastAsia"/>
          <w:highlight w:val="yellow"/>
        </w:rPr>
        <w:t>加拉太书</w:t>
      </w:r>
      <w:r w:rsidRPr="00BB1519">
        <w:rPr>
          <w:highlight w:val="yellow"/>
        </w:rPr>
        <w:t xml:space="preserve"> 3:16, 29</w:t>
      </w:r>
      <w:r w:rsidRPr="00BB1519">
        <w:rPr>
          <w:rFonts w:ascii="SimSun" w:eastAsia="SimSun" w:hAnsi="SimSun" w:cs="SimSun" w:hint="eastAsia"/>
          <w:highlight w:val="yellow"/>
        </w:rPr>
        <w:t>）</w:t>
      </w:r>
      <w:r>
        <w:rPr>
          <w:rFonts w:ascii="SimSun" w:eastAsia="SimSun" w:hAnsi="SimSun" w:cs="SimSun" w:hint="eastAsia"/>
        </w:rPr>
        <w:t>。创世记</w:t>
      </w:r>
      <w:r>
        <w:t xml:space="preserve"> 12:2, 3 </w:t>
      </w:r>
      <w:r>
        <w:rPr>
          <w:rFonts w:ascii="SimSun" w:eastAsia="SimSun" w:hAnsi="SimSun" w:cs="SimSun" w:hint="eastAsia"/>
        </w:rPr>
        <w:t>那段著名的应许，极其壮丽。如你所见，那是诗歌。可是，由于其中</w:t>
      </w:r>
      <w:r>
        <w:t>“</w:t>
      </w:r>
      <w:r>
        <w:rPr>
          <w:rFonts w:ascii="SimSun" w:eastAsia="SimSun" w:hAnsi="SimSun" w:cs="SimSun" w:hint="eastAsia"/>
        </w:rPr>
        <w:t>赐福</w:t>
      </w:r>
      <w:r>
        <w:t>”</w:t>
      </w:r>
      <w:r>
        <w:rPr>
          <w:rFonts w:ascii="SimSun" w:eastAsia="SimSun" w:hAnsi="SimSun" w:cs="SimSun" w:hint="eastAsia"/>
        </w:rPr>
        <w:t>或</w:t>
      </w:r>
      <w:r>
        <w:t>“</w:t>
      </w:r>
      <w:r>
        <w:rPr>
          <w:rFonts w:ascii="SimSun" w:eastAsia="SimSun" w:hAnsi="SimSun" w:cs="SimSun" w:hint="eastAsia"/>
        </w:rPr>
        <w:t>祝福</w:t>
      </w:r>
      <w:r>
        <w:t>”</w:t>
      </w:r>
      <w:r>
        <w:rPr>
          <w:rFonts w:ascii="SimSun" w:eastAsia="SimSun" w:hAnsi="SimSun" w:cs="SimSun" w:hint="eastAsia"/>
        </w:rPr>
        <w:t>一类的词出现了五次，你也许没有注意到：其实它一共包</w:t>
      </w:r>
      <w:r>
        <w:rPr>
          <w:rFonts w:ascii="SimSun" w:eastAsia="SimSun" w:hAnsi="SimSun" w:cs="SimSun" w:hint="eastAsia"/>
        </w:rPr>
        <w:lastRenderedPageBreak/>
        <w:t>含七个祝福性的表达，因此表明</w:t>
      </w:r>
      <w:r>
        <w:t>“</w:t>
      </w:r>
      <w:r>
        <w:rPr>
          <w:rFonts w:ascii="SimSun" w:eastAsia="SimSun" w:hAnsi="SimSun" w:cs="SimSun" w:hint="eastAsia"/>
        </w:rPr>
        <w:t>圣经借这种结构，要把一种在各方面都完全的福摆在我们面前</w:t>
      </w:r>
      <w:r>
        <w:t>”</w:t>
      </w:r>
      <w:r>
        <w:rPr>
          <w:rFonts w:ascii="SimSun" w:eastAsia="SimSun" w:hAnsi="SimSun" w:cs="SimSun" w:hint="eastAsia"/>
        </w:rPr>
        <w:t>（</w:t>
      </w:r>
      <w:r>
        <w:t>Cassuto</w:t>
      </w:r>
      <w:r>
        <w:rPr>
          <w:rFonts w:ascii="SimSun" w:eastAsia="SimSun" w:hAnsi="SimSun" w:cs="SimSun" w:hint="eastAsia"/>
        </w:rPr>
        <w:t>）。另外也要注意，整段应许充满了神自己主动的宣告，因为神五次说</w:t>
      </w:r>
      <w:r>
        <w:t>“</w:t>
      </w:r>
      <w:r>
        <w:rPr>
          <w:rFonts w:ascii="SimSun" w:eastAsia="SimSun" w:hAnsi="SimSun" w:cs="SimSun" w:hint="eastAsia"/>
        </w:rPr>
        <w:t>我必</w:t>
      </w:r>
      <w:r>
        <w:t>”</w:t>
      </w:r>
      <w:r>
        <w:rPr>
          <w:rFonts w:ascii="SimSun" w:eastAsia="SimSun" w:hAnsi="SimSun" w:cs="SimSun" w:hint="eastAsia"/>
        </w:rPr>
        <w:t>。一切都出于神自己。</w:t>
      </w:r>
    </w:p>
    <w:p w14:paraId="1C2551BA" w14:textId="77777777" w:rsidR="009D02B3" w:rsidRDefault="009D02B3" w:rsidP="009D02B3">
      <w:pPr>
        <w:pStyle w:val="NormalWeb"/>
        <w:spacing w:line="480" w:lineRule="auto"/>
      </w:pPr>
      <w:r>
        <w:rPr>
          <w:rFonts w:ascii="SimSun" w:eastAsia="SimSun" w:hAnsi="SimSun" w:cs="SimSun" w:hint="eastAsia"/>
        </w:rPr>
        <w:t>个人的祝福。伟大应许的前半段，预言要临到亚伯兰个人的祝福。</w:t>
      </w:r>
    </w:p>
    <w:p w14:paraId="5EBD10AE" w14:textId="77777777" w:rsidR="009D02B3" w:rsidRDefault="009D02B3" w:rsidP="009D02B3">
      <w:pPr>
        <w:pStyle w:val="NormalWeb"/>
        <w:spacing w:line="480" w:lineRule="auto"/>
      </w:pPr>
      <w:r>
        <w:t>“</w:t>
      </w:r>
      <w:r>
        <w:rPr>
          <w:rFonts w:ascii="SimSun" w:eastAsia="SimSun" w:hAnsi="SimSun" w:cs="SimSun" w:hint="eastAsia"/>
        </w:rPr>
        <w:t>我必叫你成为大国。</w:t>
      </w:r>
      <w:r>
        <w:br/>
      </w:r>
      <w:r>
        <w:rPr>
          <w:rFonts w:ascii="SimSun" w:eastAsia="SimSun" w:hAnsi="SimSun" w:cs="SimSun" w:hint="eastAsia"/>
        </w:rPr>
        <w:t>我必赐福给你，叫你的名为大；</w:t>
      </w:r>
      <w:r>
        <w:br/>
      </w:r>
      <w:r>
        <w:rPr>
          <w:rFonts w:ascii="SimSun" w:eastAsia="SimSun" w:hAnsi="SimSun" w:cs="SimSun" w:hint="eastAsia"/>
        </w:rPr>
        <w:t>你也要叫别人得福。</w:t>
      </w:r>
      <w:r>
        <w:t>”</w:t>
      </w:r>
      <w:r>
        <w:rPr>
          <w:rFonts w:ascii="SimSun" w:eastAsia="SimSun" w:hAnsi="SimSun" w:cs="SimSun" w:hint="eastAsia"/>
        </w:rPr>
        <w:t>（第</w:t>
      </w:r>
      <w:r>
        <w:t xml:space="preserve"> 2 </w:t>
      </w:r>
      <w:r>
        <w:rPr>
          <w:rFonts w:ascii="SimSun" w:eastAsia="SimSun" w:hAnsi="SimSun" w:cs="SimSun" w:hint="eastAsia"/>
        </w:rPr>
        <w:t>节）</w:t>
      </w:r>
    </w:p>
    <w:p w14:paraId="1635C153" w14:textId="77777777" w:rsidR="009D02B3" w:rsidRDefault="009D02B3" w:rsidP="009D02B3">
      <w:pPr>
        <w:pStyle w:val="NormalWeb"/>
        <w:spacing w:line="480" w:lineRule="auto"/>
      </w:pPr>
      <w:r>
        <w:rPr>
          <w:rFonts w:ascii="SimSun" w:eastAsia="SimSun" w:hAnsi="SimSun" w:cs="SimSun" w:hint="eastAsia"/>
        </w:rPr>
        <w:t>神应许亚伯兰要成为大国，这与现实正面冲突，因为亚伯兰没有儿女，而撒莱又是不生育的</w:t>
      </w:r>
      <w:r>
        <w:t>——</w:t>
      </w:r>
      <w:r w:rsidRPr="000200EF">
        <w:rPr>
          <w:rFonts w:ascii="SimSun" w:eastAsia="SimSun" w:hAnsi="SimSun" w:cs="SimSun" w:hint="eastAsia"/>
          <w:highlight w:val="yellow"/>
        </w:rPr>
        <w:t>在古代这是极大的痛苦，</w:t>
      </w:r>
      <w:r>
        <w:rPr>
          <w:rFonts w:ascii="SimSun" w:eastAsia="SimSun" w:hAnsi="SimSun" w:cs="SimSun" w:hint="eastAsia"/>
        </w:rPr>
        <w:t>在吾珥那样一个弃绝人的世界里，更是加倍的痛苦。亚伯兰被要求在黑暗中相信。并且还不止如此，神应许他不只是要成为一个大族，而是要成为</w:t>
      </w:r>
      <w:r>
        <w:t>“</w:t>
      </w:r>
      <w:r>
        <w:rPr>
          <w:rFonts w:ascii="SimSun" w:eastAsia="SimSun" w:hAnsi="SimSun" w:cs="SimSun" w:hint="eastAsia"/>
        </w:rPr>
        <w:t>一个大国</w:t>
      </w:r>
      <w:r>
        <w:t>”</w:t>
      </w:r>
      <w:r>
        <w:rPr>
          <w:rFonts w:ascii="SimSun" w:eastAsia="SimSun" w:hAnsi="SimSun" w:cs="SimSun" w:hint="eastAsia"/>
        </w:rPr>
        <w:t>！这里希伯来文</w:t>
      </w:r>
      <w:r>
        <w:t>“</w:t>
      </w:r>
      <w:r>
        <w:rPr>
          <w:rFonts w:ascii="SimSun" w:eastAsia="SimSun" w:hAnsi="SimSun" w:cs="SimSun" w:hint="eastAsia"/>
        </w:rPr>
        <w:t>国</w:t>
      </w:r>
      <w:r>
        <w:t>”</w:t>
      </w:r>
      <w:r>
        <w:rPr>
          <w:rFonts w:ascii="SimSun" w:eastAsia="SimSun" w:hAnsi="SimSun" w:cs="SimSun" w:hint="eastAsia"/>
        </w:rPr>
        <w:t>是</w:t>
      </w:r>
      <w:r>
        <w:t xml:space="preserve"> </w:t>
      </w:r>
      <w:proofErr w:type="spellStart"/>
      <w:r>
        <w:t>gôy</w:t>
      </w:r>
      <w:proofErr w:type="spellEnd"/>
      <w:r>
        <w:rPr>
          <w:rFonts w:ascii="SimSun" w:eastAsia="SimSun" w:hAnsi="SimSun" w:cs="SimSun" w:hint="eastAsia"/>
        </w:rPr>
        <w:t>，这个词在旧约中常常用来指世上的外邦列国（参</w:t>
      </w:r>
      <w:r>
        <w:t xml:space="preserve"> 10:5, 20, 31, 32</w:t>
      </w:r>
      <w:r>
        <w:rPr>
          <w:rFonts w:ascii="SimSun" w:eastAsia="SimSun" w:hAnsi="SimSun" w:cs="SimSun" w:hint="eastAsia"/>
        </w:rPr>
        <w:t>）。直到今天，希伯来文中</w:t>
      </w:r>
      <w:r>
        <w:t>“</w:t>
      </w:r>
      <w:r>
        <w:rPr>
          <w:rFonts w:ascii="SimSun" w:eastAsia="SimSun" w:hAnsi="SimSun" w:cs="SimSun" w:hint="eastAsia"/>
        </w:rPr>
        <w:t>外邦人</w:t>
      </w:r>
      <w:r>
        <w:t>”</w:t>
      </w:r>
      <w:r>
        <w:rPr>
          <w:rFonts w:ascii="SimSun" w:eastAsia="SimSun" w:hAnsi="SimSun" w:cs="SimSun" w:hint="eastAsia"/>
        </w:rPr>
        <w:t>仍然是</w:t>
      </w:r>
      <w:r>
        <w:t xml:space="preserve"> </w:t>
      </w:r>
      <w:proofErr w:type="spellStart"/>
      <w:r>
        <w:t>gôy</w:t>
      </w:r>
      <w:proofErr w:type="spellEnd"/>
      <w:r>
        <w:rPr>
          <w:rFonts w:ascii="SimSun" w:eastAsia="SimSun" w:hAnsi="SimSun" w:cs="SimSun" w:hint="eastAsia"/>
        </w:rPr>
        <w:t>（单数）或</w:t>
      </w:r>
      <w:r>
        <w:t xml:space="preserve"> </w:t>
      </w:r>
      <w:proofErr w:type="spellStart"/>
      <w:r>
        <w:t>gôyim</w:t>
      </w:r>
      <w:proofErr w:type="spellEnd"/>
      <w:r>
        <w:rPr>
          <w:rFonts w:ascii="SimSun" w:eastAsia="SimSun" w:hAnsi="SimSun" w:cs="SimSun" w:hint="eastAsia"/>
        </w:rPr>
        <w:t>（复数）。亚伯兰的后裔将要成为众</w:t>
      </w:r>
      <w:r>
        <w:t xml:space="preserve"> </w:t>
      </w:r>
      <w:proofErr w:type="spellStart"/>
      <w:r>
        <w:t>gôyim</w:t>
      </w:r>
      <w:proofErr w:type="spellEnd"/>
      <w:r>
        <w:t xml:space="preserve"> </w:t>
      </w:r>
      <w:r>
        <w:rPr>
          <w:rFonts w:ascii="SimSun" w:eastAsia="SimSun" w:hAnsi="SimSun" w:cs="SimSun" w:hint="eastAsia"/>
        </w:rPr>
        <w:t>中的一个</w:t>
      </w:r>
      <w:r>
        <w:t xml:space="preserve"> </w:t>
      </w:r>
      <w:proofErr w:type="spellStart"/>
      <w:r>
        <w:t>gôy</w:t>
      </w:r>
      <w:proofErr w:type="spellEnd"/>
      <w:r>
        <w:t>——</w:t>
      </w:r>
      <w:r>
        <w:rPr>
          <w:rFonts w:ascii="SimSun" w:eastAsia="SimSun" w:hAnsi="SimSun" w:cs="SimSun" w:hint="eastAsia"/>
        </w:rPr>
        <w:t>一个拥有土地、语言与政体的强大政治实体。信这个吧，亚伯兰！</w:t>
      </w:r>
    </w:p>
    <w:p w14:paraId="27464606" w14:textId="77777777" w:rsidR="009D02B3" w:rsidRDefault="009D02B3" w:rsidP="009D02B3">
      <w:pPr>
        <w:pStyle w:val="NormalWeb"/>
        <w:spacing w:line="480" w:lineRule="auto"/>
      </w:pPr>
      <w:r>
        <w:rPr>
          <w:rFonts w:ascii="SimSun" w:eastAsia="SimSun" w:hAnsi="SimSun" w:cs="SimSun" w:hint="eastAsia"/>
        </w:rPr>
        <w:t>而且还有更多。</w:t>
      </w:r>
      <w:r w:rsidRPr="000200EF">
        <w:rPr>
          <w:rFonts w:ascii="SimSun" w:eastAsia="SimSun" w:hAnsi="SimSun" w:cs="SimSun" w:hint="eastAsia"/>
          <w:highlight w:val="yellow"/>
        </w:rPr>
        <w:t>神应许要使亚伯兰的</w:t>
      </w:r>
      <w:r w:rsidRPr="000200EF">
        <w:rPr>
          <w:highlight w:val="yellow"/>
        </w:rPr>
        <w:t>“</w:t>
      </w:r>
      <w:r w:rsidRPr="000200EF">
        <w:rPr>
          <w:rFonts w:ascii="SimSun" w:eastAsia="SimSun" w:hAnsi="SimSun" w:cs="SimSun" w:hint="eastAsia"/>
          <w:highlight w:val="yellow"/>
        </w:rPr>
        <w:t>名为大</w:t>
      </w:r>
      <w:r w:rsidRPr="000200EF">
        <w:rPr>
          <w:highlight w:val="yellow"/>
        </w:rPr>
        <w:t>”</w:t>
      </w:r>
      <w:r w:rsidRPr="000200EF">
        <w:rPr>
          <w:rFonts w:ascii="SimSun" w:eastAsia="SimSun" w:hAnsi="SimSun" w:cs="SimSun" w:hint="eastAsia"/>
          <w:highlight w:val="yellow"/>
        </w:rPr>
        <w:t>。具有讽刺意味的是，这正是巴别塔建造者所追求的</w:t>
      </w:r>
      <w:r w:rsidRPr="000200EF">
        <w:rPr>
          <w:highlight w:val="yellow"/>
        </w:rPr>
        <w:t>——“</w:t>
      </w:r>
      <w:r w:rsidRPr="000200EF">
        <w:rPr>
          <w:rFonts w:ascii="SimSun" w:eastAsia="SimSun" w:hAnsi="SimSun" w:cs="SimSun" w:hint="eastAsia"/>
          <w:highlight w:val="yellow"/>
        </w:rPr>
        <w:t>我们要为自己留名</w:t>
      </w:r>
      <w:r w:rsidRPr="000200EF">
        <w:rPr>
          <w:highlight w:val="yellow"/>
        </w:rPr>
        <w:t>”</w:t>
      </w:r>
      <w:r>
        <w:rPr>
          <w:rFonts w:ascii="SimSun" w:eastAsia="SimSun" w:hAnsi="SimSun" w:cs="SimSun" w:hint="eastAsia"/>
        </w:rPr>
        <w:t>（</w:t>
      </w:r>
      <w:r>
        <w:t>11:4</w:t>
      </w:r>
      <w:r>
        <w:rPr>
          <w:rFonts w:ascii="SimSun" w:eastAsia="SimSun" w:hAnsi="SimSun" w:cs="SimSun" w:hint="eastAsia"/>
        </w:rPr>
        <w:t>）。亚伯兰因信将要得着那种凭自我图谋永远得不到的东西。他的大名，是一个恩赐。这种名字被高举，显然是王权性的语言，亚伯兰在这里被看作是一位王者式的人物。后来神还要应许他</w:t>
      </w:r>
      <w:r>
        <w:t>“</w:t>
      </w:r>
      <w:r>
        <w:rPr>
          <w:rFonts w:ascii="SimSun" w:eastAsia="SimSun" w:hAnsi="SimSun" w:cs="SimSun" w:hint="eastAsia"/>
        </w:rPr>
        <w:t>必有君王从你而出</w:t>
      </w:r>
      <w:r>
        <w:t>”</w:t>
      </w:r>
      <w:r>
        <w:rPr>
          <w:rFonts w:ascii="SimSun" w:eastAsia="SimSun" w:hAnsi="SimSun" w:cs="SimSun" w:hint="eastAsia"/>
        </w:rPr>
        <w:t>，撒拉也要被称为</w:t>
      </w:r>
      <w:r>
        <w:t>“</w:t>
      </w:r>
      <w:r>
        <w:rPr>
          <w:rFonts w:ascii="SimSun" w:eastAsia="SimSun" w:hAnsi="SimSun" w:cs="SimSun" w:hint="eastAsia"/>
        </w:rPr>
        <w:t>多国之母</w:t>
      </w:r>
      <w:r>
        <w:t>”</w:t>
      </w:r>
      <w:r>
        <w:rPr>
          <w:rFonts w:ascii="SimSun" w:eastAsia="SimSun" w:hAnsi="SimSun" w:cs="SimSun" w:hint="eastAsia"/>
        </w:rPr>
        <w:t>，</w:t>
      </w:r>
      <w:r>
        <w:t>“</w:t>
      </w:r>
      <w:r>
        <w:rPr>
          <w:rFonts w:ascii="SimSun" w:eastAsia="SimSun" w:hAnsi="SimSun" w:cs="SimSun" w:hint="eastAsia"/>
        </w:rPr>
        <w:t>必有百姓的君王从她而出</w:t>
      </w:r>
      <w:r>
        <w:t>”</w:t>
      </w:r>
      <w:r>
        <w:rPr>
          <w:rFonts w:ascii="SimSun" w:eastAsia="SimSun" w:hAnsi="SimSun" w:cs="SimSun" w:hint="eastAsia"/>
        </w:rPr>
        <w:t>（参</w:t>
      </w:r>
      <w:r>
        <w:t xml:space="preserve"> 17:6, 16</w:t>
      </w:r>
      <w:r>
        <w:rPr>
          <w:rFonts w:ascii="SimSun" w:eastAsia="SimSun" w:hAnsi="SimSun" w:cs="SimSun" w:hint="eastAsia"/>
        </w:rPr>
        <w:t>）。再后来，赫人称亚伯兰为</w:t>
      </w:r>
      <w:r>
        <w:t>“</w:t>
      </w:r>
      <w:r>
        <w:rPr>
          <w:rFonts w:ascii="SimSun" w:eastAsia="SimSun" w:hAnsi="SimSun" w:cs="SimSun" w:hint="eastAsia"/>
        </w:rPr>
        <w:t>尊</w:t>
      </w:r>
      <w:r>
        <w:rPr>
          <w:rFonts w:ascii="SimSun" w:eastAsia="SimSun" w:hAnsi="SimSun" w:cs="SimSun" w:hint="eastAsia"/>
        </w:rPr>
        <w:lastRenderedPageBreak/>
        <w:t>大的王子</w:t>
      </w:r>
      <w:r>
        <w:t>”</w:t>
      </w:r>
      <w:r>
        <w:rPr>
          <w:rFonts w:ascii="SimSun" w:eastAsia="SimSun" w:hAnsi="SimSun" w:cs="SimSun" w:hint="eastAsia"/>
        </w:rPr>
        <w:t>（</w:t>
      </w:r>
      <w:r>
        <w:t>23:6</w:t>
      </w:r>
      <w:r>
        <w:rPr>
          <w:rFonts w:ascii="SimSun" w:eastAsia="SimSun" w:hAnsi="SimSun" w:cs="SimSun" w:hint="eastAsia"/>
        </w:rPr>
        <w:t>）。一千年以后，大卫王要成为他最卓越的王室后裔。而当然，最终还要有那位终极的王来到，神将</w:t>
      </w:r>
      <w:r>
        <w:t>“</w:t>
      </w:r>
      <w:r>
        <w:rPr>
          <w:rFonts w:ascii="SimSun" w:eastAsia="SimSun" w:hAnsi="SimSun" w:cs="SimSun" w:hint="eastAsia"/>
        </w:rPr>
        <w:t>那超乎万名之上的名</w:t>
      </w:r>
      <w:r>
        <w:t>”</w:t>
      </w:r>
      <w:r>
        <w:rPr>
          <w:rFonts w:ascii="SimSun" w:eastAsia="SimSun" w:hAnsi="SimSun" w:cs="SimSun" w:hint="eastAsia"/>
        </w:rPr>
        <w:t>赐给他，</w:t>
      </w:r>
      <w:r>
        <w:t>“</w:t>
      </w:r>
      <w:r>
        <w:rPr>
          <w:rFonts w:ascii="SimSun" w:eastAsia="SimSun" w:hAnsi="SimSun" w:cs="SimSun" w:hint="eastAsia"/>
        </w:rPr>
        <w:t>叫一切在天上的、地上的和地底下的，因耶稣的名无不屈膝。</w:t>
      </w:r>
      <w:r>
        <w:t>”</w:t>
      </w:r>
      <w:r>
        <w:rPr>
          <w:rFonts w:ascii="SimSun" w:eastAsia="SimSun" w:hAnsi="SimSun" w:cs="SimSun" w:hint="eastAsia"/>
        </w:rPr>
        <w:t>（腓立比书</w:t>
      </w:r>
      <w:r>
        <w:t xml:space="preserve"> 2:9, 10</w:t>
      </w:r>
      <w:r>
        <w:rPr>
          <w:rFonts w:ascii="SimSun" w:eastAsia="SimSun" w:hAnsi="SimSun" w:cs="SimSun" w:hint="eastAsia"/>
        </w:rPr>
        <w:t>）</w:t>
      </w:r>
    </w:p>
    <w:p w14:paraId="4DF928D9" w14:textId="77777777" w:rsidR="009D02B3" w:rsidRDefault="009D02B3" w:rsidP="009D02B3">
      <w:pPr>
        <w:pStyle w:val="NormalWeb"/>
        <w:spacing w:line="480" w:lineRule="auto"/>
      </w:pPr>
      <w:r>
        <w:rPr>
          <w:rFonts w:ascii="SimSun" w:eastAsia="SimSun" w:hAnsi="SimSun" w:cs="SimSun" w:hint="eastAsia"/>
        </w:rPr>
        <w:t>普世的祝福。应许的后半段，从亚伯兰个人的祝福，推进到明确的全球性祝福。</w:t>
      </w:r>
    </w:p>
    <w:p w14:paraId="6AA0F069" w14:textId="77777777" w:rsidR="009D02B3" w:rsidRDefault="009D02B3" w:rsidP="009D02B3">
      <w:pPr>
        <w:pStyle w:val="NormalWeb"/>
        <w:spacing w:line="480" w:lineRule="auto"/>
      </w:pPr>
      <w:r>
        <w:t>“</w:t>
      </w:r>
      <w:r>
        <w:rPr>
          <w:rFonts w:ascii="SimSun" w:eastAsia="SimSun" w:hAnsi="SimSun" w:cs="SimSun" w:hint="eastAsia"/>
        </w:rPr>
        <w:t>为你祝福的，我必赐福与他；</w:t>
      </w:r>
      <w:r>
        <w:br/>
      </w:r>
      <w:r>
        <w:rPr>
          <w:rFonts w:ascii="SimSun" w:eastAsia="SimSun" w:hAnsi="SimSun" w:cs="SimSun" w:hint="eastAsia"/>
        </w:rPr>
        <w:t>那咒诅你的，我必咒诅他。</w:t>
      </w:r>
      <w:r>
        <w:br/>
      </w:r>
      <w:r>
        <w:rPr>
          <w:rFonts w:ascii="SimSun" w:eastAsia="SimSun" w:hAnsi="SimSun" w:cs="SimSun" w:hint="eastAsia"/>
        </w:rPr>
        <w:t>地上的万族都要因你得福。</w:t>
      </w:r>
      <w:r>
        <w:t>”</w:t>
      </w:r>
      <w:r>
        <w:rPr>
          <w:rFonts w:ascii="SimSun" w:eastAsia="SimSun" w:hAnsi="SimSun" w:cs="SimSun" w:hint="eastAsia"/>
        </w:rPr>
        <w:t>（第</w:t>
      </w:r>
      <w:r>
        <w:t xml:space="preserve"> 3 </w:t>
      </w:r>
      <w:r>
        <w:rPr>
          <w:rFonts w:ascii="SimSun" w:eastAsia="SimSun" w:hAnsi="SimSun" w:cs="SimSun" w:hint="eastAsia"/>
        </w:rPr>
        <w:t>节）</w:t>
      </w:r>
    </w:p>
    <w:p w14:paraId="3B33D558" w14:textId="77777777" w:rsidR="009D02B3" w:rsidRDefault="009D02B3" w:rsidP="009D02B3">
      <w:pPr>
        <w:pStyle w:val="NormalWeb"/>
        <w:spacing w:line="480" w:lineRule="auto"/>
      </w:pPr>
      <w:r>
        <w:rPr>
          <w:rFonts w:ascii="SimSun" w:eastAsia="SimSun" w:hAnsi="SimSun" w:cs="SimSun" w:hint="eastAsia"/>
        </w:rPr>
        <w:t>神这里</w:t>
      </w:r>
      <w:r>
        <w:t>“</w:t>
      </w:r>
      <w:r>
        <w:rPr>
          <w:rFonts w:ascii="SimSun" w:eastAsia="SimSun" w:hAnsi="SimSun" w:cs="SimSun" w:hint="eastAsia"/>
        </w:rPr>
        <w:t>咒诅还咒诅、祝福还祝福</w:t>
      </w:r>
      <w:r>
        <w:t>”</w:t>
      </w:r>
      <w:r>
        <w:rPr>
          <w:rFonts w:ascii="SimSun" w:eastAsia="SimSun" w:hAnsi="SimSun" w:cs="SimSun" w:hint="eastAsia"/>
        </w:rPr>
        <w:t>的应许，所运作的并不只是报应律。当然，凡祝福亚伯兰的，都会得福。但神说：</w:t>
      </w:r>
      <w:r>
        <w:t>“</w:t>
      </w:r>
      <w:r>
        <w:rPr>
          <w:rFonts w:ascii="SimSun" w:eastAsia="SimSun" w:hAnsi="SimSun" w:cs="SimSun" w:hint="eastAsia"/>
        </w:rPr>
        <w:t>那轻看你的（字面作</w:t>
      </w:r>
      <w:r>
        <w:t>‘</w:t>
      </w:r>
      <w:r>
        <w:rPr>
          <w:rFonts w:ascii="SimSun" w:eastAsia="SimSun" w:hAnsi="SimSun" w:cs="SimSun" w:hint="eastAsia"/>
        </w:rPr>
        <w:t>藐视你</w:t>
      </w:r>
      <w:r>
        <w:t>’</w:t>
      </w:r>
      <w:r>
        <w:rPr>
          <w:rFonts w:ascii="SimSun" w:eastAsia="SimSun" w:hAnsi="SimSun" w:cs="SimSun" w:hint="eastAsia"/>
        </w:rPr>
        <w:t>的），我必咒诅他。</w:t>
      </w:r>
      <w:r>
        <w:t>”</w:t>
      </w:r>
      <w:r>
        <w:rPr>
          <w:rFonts w:ascii="SimSun" w:eastAsia="SimSun" w:hAnsi="SimSun" w:cs="SimSun" w:hint="eastAsia"/>
        </w:rPr>
        <w:t>也就是说，仅仅藐视亚伯兰，就会带来加重且不成比例的刑罚。亚伯兰自己的一生中，就看见了这个原则如何实现：麦基洗德和亚比米勒因尊重亚伯兰而蒙福；但夏甲因轻看撒拉，就被从亚伯兰家中逐出去。那些曾使以色列极其痛苦并逼迫她的迦南人，如今已不复存在。今天，那些起来敌挡教会的人</w:t>
      </w:r>
      <w:r>
        <w:t>——</w:t>
      </w:r>
      <w:r>
        <w:rPr>
          <w:rFonts w:ascii="SimSun" w:eastAsia="SimSun" w:hAnsi="SimSun" w:cs="SimSun" w:hint="eastAsia"/>
        </w:rPr>
        <w:t>教会就是</w:t>
      </w:r>
      <w:r>
        <w:t>“</w:t>
      </w:r>
      <w:r>
        <w:rPr>
          <w:rFonts w:ascii="SimSun" w:eastAsia="SimSun" w:hAnsi="SimSun" w:cs="SimSun" w:hint="eastAsia"/>
        </w:rPr>
        <w:t>亚伯拉罕的后裔，是照着应许承受产业的了</w:t>
      </w:r>
      <w:r>
        <w:t>”</w:t>
      </w:r>
      <w:r>
        <w:rPr>
          <w:rFonts w:ascii="SimSun" w:eastAsia="SimSun" w:hAnsi="SimSun" w:cs="SimSun" w:hint="eastAsia"/>
        </w:rPr>
        <w:t>（加拉太书</w:t>
      </w:r>
      <w:r>
        <w:t xml:space="preserve"> 3:29</w:t>
      </w:r>
      <w:r>
        <w:rPr>
          <w:rFonts w:ascii="SimSun" w:eastAsia="SimSun" w:hAnsi="SimSun" w:cs="SimSun" w:hint="eastAsia"/>
        </w:rPr>
        <w:t>）</w:t>
      </w:r>
      <w:r>
        <w:t>——</w:t>
      </w:r>
      <w:r>
        <w:rPr>
          <w:rFonts w:ascii="SimSun" w:eastAsia="SimSun" w:hAnsi="SimSun" w:cs="SimSun" w:hint="eastAsia"/>
        </w:rPr>
        <w:t>也不会有好结局。曾经大大压迫教会的苏联，如今不复存在，就是一个例子。神的百姓可能受轻视和歧视，可能被描绘、被藐视；但藐视者当谨慎。报应与公义不会交给无人格的命运去运作。主自己说：</w:t>
      </w:r>
      <w:r>
        <w:t>“</w:t>
      </w:r>
      <w:r>
        <w:rPr>
          <w:rFonts w:ascii="SimSun" w:eastAsia="SimSun" w:hAnsi="SimSun" w:cs="SimSun" w:hint="eastAsia"/>
        </w:rPr>
        <w:t>那藐视你的，我必咒诅他。</w:t>
      </w:r>
      <w:r>
        <w:t>”</w:t>
      </w:r>
    </w:p>
    <w:p w14:paraId="4E8C6BB5" w14:textId="77777777" w:rsidR="009D02B3" w:rsidRDefault="009D02B3" w:rsidP="009D02B3">
      <w:pPr>
        <w:pStyle w:val="NormalWeb"/>
        <w:spacing w:line="480" w:lineRule="auto"/>
      </w:pPr>
      <w:r>
        <w:rPr>
          <w:rFonts w:ascii="SimSun" w:eastAsia="SimSun" w:hAnsi="SimSun" w:cs="SimSun" w:hint="eastAsia"/>
        </w:rPr>
        <w:t>亚伯兰的呼召，最后以一个高昂的应许结束：</w:t>
      </w:r>
      <w:r>
        <w:t>“</w:t>
      </w:r>
      <w:r>
        <w:rPr>
          <w:rFonts w:ascii="SimSun" w:eastAsia="SimSun" w:hAnsi="SimSun" w:cs="SimSun" w:hint="eastAsia"/>
        </w:rPr>
        <w:t>地上的万族</w:t>
      </w:r>
      <w:r>
        <w:t>”</w:t>
      </w:r>
      <w:r>
        <w:rPr>
          <w:rFonts w:ascii="SimSun" w:eastAsia="SimSun" w:hAnsi="SimSun" w:cs="SimSun" w:hint="eastAsia"/>
        </w:rPr>
        <w:t>都要因他得福。这个祝福一步一步推进得非常清楚：亚伯兰个人蒙福</w:t>
      </w:r>
      <w:r>
        <w:t>——</w:t>
      </w:r>
      <w:r>
        <w:rPr>
          <w:rFonts w:ascii="SimSun" w:eastAsia="SimSun" w:hAnsi="SimSun" w:cs="SimSun" w:hint="eastAsia"/>
        </w:rPr>
        <w:t>亚伯兰的名字要成为祝福</w:t>
      </w:r>
      <w:r>
        <w:t>——</w:t>
      </w:r>
      <w:r>
        <w:rPr>
          <w:rFonts w:ascii="SimSun" w:eastAsia="SimSun" w:hAnsi="SimSun" w:cs="SimSun" w:hint="eastAsia"/>
        </w:rPr>
        <w:t>再来，凡祝福亚伯兰的也要蒙福</w:t>
      </w:r>
      <w:r>
        <w:t>——</w:t>
      </w:r>
      <w:r>
        <w:rPr>
          <w:rFonts w:ascii="SimSun" w:eastAsia="SimSun" w:hAnsi="SimSun" w:cs="SimSun" w:hint="eastAsia"/>
        </w:rPr>
        <w:t>最终，地上的万族都要在亚伯兰里面得福！</w:t>
      </w:r>
    </w:p>
    <w:p w14:paraId="7C0CD751" w14:textId="77777777" w:rsidR="009D02B3" w:rsidRDefault="009D02B3" w:rsidP="009D02B3">
      <w:pPr>
        <w:pStyle w:val="NormalWeb"/>
        <w:spacing w:line="480" w:lineRule="auto"/>
      </w:pPr>
      <w:r>
        <w:rPr>
          <w:rFonts w:ascii="SimSun" w:eastAsia="SimSun" w:hAnsi="SimSun" w:cs="SimSun" w:hint="eastAsia"/>
        </w:rPr>
        <w:lastRenderedPageBreak/>
        <w:t>可惜，亚伯兰的后裔，就是以色列人，从未真正兴起去完成这光荣的使命。</w:t>
      </w:r>
      <w:r>
        <w:t xml:space="preserve">Kidner </w:t>
      </w:r>
      <w:r>
        <w:rPr>
          <w:rFonts w:ascii="SimSun" w:eastAsia="SimSun" w:hAnsi="SimSun" w:cs="SimSun" w:hint="eastAsia"/>
        </w:rPr>
        <w:t>总结说：</w:t>
      </w:r>
    </w:p>
    <w:p w14:paraId="13AD3318" w14:textId="77777777" w:rsidR="009D02B3" w:rsidRDefault="009D02B3" w:rsidP="009D02B3">
      <w:pPr>
        <w:pStyle w:val="NormalWeb"/>
        <w:spacing w:line="480" w:lineRule="auto"/>
      </w:pPr>
      <w:r>
        <w:t>“</w:t>
      </w:r>
      <w:r>
        <w:rPr>
          <w:rFonts w:ascii="SimSun" w:eastAsia="SimSun" w:hAnsi="SimSun" w:cs="SimSun" w:hint="eastAsia"/>
        </w:rPr>
        <w:t>起初，向世界施恩的异象，只是偶尔被看见</w:t>
      </w:r>
      <w:r w:rsidRPr="000200EF">
        <w:rPr>
          <w:rFonts w:ascii="SimSun" w:eastAsia="SimSun" w:hAnsi="SimSun" w:cs="SimSun" w:hint="eastAsia"/>
          <w:highlight w:val="yellow"/>
        </w:rPr>
        <w:t>（从列祖到君王之间，除了出埃及记</w:t>
      </w:r>
      <w:r w:rsidRPr="000200EF">
        <w:rPr>
          <w:highlight w:val="yellow"/>
        </w:rPr>
        <w:t xml:space="preserve"> 19:5, 6 </w:t>
      </w:r>
      <w:r w:rsidRPr="000200EF">
        <w:rPr>
          <w:rFonts w:ascii="SimSun" w:eastAsia="SimSun" w:hAnsi="SimSun" w:cs="SimSun" w:hint="eastAsia"/>
          <w:highlight w:val="yellow"/>
        </w:rPr>
        <w:t>提醒以色列有祭司性的角色之外，这异象几乎消失）。后来，这异象在诗篇和先知书中再度出现；</w:t>
      </w:r>
      <w:r>
        <w:rPr>
          <w:rFonts w:ascii="SimSun" w:eastAsia="SimSun" w:hAnsi="SimSun" w:cs="SimSun" w:hint="eastAsia"/>
        </w:rPr>
        <w:t>也许，即使最微弱的时候，它仍然在某种程度上给以色列一种使命感；然而，它从未真正成为一个一致行动的计划。</w:t>
      </w:r>
      <w:r>
        <w:t>”</w:t>
      </w:r>
    </w:p>
    <w:p w14:paraId="768DCC26" w14:textId="77777777" w:rsidR="009D02B3" w:rsidRDefault="009D02B3" w:rsidP="009D02B3">
      <w:pPr>
        <w:pStyle w:val="NormalWeb"/>
        <w:spacing w:line="480" w:lineRule="auto"/>
      </w:pPr>
      <w:r>
        <w:rPr>
          <w:rFonts w:ascii="SimSun" w:eastAsia="SimSun" w:hAnsi="SimSun" w:cs="SimSun" w:hint="eastAsia"/>
        </w:rPr>
        <w:t>一直等到基督</w:t>
      </w:r>
      <w:r>
        <w:t>——</w:t>
      </w:r>
      <w:r>
        <w:rPr>
          <w:rFonts w:ascii="SimSun" w:eastAsia="SimSun" w:hAnsi="SimSun" w:cs="SimSun" w:hint="eastAsia"/>
        </w:rPr>
        <w:t>亚伯兰那终极的后裔</w:t>
      </w:r>
      <w:r>
        <w:t>——</w:t>
      </w:r>
      <w:r>
        <w:rPr>
          <w:rFonts w:ascii="SimSun" w:eastAsia="SimSun" w:hAnsi="SimSun" w:cs="SimSun" w:hint="eastAsia"/>
        </w:rPr>
        <w:t>来到，这应许才真正成全，祝福才临到万民。使徒保罗解释说：</w:t>
      </w:r>
      <w:r>
        <w:t>“</w:t>
      </w:r>
      <w:r>
        <w:rPr>
          <w:rFonts w:ascii="SimSun" w:eastAsia="SimSun" w:hAnsi="SimSun" w:cs="SimSun" w:hint="eastAsia"/>
        </w:rPr>
        <w:t>并且圣经既然预先看明，神要叫外邦人因信称义，就早已传福音给亚伯拉罕，说：</w:t>
      </w:r>
      <w:r>
        <w:t>‘</w:t>
      </w:r>
      <w:r w:rsidRPr="000200EF">
        <w:rPr>
          <w:rFonts w:ascii="SimSun" w:eastAsia="SimSun" w:hAnsi="SimSun" w:cs="SimSun" w:hint="eastAsia"/>
          <w:highlight w:val="cyan"/>
        </w:rPr>
        <w:t>万国都必因你得福。</w:t>
      </w:r>
      <w:r>
        <w:t>’</w:t>
      </w:r>
      <w:r>
        <w:rPr>
          <w:rFonts w:ascii="SimSun" w:eastAsia="SimSun" w:hAnsi="SimSun" w:cs="SimSun" w:hint="eastAsia"/>
        </w:rPr>
        <w:t>可见那以信为本的人和有信心的亚伯拉罕一同得福。</w:t>
      </w:r>
      <w:r>
        <w:t>”</w:t>
      </w:r>
      <w:r>
        <w:rPr>
          <w:rFonts w:ascii="SimSun" w:eastAsia="SimSun" w:hAnsi="SimSun" w:cs="SimSun" w:hint="eastAsia"/>
        </w:rPr>
        <w:t>（加拉太书</w:t>
      </w:r>
      <w:r>
        <w:t xml:space="preserve"> 3:8, 9</w:t>
      </w:r>
      <w:r>
        <w:rPr>
          <w:rFonts w:ascii="SimSun" w:eastAsia="SimSun" w:hAnsi="SimSun" w:cs="SimSun" w:hint="eastAsia"/>
        </w:rPr>
        <w:t>）因此，我们的福音、我们的好消息，早在四千年前，就已经在最黑暗的吾珥，在上有巨大神塔的阴影、下有死亡坑的地方，向亚伯兰宣告了。这个预先向亚伯兰宣告、并在基督里成全的福音，如今就是教会的责任，要去宣讲它，好叫那所谓</w:t>
      </w:r>
      <w:r>
        <w:t>“</w:t>
      </w:r>
      <w:r>
        <w:rPr>
          <w:rFonts w:ascii="SimSun" w:eastAsia="SimSun" w:hAnsi="SimSun" w:cs="SimSun" w:hint="eastAsia"/>
        </w:rPr>
        <w:t>外邦人的诗篇</w:t>
      </w:r>
      <w:r>
        <w:t>”</w:t>
      </w:r>
      <w:r>
        <w:rPr>
          <w:rFonts w:ascii="SimSun" w:eastAsia="SimSun" w:hAnsi="SimSun" w:cs="SimSun" w:hint="eastAsia"/>
        </w:rPr>
        <w:t>（诗篇中最短的一篇）可以被无数的</w:t>
      </w:r>
      <w:r>
        <w:t xml:space="preserve"> </w:t>
      </w:r>
      <w:proofErr w:type="spellStart"/>
      <w:r>
        <w:t>gôyim</w:t>
      </w:r>
      <w:proofErr w:type="spellEnd"/>
      <w:r>
        <w:t xml:space="preserve"> </w:t>
      </w:r>
      <w:r>
        <w:rPr>
          <w:rFonts w:ascii="SimSun" w:eastAsia="SimSun" w:hAnsi="SimSun" w:cs="SimSun" w:hint="eastAsia"/>
        </w:rPr>
        <w:t>一同歌唱：</w:t>
      </w:r>
    </w:p>
    <w:p w14:paraId="38DDC2FE" w14:textId="77777777" w:rsidR="009D02B3" w:rsidRDefault="009D02B3" w:rsidP="009D02B3">
      <w:pPr>
        <w:pStyle w:val="NormalWeb"/>
        <w:spacing w:line="480" w:lineRule="auto"/>
      </w:pPr>
      <w:r>
        <w:t>“</w:t>
      </w:r>
      <w:r>
        <w:rPr>
          <w:rFonts w:ascii="SimSun" w:eastAsia="SimSun" w:hAnsi="SimSun" w:cs="SimSun" w:hint="eastAsia"/>
        </w:rPr>
        <w:t>万国啊，你们都当赞美耶和华！</w:t>
      </w:r>
      <w:r>
        <w:br/>
      </w:r>
      <w:r>
        <w:rPr>
          <w:rFonts w:ascii="SimSun" w:eastAsia="SimSun" w:hAnsi="SimSun" w:cs="SimSun" w:hint="eastAsia"/>
        </w:rPr>
        <w:t>万民哪，你们都当颂赞他！</w:t>
      </w:r>
      <w:r>
        <w:br/>
      </w:r>
      <w:r>
        <w:rPr>
          <w:rFonts w:ascii="SimSun" w:eastAsia="SimSun" w:hAnsi="SimSun" w:cs="SimSun" w:hint="eastAsia"/>
        </w:rPr>
        <w:t>因为他向我们大施慈爱；</w:t>
      </w:r>
      <w:r>
        <w:br/>
      </w:r>
      <w:r>
        <w:rPr>
          <w:rFonts w:ascii="SimSun" w:eastAsia="SimSun" w:hAnsi="SimSun" w:cs="SimSun" w:hint="eastAsia"/>
        </w:rPr>
        <w:t>耶和华的诚实存到永远。</w:t>
      </w:r>
      <w:r>
        <w:br/>
      </w:r>
      <w:r>
        <w:rPr>
          <w:rFonts w:ascii="SimSun" w:eastAsia="SimSun" w:hAnsi="SimSun" w:cs="SimSun" w:hint="eastAsia"/>
        </w:rPr>
        <w:t>你们要赞美耶和华！</w:t>
      </w:r>
      <w:r>
        <w:t>”</w:t>
      </w:r>
      <w:r>
        <w:rPr>
          <w:rFonts w:ascii="SimSun" w:eastAsia="SimSun" w:hAnsi="SimSun" w:cs="SimSun" w:hint="eastAsia"/>
        </w:rPr>
        <w:t>（诗篇</w:t>
      </w:r>
      <w:r>
        <w:t xml:space="preserve"> 117</w:t>
      </w:r>
      <w:r>
        <w:rPr>
          <w:rFonts w:ascii="SimSun" w:eastAsia="SimSun" w:hAnsi="SimSun" w:cs="SimSun" w:hint="eastAsia"/>
        </w:rPr>
        <w:t>）</w:t>
      </w:r>
    </w:p>
    <w:p w14:paraId="2E8E6769" w14:textId="77777777" w:rsidR="009D02B3" w:rsidRDefault="009D02B3" w:rsidP="009D02B3">
      <w:pPr>
        <w:pStyle w:val="NormalWeb"/>
        <w:spacing w:line="480" w:lineRule="auto"/>
      </w:pPr>
      <w:r>
        <w:rPr>
          <w:rFonts w:ascii="SimSun" w:eastAsia="SimSun" w:hAnsi="SimSun" w:cs="SimSun" w:hint="eastAsia"/>
        </w:rPr>
        <w:t>亚伯兰的顺服（</w:t>
      </w:r>
      <w:r>
        <w:t xml:space="preserve">4, 5 </w:t>
      </w:r>
      <w:r>
        <w:rPr>
          <w:rFonts w:ascii="SimSun" w:eastAsia="SimSun" w:hAnsi="SimSun" w:cs="SimSun" w:hint="eastAsia"/>
        </w:rPr>
        <w:t>节）</w:t>
      </w:r>
    </w:p>
    <w:p w14:paraId="2821F885" w14:textId="77777777" w:rsidR="009D02B3" w:rsidRDefault="009D02B3" w:rsidP="009D02B3">
      <w:pPr>
        <w:pStyle w:val="NormalWeb"/>
        <w:spacing w:line="480" w:lineRule="auto"/>
      </w:pPr>
      <w:r>
        <w:rPr>
          <w:rFonts w:ascii="SimSun" w:eastAsia="SimSun" w:hAnsi="SimSun" w:cs="SimSun" w:hint="eastAsia"/>
        </w:rPr>
        <w:lastRenderedPageBreak/>
        <w:t>关于亚伯兰离开吾珥之后，在哈兰与父亲他拉寄居了多久，人们有许多猜测。他是在他拉决定留在哈兰之后立刻离开的吗？还是他一直等到他拉死后才离开？这个问题本身无关紧要。关键是：他顺服了神的呼召。他离开了吾珥，也离开了哈兰。他成功地超越了自己那拜月环境中的偶像观念，并认出了主耶和华</w:t>
      </w:r>
      <w:r>
        <w:t>——“</w:t>
      </w:r>
      <w:r>
        <w:rPr>
          <w:rFonts w:ascii="SimSun" w:eastAsia="SimSun" w:hAnsi="SimSun" w:cs="SimSun" w:hint="eastAsia"/>
        </w:rPr>
        <w:t>天地的主、至高的神</w:t>
      </w:r>
      <w:r>
        <w:t>”</w:t>
      </w:r>
      <w:r>
        <w:rPr>
          <w:rFonts w:ascii="SimSun" w:eastAsia="SimSun" w:hAnsi="SimSun" w:cs="SimSun" w:hint="eastAsia"/>
        </w:rPr>
        <w:t>（</w:t>
      </w:r>
      <w:r>
        <w:t>14:22</w:t>
      </w:r>
      <w:r>
        <w:rPr>
          <w:rFonts w:ascii="SimSun" w:eastAsia="SimSun" w:hAnsi="SimSun" w:cs="SimSun" w:hint="eastAsia"/>
        </w:rPr>
        <w:t>）的声音。因此，经文在没有提到他任何争辩或追问的情况下，只记载了他的顺服：</w:t>
      </w:r>
    </w:p>
    <w:p w14:paraId="3A47C3D5" w14:textId="77777777" w:rsidR="009D02B3" w:rsidRDefault="009D02B3" w:rsidP="009D02B3">
      <w:pPr>
        <w:pStyle w:val="NormalWeb"/>
        <w:spacing w:line="480" w:lineRule="auto"/>
      </w:pPr>
      <w:r>
        <w:t>“</w:t>
      </w:r>
      <w:r>
        <w:rPr>
          <w:rFonts w:ascii="SimSun" w:eastAsia="SimSun" w:hAnsi="SimSun" w:cs="SimSun" w:hint="eastAsia"/>
        </w:rPr>
        <w:t>亚伯兰就照着耶和华的吩咐去了；罗得也和他同去。亚伯兰出哈兰的时候年七十五岁。亚伯兰将他妻子撒莱和侄儿罗得，连他们在哈兰所积蓄的财物、所得的人口，都带往迦南地去。</w:t>
      </w:r>
      <w:r>
        <w:t>”</w:t>
      </w:r>
      <w:r>
        <w:rPr>
          <w:rFonts w:ascii="SimSun" w:eastAsia="SimSun" w:hAnsi="SimSun" w:cs="SimSun" w:hint="eastAsia"/>
        </w:rPr>
        <w:t>（第</w:t>
      </w:r>
      <w:r>
        <w:t xml:space="preserve"> 4</w:t>
      </w:r>
      <w:r>
        <w:rPr>
          <w:rFonts w:ascii="SimSun" w:eastAsia="SimSun" w:hAnsi="SimSun" w:cs="SimSun" w:hint="eastAsia"/>
        </w:rPr>
        <w:t>、</w:t>
      </w:r>
      <w:r>
        <w:t xml:space="preserve">5 </w:t>
      </w:r>
      <w:r>
        <w:rPr>
          <w:rFonts w:ascii="SimSun" w:eastAsia="SimSun" w:hAnsi="SimSun" w:cs="SimSun" w:hint="eastAsia"/>
        </w:rPr>
        <w:t>节）</w:t>
      </w:r>
    </w:p>
    <w:p w14:paraId="6E30A116" w14:textId="77777777" w:rsidR="009D02B3" w:rsidRDefault="009D02B3" w:rsidP="009D02B3">
      <w:pPr>
        <w:pStyle w:val="NormalWeb"/>
        <w:spacing w:line="480" w:lineRule="auto"/>
      </w:pPr>
      <w:r>
        <w:rPr>
          <w:rFonts w:ascii="SimSun" w:eastAsia="SimSun" w:hAnsi="SimSun" w:cs="SimSun" w:hint="eastAsia"/>
        </w:rPr>
        <w:t>虽然经文没有给出细节，但那条八百英里的路线，很可能会带他们经过当时一些伟大的城市中心。亚伯兰大概沿路往迦基米施，再南下到阿勒颇，经过大马士革，然后进入迦南。亚伯兰迁徙的队伍中还包括</w:t>
      </w:r>
      <w:r>
        <w:t>“</w:t>
      </w:r>
      <w:r>
        <w:rPr>
          <w:rFonts w:ascii="SimSun" w:eastAsia="SimSun" w:hAnsi="SimSun" w:cs="SimSun" w:hint="eastAsia"/>
        </w:rPr>
        <w:t>他们在哈兰所得的人口</w:t>
      </w:r>
      <w:r>
        <w:t>”</w:t>
      </w:r>
      <w:r>
        <w:rPr>
          <w:rFonts w:ascii="SimSun" w:eastAsia="SimSun" w:hAnsi="SimSun" w:cs="SimSun" w:hint="eastAsia"/>
        </w:rPr>
        <w:t>，这些人并不是奴隶，正如我们自然会以为的那样。</w:t>
      </w:r>
      <w:r>
        <w:t xml:space="preserve">Cassuto </w:t>
      </w:r>
      <w:r>
        <w:rPr>
          <w:rFonts w:ascii="SimSun" w:eastAsia="SimSun" w:hAnsi="SimSun" w:cs="SimSun" w:hint="eastAsia"/>
        </w:rPr>
        <w:t>把这句话译作</w:t>
      </w:r>
      <w:r>
        <w:t>“</w:t>
      </w:r>
      <w:r>
        <w:rPr>
          <w:rFonts w:ascii="SimSun" w:eastAsia="SimSun" w:hAnsi="SimSun" w:cs="SimSun" w:hint="eastAsia"/>
        </w:rPr>
        <w:t>他们在哈兰所赢得的灵魂</w:t>
      </w:r>
      <w:r>
        <w:t>”</w:t>
      </w:r>
      <w:r>
        <w:rPr>
          <w:rFonts w:ascii="SimSun" w:eastAsia="SimSun" w:hAnsi="SimSun" w:cs="SimSun" w:hint="eastAsia"/>
        </w:rPr>
        <w:t>，并认为这在释经上更合宜，也符合拉比传统的解释。因此，这句话很可能是指他们使人归信。亚伯兰一直在积极分享自己的经历和对主的信仰。</w:t>
      </w:r>
    </w:p>
    <w:p w14:paraId="5AA0B99C" w14:textId="77777777" w:rsidR="009D02B3" w:rsidRDefault="009D02B3" w:rsidP="009D02B3">
      <w:pPr>
        <w:pStyle w:val="NormalWeb"/>
        <w:spacing w:line="480" w:lineRule="auto"/>
      </w:pPr>
      <w:r>
        <w:rPr>
          <w:rFonts w:ascii="SimSun" w:eastAsia="SimSun" w:hAnsi="SimSun" w:cs="SimSun" w:hint="eastAsia"/>
        </w:rPr>
        <w:t>亚伯兰的寄居（</w:t>
      </w:r>
      <w:r>
        <w:t xml:space="preserve">6–9 </w:t>
      </w:r>
      <w:r>
        <w:rPr>
          <w:rFonts w:ascii="SimSun" w:eastAsia="SimSun" w:hAnsi="SimSun" w:cs="SimSun" w:hint="eastAsia"/>
        </w:rPr>
        <w:t>节）</w:t>
      </w:r>
    </w:p>
    <w:p w14:paraId="62FD6FCF" w14:textId="77777777" w:rsidR="009D02B3" w:rsidRDefault="009D02B3" w:rsidP="009D02B3">
      <w:pPr>
        <w:pStyle w:val="NormalWeb"/>
        <w:spacing w:line="480" w:lineRule="auto"/>
      </w:pPr>
      <w:r>
        <w:rPr>
          <w:rFonts w:ascii="SimSun" w:eastAsia="SimSun" w:hAnsi="SimSun" w:cs="SimSun" w:hint="eastAsia"/>
        </w:rPr>
        <w:t>亚伯兰在迦南的寄居，对信心生活提供了极其重要的教训。真实的信心生活，要求我们在这世界上作寄居的。希伯来书对于亚伯兰与应许之地的关系说得十分清楚：</w:t>
      </w:r>
      <w:r>
        <w:t>“</w:t>
      </w:r>
      <w:r>
        <w:rPr>
          <w:rFonts w:ascii="SimSun" w:eastAsia="SimSun" w:hAnsi="SimSun" w:cs="SimSun" w:hint="eastAsia"/>
        </w:rPr>
        <w:t>他因着信，就在所应许之地作客，好像在异地居住帐棚，与那同蒙一个应许的以撒、雅各一样。因为他等候那座有根基的城，就是神所经营所建造的。</w:t>
      </w:r>
      <w:r>
        <w:t>”</w:t>
      </w:r>
      <w:r>
        <w:rPr>
          <w:rFonts w:ascii="SimSun" w:eastAsia="SimSun" w:hAnsi="SimSun" w:cs="SimSun" w:hint="eastAsia"/>
        </w:rPr>
        <w:t>（希伯来书</w:t>
      </w:r>
      <w:r>
        <w:t xml:space="preserve"> 11:9, 10</w:t>
      </w:r>
      <w:r>
        <w:rPr>
          <w:rFonts w:ascii="SimSun" w:eastAsia="SimSun" w:hAnsi="SimSun" w:cs="SimSun" w:hint="eastAsia"/>
        </w:rPr>
        <w:t>）亚伯兰对神呼召</w:t>
      </w:r>
      <w:r>
        <w:rPr>
          <w:rFonts w:ascii="SimSun" w:eastAsia="SimSun" w:hAnsi="SimSun" w:cs="SimSun" w:hint="eastAsia"/>
        </w:rPr>
        <w:lastRenderedPageBreak/>
        <w:t>和未来的清晰异象，使他与这世界保持距离；这也总是会使神的百姓，不至于把自己的生命过深地扎根于现今。</w:t>
      </w:r>
    </w:p>
    <w:p w14:paraId="2FB745BF" w14:textId="77777777" w:rsidR="009D02B3" w:rsidRDefault="009D02B3" w:rsidP="009D02B3">
      <w:pPr>
        <w:pStyle w:val="NormalWeb"/>
        <w:spacing w:line="480" w:lineRule="auto"/>
      </w:pPr>
      <w:r>
        <w:rPr>
          <w:rFonts w:ascii="SimSun" w:eastAsia="SimSun" w:hAnsi="SimSun" w:cs="SimSun" w:hint="eastAsia"/>
        </w:rPr>
        <w:t>这一点非常激进，因为它挑战</w:t>
      </w:r>
      <w:r>
        <w:t>“</w:t>
      </w:r>
      <w:r>
        <w:rPr>
          <w:rFonts w:ascii="SimSun" w:eastAsia="SimSun" w:hAnsi="SimSun" w:cs="SimSun" w:hint="eastAsia"/>
        </w:rPr>
        <w:t>我们这个时代渴望安顿、安全与归属的主流意识形态</w:t>
      </w:r>
      <w:r>
        <w:t>”</w:t>
      </w:r>
      <w:r>
        <w:rPr>
          <w:rFonts w:ascii="SimSun" w:eastAsia="SimSun" w:hAnsi="SimSun" w:cs="SimSun" w:hint="eastAsia"/>
        </w:rPr>
        <w:t>（</w:t>
      </w:r>
      <w:r>
        <w:t>Brueggemann</w:t>
      </w:r>
      <w:r>
        <w:rPr>
          <w:rFonts w:ascii="SimSun" w:eastAsia="SimSun" w:hAnsi="SimSun" w:cs="SimSun" w:hint="eastAsia"/>
        </w:rPr>
        <w:t>）。</w:t>
      </w:r>
      <w:r>
        <w:t xml:space="preserve"> </w:t>
      </w:r>
      <w:proofErr w:type="spellStart"/>
      <w:r>
        <w:t>סביב</w:t>
      </w:r>
      <w:proofErr w:type="spellEnd"/>
      <w:r>
        <w:rPr>
          <w:rFonts w:ascii="SimSun" w:eastAsia="SimSun" w:hAnsi="SimSun" w:cs="SimSun" w:hint="eastAsia"/>
        </w:rPr>
        <w:t>我们的一切都在告诉我们：安顿下来，储蓄一切，用各种方式把自己围护起来。我们的天然欲望是追求更多舒适。我们的文化歌颂豪宅和世代相传的家族。但神的话却说：</w:t>
      </w:r>
    </w:p>
    <w:p w14:paraId="24FB794B" w14:textId="77777777" w:rsidR="009D02B3" w:rsidRDefault="009D02B3" w:rsidP="009D02B3">
      <w:pPr>
        <w:pStyle w:val="NormalWeb"/>
        <w:spacing w:line="480" w:lineRule="auto"/>
      </w:pPr>
      <w:r>
        <w:t>“</w:t>
      </w:r>
      <w:r>
        <w:rPr>
          <w:rFonts w:ascii="SimSun" w:eastAsia="SimSun" w:hAnsi="SimSun" w:cs="SimSun" w:hint="eastAsia"/>
        </w:rPr>
        <w:t>你们要思念上面的事，不要思念地上的事。因为你们已经死了，你们的生命与基督一同藏在神里面。基督是我们的生命，他显现的时候，你们也要与他一同显现在荣耀里。</w:t>
      </w:r>
      <w:r>
        <w:t>”</w:t>
      </w:r>
      <w:r>
        <w:rPr>
          <w:rFonts w:ascii="SimSun" w:eastAsia="SimSun" w:hAnsi="SimSun" w:cs="SimSun" w:hint="eastAsia"/>
        </w:rPr>
        <w:t>（歌罗西书</w:t>
      </w:r>
      <w:r>
        <w:t xml:space="preserve"> 3:2–4</w:t>
      </w:r>
      <w:r>
        <w:rPr>
          <w:rFonts w:ascii="SimSun" w:eastAsia="SimSun" w:hAnsi="SimSun" w:cs="SimSun" w:hint="eastAsia"/>
        </w:rPr>
        <w:t>）</w:t>
      </w:r>
    </w:p>
    <w:p w14:paraId="5E6901F8" w14:textId="77777777" w:rsidR="009D02B3" w:rsidRDefault="009D02B3" w:rsidP="009D02B3">
      <w:pPr>
        <w:pStyle w:val="NormalWeb"/>
        <w:spacing w:line="480" w:lineRule="auto"/>
      </w:pPr>
      <w:r>
        <w:rPr>
          <w:rFonts w:ascii="SimSun" w:eastAsia="SimSun" w:hAnsi="SimSun" w:cs="SimSun" w:hint="eastAsia"/>
        </w:rPr>
        <w:t>在示剑。当亚伯兰从应许之地的北界走到南界时，他象征性地为自己的后裔取得这地的所有权，并且停留在圣地，筑起祭坛。他第一站是示剑，就在应许之地的地理中心。</w:t>
      </w:r>
    </w:p>
    <w:p w14:paraId="7D7D6B1F" w14:textId="77777777" w:rsidR="009D02B3" w:rsidRDefault="009D02B3" w:rsidP="009D02B3">
      <w:pPr>
        <w:pStyle w:val="NormalWeb"/>
        <w:spacing w:line="480" w:lineRule="auto"/>
      </w:pPr>
      <w:r>
        <w:t>“</w:t>
      </w:r>
      <w:r>
        <w:rPr>
          <w:rFonts w:ascii="SimSun" w:eastAsia="SimSun" w:hAnsi="SimSun" w:cs="SimSun" w:hint="eastAsia"/>
        </w:rPr>
        <w:t>亚伯兰经过那地，到了示剑地方、摩利橡树那里。那时迦南人住在那地。耶和华向亚伯兰显现，说：</w:t>
      </w:r>
      <w:r>
        <w:t>‘</w:t>
      </w:r>
      <w:r>
        <w:rPr>
          <w:rFonts w:ascii="SimSun" w:eastAsia="SimSun" w:hAnsi="SimSun" w:cs="SimSun" w:hint="eastAsia"/>
        </w:rPr>
        <w:t>我要把这地赐给你的后裔。</w:t>
      </w:r>
      <w:r>
        <w:t>’</w:t>
      </w:r>
      <w:r>
        <w:rPr>
          <w:rFonts w:ascii="SimSun" w:eastAsia="SimSun" w:hAnsi="SimSun" w:cs="SimSun" w:hint="eastAsia"/>
        </w:rPr>
        <w:t>亚伯兰就在那里为向他显现的耶和华筑了一座坛。</w:t>
      </w:r>
      <w:r>
        <w:t>”</w:t>
      </w:r>
      <w:r>
        <w:rPr>
          <w:rFonts w:ascii="SimSun" w:eastAsia="SimSun" w:hAnsi="SimSun" w:cs="SimSun" w:hint="eastAsia"/>
        </w:rPr>
        <w:t>（第</w:t>
      </w:r>
      <w:r>
        <w:t xml:space="preserve"> 6</w:t>
      </w:r>
      <w:r>
        <w:rPr>
          <w:rFonts w:ascii="SimSun" w:eastAsia="SimSun" w:hAnsi="SimSun" w:cs="SimSun" w:hint="eastAsia"/>
        </w:rPr>
        <w:t>、</w:t>
      </w:r>
      <w:r>
        <w:t xml:space="preserve">7 </w:t>
      </w:r>
      <w:r>
        <w:rPr>
          <w:rFonts w:ascii="SimSun" w:eastAsia="SimSun" w:hAnsi="SimSun" w:cs="SimSun" w:hint="eastAsia"/>
        </w:rPr>
        <w:t>节）</w:t>
      </w:r>
    </w:p>
    <w:p w14:paraId="4F8370E8" w14:textId="77777777" w:rsidR="009D02B3" w:rsidRDefault="009D02B3" w:rsidP="009D02B3">
      <w:pPr>
        <w:pStyle w:val="NormalWeb"/>
        <w:spacing w:line="480" w:lineRule="auto"/>
      </w:pPr>
      <w:r>
        <w:rPr>
          <w:rFonts w:ascii="SimSun" w:eastAsia="SimSun" w:hAnsi="SimSun" w:cs="SimSun" w:hint="eastAsia"/>
        </w:rPr>
        <w:t>迦南人的存在，表明随着亚伯兰继续走这条信心之路，</w:t>
      </w:r>
      <w:r>
        <w:t xml:space="preserve"> opposition </w:t>
      </w:r>
      <w:r>
        <w:rPr>
          <w:rFonts w:ascii="SimSun" w:eastAsia="SimSun" w:hAnsi="SimSun" w:cs="SimSun" w:hint="eastAsia"/>
        </w:rPr>
        <w:t>将会成为现实。敬虔的生活，总是必须活在误解、试探、甚至逼迫之中。同样，</w:t>
      </w:r>
      <w:r>
        <w:t>“</w:t>
      </w:r>
      <w:r>
        <w:rPr>
          <w:rFonts w:ascii="SimSun" w:eastAsia="SimSun" w:hAnsi="SimSun" w:cs="SimSun" w:hint="eastAsia"/>
        </w:rPr>
        <w:t>摩利橡树</w:t>
      </w:r>
      <w:r>
        <w:t>”</w:t>
      </w:r>
      <w:r>
        <w:rPr>
          <w:rFonts w:ascii="SimSun" w:eastAsia="SimSun" w:hAnsi="SimSun" w:cs="SimSun" w:hint="eastAsia"/>
        </w:rPr>
        <w:t>这一提法，也带着不祥的意味。</w:t>
      </w:r>
      <w:r>
        <w:t xml:space="preserve">Moreh </w:t>
      </w:r>
      <w:r>
        <w:rPr>
          <w:rFonts w:ascii="SimSun" w:eastAsia="SimSun" w:hAnsi="SimSun" w:cs="SimSun" w:hint="eastAsia"/>
        </w:rPr>
        <w:t>的意思是</w:t>
      </w:r>
      <w:r>
        <w:t>“</w:t>
      </w:r>
      <w:r>
        <w:rPr>
          <w:rFonts w:ascii="SimSun" w:eastAsia="SimSun" w:hAnsi="SimSun" w:cs="SimSun" w:hint="eastAsia"/>
        </w:rPr>
        <w:t>教师、赐神谕者</w:t>
      </w:r>
      <w:r>
        <w:t>”</w:t>
      </w:r>
      <w:r>
        <w:rPr>
          <w:rFonts w:ascii="SimSun" w:eastAsia="SimSun" w:hAnsi="SimSun" w:cs="SimSun" w:hint="eastAsia"/>
        </w:rPr>
        <w:t>。摩利的大树，是迦南人聚集、听占卜者借树叶响声领受神谕的地方。因此，就在应许给亚伯兰之地的心脏地带，偶像崇拜正蓬勃兴盛。亚伯兰一路从吾珥走来，竟然发现这里和老家何其相似！</w:t>
      </w:r>
    </w:p>
    <w:p w14:paraId="008F5CA9" w14:textId="77777777" w:rsidR="009D02B3" w:rsidRDefault="009D02B3" w:rsidP="009D02B3">
      <w:pPr>
        <w:pStyle w:val="NormalWeb"/>
        <w:spacing w:line="480" w:lineRule="auto"/>
      </w:pPr>
      <w:r>
        <w:rPr>
          <w:rFonts w:ascii="SimSun" w:eastAsia="SimSun" w:hAnsi="SimSun" w:cs="SimSun" w:hint="eastAsia"/>
        </w:rPr>
        <w:lastRenderedPageBreak/>
        <w:t>但就在那片中心地带，亚伯兰也经历了一次神显现：</w:t>
      </w:r>
      <w:r>
        <w:t>“</w:t>
      </w:r>
      <w:r>
        <w:rPr>
          <w:rFonts w:ascii="SimSun" w:eastAsia="SimSun" w:hAnsi="SimSun" w:cs="SimSun" w:hint="eastAsia"/>
        </w:rPr>
        <w:t>耶和华向亚伯兰显现，说：</w:t>
      </w:r>
      <w:r>
        <w:t>‘</w:t>
      </w:r>
      <w:r>
        <w:rPr>
          <w:rFonts w:ascii="SimSun" w:eastAsia="SimSun" w:hAnsi="SimSun" w:cs="SimSun" w:hint="eastAsia"/>
        </w:rPr>
        <w:t>我要把这地赐给你的后裔。</w:t>
      </w:r>
      <w:r>
        <w:t>’”</w:t>
      </w:r>
      <w:r>
        <w:rPr>
          <w:rFonts w:ascii="SimSun" w:eastAsia="SimSun" w:hAnsi="SimSun" w:cs="SimSun" w:hint="eastAsia"/>
        </w:rPr>
        <w:t>这是所有应许中最短的一句，却有着极其重大的意义。从此以后，犹太民族与这片土地就永远紧紧相连。世界历史中，多了一个恒定不变的事实。</w:t>
      </w:r>
    </w:p>
    <w:p w14:paraId="16E273D9" w14:textId="77777777" w:rsidR="009D02B3" w:rsidRDefault="009D02B3" w:rsidP="009D02B3">
      <w:pPr>
        <w:pStyle w:val="NormalWeb"/>
        <w:spacing w:line="480" w:lineRule="auto"/>
      </w:pPr>
      <w:r>
        <w:rPr>
          <w:rFonts w:ascii="SimSun" w:eastAsia="SimSun" w:hAnsi="SimSun" w:cs="SimSun" w:hint="eastAsia"/>
        </w:rPr>
        <w:t>值得注意的是，神选择在那地向亚伯兰显现</w:t>
      </w:r>
      <w:r w:rsidRPr="00F6392A">
        <w:rPr>
          <w:rFonts w:ascii="SimSun" w:eastAsia="SimSun" w:hAnsi="SimSun" w:cs="SimSun" w:hint="eastAsia"/>
          <w:highlight w:val="green"/>
        </w:rPr>
        <w:t>。亚伯兰跟随那位看不见的神，走向一个未知的目的地；</w:t>
      </w:r>
      <w:r>
        <w:rPr>
          <w:rFonts w:ascii="SimSun" w:eastAsia="SimSun" w:hAnsi="SimSun" w:cs="SimSun" w:hint="eastAsia"/>
        </w:rPr>
        <w:t>如今，他得着了主向他显现的异象。那些离开一切、跟随神的朝圣者，会看见越来越多。</w:t>
      </w:r>
      <w:r>
        <w:t>“</w:t>
      </w:r>
      <w:r>
        <w:rPr>
          <w:rFonts w:ascii="SimSun" w:eastAsia="SimSun" w:hAnsi="SimSun" w:cs="SimSun" w:hint="eastAsia"/>
        </w:rPr>
        <w:t>因为凡有的，还要加给他，叫他有余。</w:t>
      </w:r>
      <w:r>
        <w:t>”</w:t>
      </w:r>
      <w:r>
        <w:rPr>
          <w:rFonts w:ascii="SimSun" w:eastAsia="SimSun" w:hAnsi="SimSun" w:cs="SimSun" w:hint="eastAsia"/>
        </w:rPr>
        <w:t>（马太福音</w:t>
      </w:r>
      <w:r>
        <w:t xml:space="preserve"> 13:12</w:t>
      </w:r>
      <w:r>
        <w:rPr>
          <w:rFonts w:ascii="SimSun" w:eastAsia="SimSun" w:hAnsi="SimSun" w:cs="SimSun" w:hint="eastAsia"/>
        </w:rPr>
        <w:t>）</w:t>
      </w:r>
      <w:r>
        <w:t>“</w:t>
      </w:r>
      <w:r>
        <w:rPr>
          <w:rFonts w:ascii="SimSun" w:eastAsia="SimSun" w:hAnsi="SimSun" w:cs="SimSun" w:hint="eastAsia"/>
        </w:rPr>
        <w:t>在你的光中，我们必得见光。</w:t>
      </w:r>
      <w:r>
        <w:t>”</w:t>
      </w:r>
      <w:r>
        <w:rPr>
          <w:rFonts w:ascii="SimSun" w:eastAsia="SimSun" w:hAnsi="SimSun" w:cs="SimSun" w:hint="eastAsia"/>
        </w:rPr>
        <w:t>（诗篇</w:t>
      </w:r>
      <w:r>
        <w:t xml:space="preserve"> 36:9</w:t>
      </w:r>
      <w:r>
        <w:rPr>
          <w:rFonts w:ascii="SimSun" w:eastAsia="SimSun" w:hAnsi="SimSun" w:cs="SimSun" w:hint="eastAsia"/>
        </w:rPr>
        <w:t>）</w:t>
      </w:r>
    </w:p>
    <w:p w14:paraId="08830502" w14:textId="77777777" w:rsidR="009D02B3" w:rsidRDefault="009D02B3" w:rsidP="009D02B3">
      <w:pPr>
        <w:pStyle w:val="NormalWeb"/>
        <w:spacing w:line="480" w:lineRule="auto"/>
      </w:pPr>
      <w:r w:rsidRPr="00F6392A">
        <w:rPr>
          <w:highlight w:val="cyan"/>
        </w:rPr>
        <w:t>“</w:t>
      </w:r>
      <w:r w:rsidRPr="00F6392A">
        <w:rPr>
          <w:rFonts w:ascii="SimSun" w:eastAsia="SimSun" w:hAnsi="SimSun" w:cs="SimSun" w:hint="eastAsia"/>
          <w:highlight w:val="cyan"/>
        </w:rPr>
        <w:t>作朝圣者的亚伯兰，成了建造者</w:t>
      </w:r>
      <w:r w:rsidRPr="00F6392A">
        <w:rPr>
          <w:highlight w:val="cyan"/>
        </w:rPr>
        <w:t>”</w:t>
      </w:r>
      <w:r w:rsidRPr="00F6392A">
        <w:rPr>
          <w:rFonts w:ascii="SimSun" w:eastAsia="SimSun" w:hAnsi="SimSun" w:cs="SimSun" w:hint="eastAsia"/>
          <w:highlight w:val="cyan"/>
        </w:rPr>
        <w:t>（</w:t>
      </w:r>
      <w:r w:rsidRPr="00F6392A">
        <w:rPr>
          <w:highlight w:val="cyan"/>
        </w:rPr>
        <w:t>Hamilton</w:t>
      </w:r>
      <w:r w:rsidRPr="00F6392A">
        <w:rPr>
          <w:rFonts w:ascii="SimSun" w:eastAsia="SimSun" w:hAnsi="SimSun" w:cs="SimSun" w:hint="eastAsia"/>
          <w:highlight w:val="cyan"/>
        </w:rPr>
        <w:t>）</w:t>
      </w:r>
      <w:r w:rsidRPr="00F6392A">
        <w:rPr>
          <w:highlight w:val="cyan"/>
        </w:rPr>
        <w:t>——</w:t>
      </w:r>
      <w:r w:rsidRPr="00F6392A">
        <w:rPr>
          <w:rFonts w:ascii="SimSun" w:eastAsia="SimSun" w:hAnsi="SimSun" w:cs="SimSun" w:hint="eastAsia"/>
          <w:highlight w:val="cyan"/>
        </w:rPr>
        <w:t>却不是建造塔，也不是建造城，而是建造祭坛。</w:t>
      </w:r>
      <w:r w:rsidRPr="00F6392A">
        <w:rPr>
          <w:highlight w:val="cyan"/>
        </w:rPr>
        <w:t xml:space="preserve"> “</w:t>
      </w:r>
      <w:r w:rsidRPr="00F6392A">
        <w:rPr>
          <w:rFonts w:ascii="SimSun" w:eastAsia="SimSun" w:hAnsi="SimSun" w:cs="SimSun" w:hint="eastAsia"/>
          <w:highlight w:val="cyan"/>
        </w:rPr>
        <w:t>亚伯兰就在那里</w:t>
      </w:r>
      <w:r w:rsidRPr="00F6392A">
        <w:rPr>
          <w:highlight w:val="cyan"/>
        </w:rPr>
        <w:t>……</w:t>
      </w:r>
      <w:r w:rsidRPr="00F6392A">
        <w:rPr>
          <w:rFonts w:ascii="SimSun" w:eastAsia="SimSun" w:hAnsi="SimSun" w:cs="SimSun" w:hint="eastAsia"/>
          <w:highlight w:val="cyan"/>
        </w:rPr>
        <w:t>筑了一座坛</w:t>
      </w:r>
      <w:r>
        <w:rPr>
          <w:rFonts w:ascii="SimSun" w:eastAsia="SimSun" w:hAnsi="SimSun" w:cs="SimSun" w:hint="eastAsia"/>
        </w:rPr>
        <w:t>。</w:t>
      </w:r>
      <w:r>
        <w:t>”</w:t>
      </w:r>
      <w:r>
        <w:rPr>
          <w:rFonts w:ascii="SimSun" w:eastAsia="SimSun" w:hAnsi="SimSun" w:cs="SimSun" w:hint="eastAsia"/>
        </w:rPr>
        <w:t>然后，像刚出方舟的挪亚一样，他献上祭物（参</w:t>
      </w:r>
      <w:r>
        <w:t xml:space="preserve"> 8:20</w:t>
      </w:r>
      <w:r>
        <w:rPr>
          <w:rFonts w:ascii="SimSun" w:eastAsia="SimSun" w:hAnsi="SimSun" w:cs="SimSun" w:hint="eastAsia"/>
        </w:rPr>
        <w:t>）。我们可以推测，他所献的是像挪亚那样的燔祭，象征把自己全部生命献给神。亚伯兰后来还要在伯特利、希伯仑和摩利亚山筑坛（参</w:t>
      </w:r>
      <w:r>
        <w:t xml:space="preserve"> 12:8</w:t>
      </w:r>
      <w:r>
        <w:rPr>
          <w:rFonts w:ascii="SimSun" w:eastAsia="SimSun" w:hAnsi="SimSun" w:cs="SimSun" w:hint="eastAsia"/>
        </w:rPr>
        <w:t>；</w:t>
      </w:r>
      <w:r>
        <w:t>13:18</w:t>
      </w:r>
      <w:r>
        <w:rPr>
          <w:rFonts w:ascii="SimSun" w:eastAsia="SimSun" w:hAnsi="SimSun" w:cs="SimSun" w:hint="eastAsia"/>
        </w:rPr>
        <w:t>；</w:t>
      </w:r>
      <w:r>
        <w:t>22:9</w:t>
      </w:r>
      <w:r>
        <w:rPr>
          <w:rFonts w:ascii="SimSun" w:eastAsia="SimSun" w:hAnsi="SimSun" w:cs="SimSun" w:hint="eastAsia"/>
        </w:rPr>
        <w:t>）。多么美丽</w:t>
      </w:r>
      <w:r>
        <w:t>——</w:t>
      </w:r>
      <w:r>
        <w:rPr>
          <w:rFonts w:ascii="SimSun" w:eastAsia="SimSun" w:hAnsi="SimSun" w:cs="SimSun" w:hint="eastAsia"/>
        </w:rPr>
        <w:t>亚伯兰一生所留下的建筑，只有祭坛。</w:t>
      </w:r>
    </w:p>
    <w:p w14:paraId="68DA7B5B" w14:textId="77777777" w:rsidR="001F596B" w:rsidRDefault="001F596B" w:rsidP="009D02B3">
      <w:pPr>
        <w:spacing w:line="48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B3"/>
    <w:rsid w:val="000200EF"/>
    <w:rsid w:val="001F596B"/>
    <w:rsid w:val="003C3D80"/>
    <w:rsid w:val="004B55D0"/>
    <w:rsid w:val="00670B35"/>
    <w:rsid w:val="009879B1"/>
    <w:rsid w:val="009D02B3"/>
    <w:rsid w:val="00B229E4"/>
    <w:rsid w:val="00B64162"/>
    <w:rsid w:val="00BB0DAC"/>
    <w:rsid w:val="00BB1519"/>
    <w:rsid w:val="00C54BA3"/>
    <w:rsid w:val="00C76669"/>
    <w:rsid w:val="00CA5A7E"/>
    <w:rsid w:val="00DB5FF3"/>
    <w:rsid w:val="00F6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788C"/>
  <w15:chartTrackingRefBased/>
  <w15:docId w15:val="{B56B64AF-9484-ED48-9808-53C9115F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B3"/>
    <w:rPr>
      <w:rFonts w:eastAsiaTheme="majorEastAsia" w:cstheme="majorBidi"/>
      <w:color w:val="272727" w:themeColor="text1" w:themeTint="D8"/>
    </w:rPr>
  </w:style>
  <w:style w:type="paragraph" w:styleId="Title">
    <w:name w:val="Title"/>
    <w:basedOn w:val="Normal"/>
    <w:next w:val="Normal"/>
    <w:link w:val="TitleChar"/>
    <w:uiPriority w:val="10"/>
    <w:qFormat/>
    <w:rsid w:val="009D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B3"/>
    <w:pPr>
      <w:spacing w:before="160"/>
      <w:jc w:val="center"/>
    </w:pPr>
    <w:rPr>
      <w:i/>
      <w:iCs/>
      <w:color w:val="404040" w:themeColor="text1" w:themeTint="BF"/>
    </w:rPr>
  </w:style>
  <w:style w:type="character" w:customStyle="1" w:styleId="QuoteChar">
    <w:name w:val="Quote Char"/>
    <w:basedOn w:val="DefaultParagraphFont"/>
    <w:link w:val="Quote"/>
    <w:uiPriority w:val="29"/>
    <w:rsid w:val="009D02B3"/>
    <w:rPr>
      <w:i/>
      <w:iCs/>
      <w:color w:val="404040" w:themeColor="text1" w:themeTint="BF"/>
    </w:rPr>
  </w:style>
  <w:style w:type="paragraph" w:styleId="ListParagraph">
    <w:name w:val="List Paragraph"/>
    <w:basedOn w:val="Normal"/>
    <w:uiPriority w:val="34"/>
    <w:qFormat/>
    <w:rsid w:val="009D02B3"/>
    <w:pPr>
      <w:ind w:left="720"/>
      <w:contextualSpacing/>
    </w:pPr>
  </w:style>
  <w:style w:type="character" w:styleId="IntenseEmphasis">
    <w:name w:val="Intense Emphasis"/>
    <w:basedOn w:val="DefaultParagraphFont"/>
    <w:uiPriority w:val="21"/>
    <w:qFormat/>
    <w:rsid w:val="009D02B3"/>
    <w:rPr>
      <w:i/>
      <w:iCs/>
      <w:color w:val="0F4761" w:themeColor="accent1" w:themeShade="BF"/>
    </w:rPr>
  </w:style>
  <w:style w:type="paragraph" w:styleId="IntenseQuote">
    <w:name w:val="Intense Quote"/>
    <w:basedOn w:val="Normal"/>
    <w:next w:val="Normal"/>
    <w:link w:val="IntenseQuoteChar"/>
    <w:uiPriority w:val="30"/>
    <w:qFormat/>
    <w:rsid w:val="009D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B3"/>
    <w:rPr>
      <w:i/>
      <w:iCs/>
      <w:color w:val="0F4761" w:themeColor="accent1" w:themeShade="BF"/>
    </w:rPr>
  </w:style>
  <w:style w:type="character" w:styleId="IntenseReference">
    <w:name w:val="Intense Reference"/>
    <w:basedOn w:val="DefaultParagraphFont"/>
    <w:uiPriority w:val="32"/>
    <w:qFormat/>
    <w:rsid w:val="009D02B3"/>
    <w:rPr>
      <w:b/>
      <w:bCs/>
      <w:smallCaps/>
      <w:color w:val="0F4761" w:themeColor="accent1" w:themeShade="BF"/>
      <w:spacing w:val="5"/>
    </w:rPr>
  </w:style>
  <w:style w:type="paragraph" w:styleId="NormalWeb">
    <w:name w:val="Normal (Web)"/>
    <w:basedOn w:val="Normal"/>
    <w:uiPriority w:val="99"/>
    <w:semiHidden/>
    <w:unhideWhenUsed/>
    <w:rsid w:val="009D02B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2661</Words>
  <Characters>2929</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2026-03-16T13:02:00Z</dcterms:created>
  <dcterms:modified xsi:type="dcterms:W3CDTF">2026-03-16T13:28:00Z</dcterms:modified>
</cp:coreProperties>
</file>