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3B19" w14:textId="77777777" w:rsidR="00B33182" w:rsidRDefault="00B33182" w:rsidP="00B33182">
      <w:pPr>
        <w:pStyle w:val="NormalWeb"/>
        <w:spacing w:line="480" w:lineRule="auto"/>
      </w:pPr>
      <w:r>
        <w:t>22</w:t>
      </w:r>
      <w:r>
        <w:br/>
      </w:r>
      <w:r>
        <w:rPr>
          <w:rFonts w:ascii="SimSun" w:eastAsia="SimSun" w:hAnsi="SimSun" w:cs="SimSun" w:hint="eastAsia"/>
        </w:rPr>
        <w:t>起步与跌倒</w:t>
      </w:r>
      <w:r>
        <w:br/>
      </w:r>
      <w:r>
        <w:rPr>
          <w:rFonts w:ascii="SimSun" w:eastAsia="SimSun" w:hAnsi="SimSun" w:cs="SimSun" w:hint="eastAsia"/>
        </w:rPr>
        <w:t>创世记</w:t>
      </w:r>
      <w:r>
        <w:t xml:space="preserve"> 12:10-20</w:t>
      </w:r>
    </w:p>
    <w:p w14:paraId="4FEE10FD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对神呼召所作出的那伟大信心回应，原是要在我们这信心群体中，永远成为令人惊叹之事。早在基督前两千年，当亚伯兰仍住在那拜月的名城吾珥时，他听见耶和华的声音呼召他，往一片未曾说明的地去；在那里，神要赐福给他，并且借着他赐福给全世界。亚伯兰信了神，最终离开了吾珥和哈兰，</w:t>
      </w:r>
      <w:r>
        <w:t>“</w:t>
      </w:r>
      <w:r>
        <w:rPr>
          <w:rFonts w:ascii="SimSun" w:eastAsia="SimSun" w:hAnsi="SimSun" w:cs="SimSun" w:hint="eastAsia"/>
        </w:rPr>
        <w:t>出去的时候，还不知往哪里去</w:t>
      </w:r>
      <w:r>
        <w:t>”</w:t>
      </w:r>
      <w:r>
        <w:rPr>
          <w:rFonts w:ascii="SimSun" w:eastAsia="SimSun" w:hAnsi="SimSun" w:cs="SimSun" w:hint="eastAsia"/>
        </w:rPr>
        <w:t>（希伯来书</w:t>
      </w:r>
      <w:r>
        <w:t xml:space="preserve"> 11:8</w:t>
      </w:r>
      <w:r>
        <w:rPr>
          <w:rFonts w:ascii="SimSun" w:eastAsia="SimSun" w:hAnsi="SimSun" w:cs="SimSun" w:hint="eastAsia"/>
        </w:rPr>
        <w:t>）。当亚伯兰顺着神的引导前行时，他走过了</w:t>
      </w:r>
      <w:r w:rsidRPr="00F1547A">
        <w:rPr>
          <w:rFonts w:ascii="SimSun" w:eastAsia="SimSun" w:hAnsi="SimSun" w:cs="SimSun" w:hint="eastAsia"/>
          <w:highlight w:val="green"/>
        </w:rPr>
        <w:t>一条长达八百英里的大弧线</w:t>
      </w:r>
      <w:r>
        <w:rPr>
          <w:rFonts w:ascii="SimSun" w:eastAsia="SimSun" w:hAnsi="SimSun" w:cs="SimSun" w:hint="eastAsia"/>
        </w:rPr>
        <w:t>：从美索不达米亚由东往西，再沿着地中海东岸南下，经过大马士革进入迦南，而神就在那地把这地应许给了他（参</w:t>
      </w:r>
      <w:r>
        <w:t xml:space="preserve"> 12:7</w:t>
      </w:r>
      <w:r>
        <w:rPr>
          <w:rFonts w:ascii="SimSun" w:eastAsia="SimSun" w:hAnsi="SimSun" w:cs="SimSun" w:hint="eastAsia"/>
        </w:rPr>
        <w:t>）。在那里，亚伯兰信心的跋涉成了信心的巡视，因为他走遍了应许之地，在其核心地带筑起祭坛，并在那地异教居民中间求告（也就是宣告）耶和华的名。</w:t>
      </w:r>
    </w:p>
    <w:p w14:paraId="7B0E8AC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我们再一次说，他那伟大的信心实在令人惊叹，因为神并没有让他立刻得着那地。相反，正如希伯来书所解释的：</w:t>
      </w:r>
      <w:r>
        <w:t>“</w:t>
      </w:r>
      <w:r>
        <w:rPr>
          <w:rFonts w:ascii="SimSun" w:eastAsia="SimSun" w:hAnsi="SimSun" w:cs="SimSun" w:hint="eastAsia"/>
        </w:rPr>
        <w:t>他因着信，就在所应许之地作客，好像在异地居住帐棚</w:t>
      </w:r>
      <w:r>
        <w:t>……”</w:t>
      </w:r>
      <w:r>
        <w:rPr>
          <w:rFonts w:ascii="SimSun" w:eastAsia="SimSun" w:hAnsi="SimSun" w:cs="SimSun" w:hint="eastAsia"/>
        </w:rPr>
        <w:t>（</w:t>
      </w:r>
      <w:r>
        <w:t>11:9</w:t>
      </w:r>
      <w:r>
        <w:rPr>
          <w:rFonts w:ascii="SimSun" w:eastAsia="SimSun" w:hAnsi="SimSun" w:cs="SimSun" w:hint="eastAsia"/>
        </w:rPr>
        <w:t>）。亚伯兰相信，那地将要归给他的后裔。他那从北到南的行程，乃是一场察看之旅，却不是立即拥有。</w:t>
      </w:r>
      <w:r w:rsidRPr="00F1547A">
        <w:rPr>
          <w:rFonts w:ascii="SimSun" w:eastAsia="SimSun" w:hAnsi="SimSun" w:cs="SimSun" w:hint="eastAsia"/>
          <w:highlight w:val="yellow"/>
        </w:rPr>
        <w:t>希伯来书又解释说：</w:t>
      </w:r>
      <w:r w:rsidRPr="00F1547A">
        <w:rPr>
          <w:highlight w:val="yellow"/>
        </w:rPr>
        <w:t>“</w:t>
      </w:r>
      <w:r w:rsidRPr="00F1547A">
        <w:rPr>
          <w:rFonts w:ascii="SimSun" w:eastAsia="SimSun" w:hAnsi="SimSun" w:cs="SimSun" w:hint="eastAsia"/>
          <w:highlight w:val="yellow"/>
        </w:rPr>
        <w:t>因为他等候那座有根基的城，就是神所经营所建造的。</w:t>
      </w:r>
      <w:r w:rsidRPr="00F1547A">
        <w:rPr>
          <w:highlight w:val="yellow"/>
        </w:rPr>
        <w:t>”</w:t>
      </w:r>
      <w:r w:rsidRPr="00F1547A">
        <w:rPr>
          <w:rFonts w:ascii="SimSun" w:eastAsia="SimSun" w:hAnsi="SimSun" w:cs="SimSun" w:hint="eastAsia"/>
          <w:highlight w:val="yellow"/>
        </w:rPr>
        <w:t>（第</w:t>
      </w:r>
      <w:r w:rsidRPr="00F1547A">
        <w:rPr>
          <w:highlight w:val="yellow"/>
        </w:rPr>
        <w:t xml:space="preserve"> 10 </w:t>
      </w:r>
      <w:r w:rsidRPr="00F1547A">
        <w:rPr>
          <w:rFonts w:ascii="SimSun" w:eastAsia="SimSun" w:hAnsi="SimSun" w:cs="SimSun" w:hint="eastAsia"/>
          <w:highlight w:val="yellow"/>
        </w:rPr>
        <w:t>节）</w:t>
      </w:r>
      <w:r>
        <w:rPr>
          <w:rFonts w:ascii="SimSun" w:eastAsia="SimSun" w:hAnsi="SimSun" w:cs="SimSun" w:hint="eastAsia"/>
        </w:rPr>
        <w:t>这是何等伟大的人！何等大的信心！他除了一句神的话之外，什么都没有；但他就是信了。</w:t>
      </w:r>
    </w:p>
    <w:p w14:paraId="77EE0DF0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亚伯兰的寄居并不容易。很自然地，当他起初离开吾珥时，他所盼望的就是要承受那地。但事情并非如此。他仍旧是在异教的土地上作寄居的人。无论他走到哪里，都遇见迦南</w:t>
      </w:r>
      <w:r>
        <w:rPr>
          <w:rFonts w:ascii="SimSun" w:eastAsia="SimSun" w:hAnsi="SimSun" w:cs="SimSun" w:hint="eastAsia"/>
        </w:rPr>
        <w:lastRenderedPageBreak/>
        <w:t>人。迦南地的淫乱在法律上都是被认可的，而这一切他在吾珥早已见得够多了。他们大概会嗤笑他所筑的祭坛和他所传讲的信息。他</w:t>
      </w:r>
      <w:r>
        <w:t xml:space="preserve"> certainly </w:t>
      </w:r>
      <w:r>
        <w:rPr>
          <w:rFonts w:ascii="SimSun" w:eastAsia="SimSun" w:hAnsi="SimSun" w:cs="SimSun" w:hint="eastAsia"/>
        </w:rPr>
        <w:t>没有遇见一个义人麦基洗德。</w:t>
      </w:r>
    </w:p>
    <w:p w14:paraId="0299ABC0" w14:textId="77777777" w:rsidR="00B33182" w:rsidRDefault="00B33182" w:rsidP="00B33182">
      <w:pPr>
        <w:pStyle w:val="NormalWeb"/>
        <w:spacing w:line="480" w:lineRule="auto"/>
      </w:pPr>
      <w:r w:rsidRPr="009F3586">
        <w:rPr>
          <w:rFonts w:ascii="SimSun" w:eastAsia="SimSun" w:hAnsi="SimSun" w:cs="SimSun" w:hint="eastAsia"/>
          <w:highlight w:val="yellow"/>
        </w:rPr>
        <w:t>除此之外，</w:t>
      </w:r>
      <w:r w:rsidRPr="009F3586">
        <w:rPr>
          <w:highlight w:val="yellow"/>
        </w:rPr>
        <w:t>“</w:t>
      </w:r>
      <w:r w:rsidRPr="009F3586">
        <w:rPr>
          <w:rFonts w:ascii="SimSun" w:eastAsia="SimSun" w:hAnsi="SimSun" w:cs="SimSun" w:hint="eastAsia"/>
          <w:highlight w:val="yellow"/>
        </w:rPr>
        <w:t>那地遭遇饥荒</w:t>
      </w:r>
      <w:r w:rsidRPr="009F3586">
        <w:rPr>
          <w:highlight w:val="yellow"/>
        </w:rPr>
        <w:t>”</w:t>
      </w:r>
      <w:r w:rsidRPr="009F3586">
        <w:rPr>
          <w:rFonts w:ascii="SimSun" w:eastAsia="SimSun" w:hAnsi="SimSun" w:cs="SimSun" w:hint="eastAsia"/>
          <w:highlight w:val="yellow"/>
        </w:rPr>
        <w:t>（</w:t>
      </w:r>
      <w:r w:rsidRPr="009F3586">
        <w:rPr>
          <w:highlight w:val="yellow"/>
        </w:rPr>
        <w:t>12:10</w:t>
      </w:r>
      <w:r w:rsidRPr="009F3586">
        <w:rPr>
          <w:rFonts w:ascii="SimSun" w:eastAsia="SimSun" w:hAnsi="SimSun" w:cs="SimSun" w:hint="eastAsia"/>
          <w:highlight w:val="yellow"/>
        </w:rPr>
        <w:t>）。至于亚伯兰对此是否感到意外，我们无法确定。</w:t>
      </w:r>
      <w:r>
        <w:rPr>
          <w:rFonts w:ascii="SimSun" w:eastAsia="SimSun" w:hAnsi="SimSun" w:cs="SimSun" w:hint="eastAsia"/>
        </w:rPr>
        <w:t>对于那些靠土地生活的人来说，饥荒总是有可能发生的。但可以肯定的是：在经历了如此漫长而辉煌的信心表现之后，这绝不是我们所期待的结局。我们会期待一些看得见的奖赏，或者至少有一段舒适安逸的歇息。我自己在信基督、开始操练新的信心时，也曾以为以后只会有晴空万里。但神对这位信心之祖并不是这样，对他的儿女也不是这样。正因为这个故事具有首要的重要性，我们在这里学到：</w:t>
      </w:r>
      <w:r w:rsidRPr="009F3586">
        <w:rPr>
          <w:rFonts w:ascii="SimSun" w:eastAsia="SimSun" w:hAnsi="SimSun" w:cs="SimSun" w:hint="eastAsia"/>
          <w:highlight w:val="green"/>
        </w:rPr>
        <w:t>信心之后，常常紧跟着饥荒，甚至是严峻的试炼。这就是神的道路</w:t>
      </w:r>
      <w:r>
        <w:rPr>
          <w:rFonts w:ascii="SimSun" w:eastAsia="SimSun" w:hAnsi="SimSun" w:cs="SimSun" w:hint="eastAsia"/>
        </w:rPr>
        <w:t>。</w:t>
      </w:r>
    </w:p>
    <w:p w14:paraId="5C5E8617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信心总是要受试验的。试验不一定像亚伯兰的那样立刻来到，但它一定会来。经验和神的话都教导主的兄弟雅各这样劝勉说：</w:t>
      </w:r>
      <w:r>
        <w:t>“</w:t>
      </w:r>
      <w:r>
        <w:rPr>
          <w:rFonts w:ascii="SimSun" w:eastAsia="SimSun" w:hAnsi="SimSun" w:cs="SimSun" w:hint="eastAsia"/>
        </w:rPr>
        <w:t>我的弟兄们，你们落在百般试炼中，都要以为大喜乐；因为知道你们的信心经过试验，就生忍耐。但忍耐也当成功，使你们成全、完备，毫无缺欠。</w:t>
      </w:r>
      <w:r>
        <w:t>”</w:t>
      </w:r>
      <w:r>
        <w:rPr>
          <w:rFonts w:ascii="SimSun" w:eastAsia="SimSun" w:hAnsi="SimSun" w:cs="SimSun" w:hint="eastAsia"/>
        </w:rPr>
        <w:t>（雅各书</w:t>
      </w:r>
      <w:r>
        <w:t xml:space="preserve"> 1:2–4</w:t>
      </w:r>
      <w:r>
        <w:rPr>
          <w:rFonts w:ascii="SimSun" w:eastAsia="SimSun" w:hAnsi="SimSun" w:cs="SimSun" w:hint="eastAsia"/>
        </w:rPr>
        <w:t>）在这里，那位为了跟随神赤裸裸的话语而撇下一切的忠心亚伯兰，那位在八百英里的路程中走到应许之地、又巡视那地而表现卓越的亚伯兰，</w:t>
      </w:r>
      <w:r w:rsidRPr="009F3586">
        <w:rPr>
          <w:rFonts w:ascii="SimSun" w:eastAsia="SimSun" w:hAnsi="SimSun" w:cs="SimSun" w:hint="eastAsia"/>
          <w:highlight w:val="yellow"/>
        </w:rPr>
        <w:t>被重重一击。他真的是被饥荒逼出了那地。</w:t>
      </w:r>
    </w:p>
    <w:p w14:paraId="314B1A0B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信心失落（</w:t>
      </w:r>
      <w:r>
        <w:t xml:space="preserve">10–13 </w:t>
      </w:r>
      <w:r>
        <w:rPr>
          <w:rFonts w:ascii="SimSun" w:eastAsia="SimSun" w:hAnsi="SimSun" w:cs="SimSun" w:hint="eastAsia"/>
        </w:rPr>
        <w:t>节）</w:t>
      </w:r>
    </w:p>
    <w:p w14:paraId="2932E1E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亚伯兰的逃避。亚伯兰决定下埃及求助，这本身并没有什么特别之处，经文的描述里也没有什么预兆：</w:t>
      </w:r>
      <w:r w:rsidRPr="00E2168B">
        <w:rPr>
          <w:b/>
          <w:bCs/>
          <w:color w:val="EE0000"/>
        </w:rPr>
        <w:t>“</w:t>
      </w:r>
      <w:r w:rsidRPr="00E2168B">
        <w:rPr>
          <w:rFonts w:ascii="SimSun" w:eastAsia="SimSun" w:hAnsi="SimSun" w:cs="SimSun" w:hint="eastAsia"/>
          <w:b/>
          <w:bCs/>
          <w:color w:val="EE0000"/>
        </w:rPr>
        <w:t>那地遭遇饥荒。因饥荒甚大，亚伯兰就下埃及去，要在那里暂居</w:t>
      </w:r>
      <w:r>
        <w:rPr>
          <w:rFonts w:ascii="SimSun" w:eastAsia="SimSun" w:hAnsi="SimSun" w:cs="SimSun" w:hint="eastAsia"/>
        </w:rPr>
        <w:t>。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 xml:space="preserve"> 10 </w:t>
      </w:r>
      <w:r>
        <w:rPr>
          <w:rFonts w:ascii="SimSun" w:eastAsia="SimSun" w:hAnsi="SimSun" w:cs="SimSun" w:hint="eastAsia"/>
        </w:rPr>
        <w:t>节）亚伯兰本来的意思，不过是在埃及暂住，等饥荒过去。他并不是要放弃应许之</w:t>
      </w:r>
      <w:r>
        <w:rPr>
          <w:rFonts w:ascii="SimSun" w:eastAsia="SimSun" w:hAnsi="SimSun" w:cs="SimSun" w:hint="eastAsia"/>
        </w:rPr>
        <w:lastRenderedPageBreak/>
        <w:t>地；若他真有那打算，他就会回吾珥去了。下埃及是很自然的事。住在迦南、尤其在南地的人，经常这样做，因为尼罗河总能保证有粮食。埃及一篇铭文写道：</w:t>
      </w:r>
      <w:r>
        <w:t>“</w:t>
      </w:r>
      <w:r>
        <w:rPr>
          <w:rFonts w:ascii="SimSun" w:eastAsia="SimSun" w:hAnsi="SimSun" w:cs="SimSun" w:hint="eastAsia"/>
        </w:rPr>
        <w:t>有些不知如何活下去的外族人来到这里</w:t>
      </w:r>
      <w:r>
        <w:t>……</w:t>
      </w:r>
      <w:r>
        <w:rPr>
          <w:rFonts w:ascii="SimSun" w:eastAsia="SimSun" w:hAnsi="SimSun" w:cs="SimSun" w:hint="eastAsia"/>
        </w:rPr>
        <w:t>他们的国家正在挨饿。</w:t>
      </w:r>
      <w:r>
        <w:t>”</w:t>
      </w:r>
    </w:p>
    <w:p w14:paraId="20102BF6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作了自然人会作的事，而问题正在于此。经文没有提到他在这事上寻求神的旨意。饥荒带来了惧怕饥饿之心，于是亚伯兰本能地行动起来，想要平息自己的恐惧，却没有顾念神的旨意。后来发生的事已经清楚表明：如果他曾求问神的旨意，这个故事就会完全不同。亚伯兰下埃及，与其说是有意犯罪，不如说是本能地转向自己的办法。他没有否认神；他只是忘记了神。他忘记了神有多大。</w:t>
      </w:r>
    </w:p>
    <w:p w14:paraId="27735130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我们与亚伯兰何其相似！试炼一来，我们立刻进入求生模式。我们筹算，我们推演，我们反复想</w:t>
      </w:r>
      <w:r>
        <w:t>“</w:t>
      </w:r>
      <w:r>
        <w:rPr>
          <w:rFonts w:ascii="SimSun" w:eastAsia="SimSun" w:hAnsi="SimSun" w:cs="SimSun" w:hint="eastAsia"/>
        </w:rPr>
        <w:t>万一怎样</w:t>
      </w:r>
      <w:r>
        <w:t>”</w:t>
      </w:r>
      <w:r>
        <w:rPr>
          <w:rFonts w:ascii="SimSun" w:eastAsia="SimSun" w:hAnsi="SimSun" w:cs="SimSun" w:hint="eastAsia"/>
        </w:rPr>
        <w:t>，我们巩固自己的地位，我们堆起沙袋。而神呢？哦，是的</w:t>
      </w:r>
      <w:r>
        <w:t>——</w:t>
      </w:r>
      <w:r>
        <w:rPr>
          <w:rFonts w:ascii="SimSun" w:eastAsia="SimSun" w:hAnsi="SimSun" w:cs="SimSun" w:hint="eastAsia"/>
        </w:rPr>
        <w:t>我们求他来赐福我们的办法。</w:t>
      </w:r>
    </w:p>
    <w:p w14:paraId="0DFE6998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的欺骗。下埃及的问题就在于：撒莱是一位容貌极其美丽的女子。若说海伦的一张脸能使千船出发，那么撒莱的一张脸也足以使一千支商队启程。我们当如何理解她的美貌呢？一些自由派批判学者说，她并不美，事实上甚至根本不存在；他们认为，她只是文化中</w:t>
      </w:r>
      <w:r>
        <w:t>“</w:t>
      </w:r>
      <w:r>
        <w:rPr>
          <w:rFonts w:ascii="SimSun" w:eastAsia="SimSun" w:hAnsi="SimSun" w:cs="SimSun" w:hint="eastAsia"/>
        </w:rPr>
        <w:t>国母形象理想化</w:t>
      </w:r>
      <w:r>
        <w:t>”</w:t>
      </w:r>
      <w:r>
        <w:rPr>
          <w:rFonts w:ascii="SimSun" w:eastAsia="SimSun" w:hAnsi="SimSun" w:cs="SimSun" w:hint="eastAsia"/>
        </w:rPr>
        <w:t>的产物。当然，同样这些批评家也说亚伯兰根本不存在！</w:t>
      </w:r>
    </w:p>
    <w:p w14:paraId="7425A6CF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也有人认为，她的美只是情人眼中出西施</w:t>
      </w:r>
      <w:r>
        <w:t>——</w:t>
      </w:r>
      <w:r>
        <w:rPr>
          <w:rFonts w:ascii="SimSun" w:eastAsia="SimSun" w:hAnsi="SimSun" w:cs="SimSun" w:hint="eastAsia"/>
        </w:rPr>
        <w:t>也就是她那被爱情冲昏头脑的丈夫亚伯兰眼中的美。这种因爱而生的错觉并不罕见。詹姆斯</w:t>
      </w:r>
      <w:r>
        <w:t>·</w:t>
      </w:r>
      <w:r>
        <w:rPr>
          <w:rFonts w:ascii="SimSun" w:eastAsia="SimSun" w:hAnsi="SimSun" w:cs="SimSun" w:hint="eastAsia"/>
        </w:rPr>
        <w:t>鲍斯威尔在《塞缪尔</w:t>
      </w:r>
      <w:r>
        <w:t>·</w:t>
      </w:r>
      <w:r>
        <w:rPr>
          <w:rFonts w:ascii="SimSun" w:eastAsia="SimSun" w:hAnsi="SimSun" w:cs="SimSun" w:hint="eastAsia"/>
        </w:rPr>
        <w:t>约翰逊传》中记载，他觉得很有趣的是，约翰逊总觉得他的妻子很美</w:t>
      </w:r>
      <w:r>
        <w:t>——“</w:t>
      </w:r>
      <w:r>
        <w:rPr>
          <w:rFonts w:ascii="SimSun" w:eastAsia="SimSun" w:hAnsi="SimSun" w:cs="SimSun" w:hint="eastAsia"/>
        </w:rPr>
        <w:t>她的美貌，不论真实与否，最初在他想象中所产生的印象，因着习惯一直保存着，虽然她本人毫无疑问已经大不如</w:t>
      </w:r>
      <w:r>
        <w:rPr>
          <w:rFonts w:ascii="SimSun" w:eastAsia="SimSun" w:hAnsi="SimSun" w:cs="SimSun" w:hint="eastAsia"/>
        </w:rPr>
        <w:lastRenderedPageBreak/>
        <w:t>前。</w:t>
      </w:r>
      <w:r>
        <w:t>”</w:t>
      </w:r>
      <w:r>
        <w:rPr>
          <w:rFonts w:ascii="SimSun" w:eastAsia="SimSun" w:hAnsi="SimSun" w:cs="SimSun" w:hint="eastAsia"/>
        </w:rPr>
        <w:t>我们每个人若活得够久，都会</w:t>
      </w:r>
      <w:r>
        <w:t>“</w:t>
      </w:r>
      <w:r>
        <w:rPr>
          <w:rFonts w:ascii="SimSun" w:eastAsia="SimSun" w:hAnsi="SimSun" w:cs="SimSun" w:hint="eastAsia"/>
        </w:rPr>
        <w:t>变得大不如前</w:t>
      </w:r>
      <w:r>
        <w:t>”——</w:t>
      </w:r>
      <w:r>
        <w:rPr>
          <w:rFonts w:ascii="SimSun" w:eastAsia="SimSun" w:hAnsi="SimSun" w:cs="SimSun" w:hint="eastAsia"/>
        </w:rPr>
        <w:t>但在爱的眼睛里却不是如此。毫无疑问，亚伯兰总是看撒莱为不衰残的美人。但这故事也告诉我们：此时，撒莱已经六十五岁，埃及人仍然认为她如此（参</w:t>
      </w:r>
      <w:r>
        <w:t xml:space="preserve"> 12:14</w:t>
      </w:r>
      <w:r>
        <w:rPr>
          <w:rFonts w:ascii="SimSun" w:eastAsia="SimSun" w:hAnsi="SimSun" w:cs="SimSun" w:hint="eastAsia"/>
        </w:rPr>
        <w:t>）！</w:t>
      </w:r>
    </w:p>
    <w:p w14:paraId="637D550C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显然，撒莱是一位令人惊艳的女子，而且长久如此。我们必须记得，列祖时代人的寿命仍约是我们的两倍。亚伯拉罕活到一百七十五岁，撒拉活到一百二十七岁。雅各说自己一百三十岁仍是</w:t>
      </w:r>
      <w:r>
        <w:t>“</w:t>
      </w:r>
      <w:r>
        <w:rPr>
          <w:rFonts w:ascii="SimSun" w:eastAsia="SimSun" w:hAnsi="SimSun" w:cs="SimSun" w:hint="eastAsia"/>
        </w:rPr>
        <w:t>又少又苦</w:t>
      </w:r>
      <w:r>
        <w:t>”</w:t>
      </w:r>
      <w:r>
        <w:rPr>
          <w:rFonts w:ascii="SimSun" w:eastAsia="SimSun" w:hAnsi="SimSun" w:cs="SimSun" w:hint="eastAsia"/>
        </w:rPr>
        <w:t>（创世记</w:t>
      </w:r>
      <w:r>
        <w:t xml:space="preserve"> 47:9</w:t>
      </w:r>
      <w:r>
        <w:rPr>
          <w:rFonts w:ascii="SimSun" w:eastAsia="SimSun" w:hAnsi="SimSun" w:cs="SimSun" w:hint="eastAsia"/>
        </w:rPr>
        <w:t>）。</w:t>
      </w:r>
      <w:r w:rsidRPr="00ED2CEC">
        <w:rPr>
          <w:rFonts w:ascii="SimSun" w:eastAsia="SimSun" w:hAnsi="SimSun" w:cs="SimSun" w:hint="eastAsia"/>
          <w:highlight w:val="yellow"/>
        </w:rPr>
        <w:t>撒莱六十多岁，大概相当于我们今天的三四十岁；</w:t>
      </w:r>
      <w:r>
        <w:rPr>
          <w:rFonts w:ascii="SimSun" w:eastAsia="SimSun" w:hAnsi="SimSun" w:cs="SimSun" w:hint="eastAsia"/>
        </w:rPr>
        <w:t>她九十岁生以撒，大概相当于我们的五十岁。撒莱那令人惊叹的美索不达米亚式美貌，无疑使埃及人目眩神迷，而这就成了一个问题。亚伯兰确实有充分理由害怕。那种在圣经思想中极为重要的待客之道，在埃及未必行得通，至少亚伯兰是这样担心的。</w:t>
      </w:r>
    </w:p>
    <w:p w14:paraId="5A34A55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当他的家人和仆人穿过西奈半岛、朝埃及前行时，这一切都在亚伯兰心中盘算着。</w:t>
      </w:r>
      <w:r>
        <w:t>“</w:t>
      </w:r>
      <w:r>
        <w:rPr>
          <w:rFonts w:ascii="SimSun" w:eastAsia="SimSun" w:hAnsi="SimSun" w:cs="SimSun" w:hint="eastAsia"/>
        </w:rPr>
        <w:t>将近埃及，就对他妻子撒莱说：</w:t>
      </w:r>
      <w:r>
        <w:t>‘</w:t>
      </w:r>
      <w:r>
        <w:rPr>
          <w:rFonts w:ascii="SimSun" w:eastAsia="SimSun" w:hAnsi="SimSun" w:cs="SimSun" w:hint="eastAsia"/>
        </w:rPr>
        <w:t>我知道你是容貌俊美的妇人。埃及人看见你必说：这是他的妻子，他们就要杀我，却叫你存活。求你说，你是我的妹子，使我因你得平安，我的命也因你存活。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 xml:space="preserve">11–13 </w:t>
      </w:r>
      <w:r>
        <w:rPr>
          <w:rFonts w:ascii="SimSun" w:eastAsia="SimSun" w:hAnsi="SimSun" w:cs="SimSun" w:hint="eastAsia"/>
        </w:rPr>
        <w:t>节）这种欺骗并不是新近才冒出来的念头。早先亚伯兰离开哈兰时，就已经对撒莱说过：</w:t>
      </w:r>
      <w:r>
        <w:t>“</w:t>
      </w:r>
      <w:r>
        <w:rPr>
          <w:rFonts w:ascii="SimSun" w:eastAsia="SimSun" w:hAnsi="SimSun" w:cs="SimSun" w:hint="eastAsia"/>
        </w:rPr>
        <w:t>我们无论走到什么地方，你可以对人说：他是我的哥哥；这就是你待我的恩典了。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20:13</w:t>
      </w:r>
      <w:r>
        <w:rPr>
          <w:rFonts w:ascii="SimSun" w:eastAsia="SimSun" w:hAnsi="SimSun" w:cs="SimSun" w:hint="eastAsia"/>
        </w:rPr>
        <w:t>）如今，在埃及边界，他把这个诡计付诸实行。而且后来他还会再用一次（参第</w:t>
      </w:r>
      <w:r>
        <w:t xml:space="preserve"> 20 </w:t>
      </w:r>
      <w:r>
        <w:rPr>
          <w:rFonts w:ascii="SimSun" w:eastAsia="SimSun" w:hAnsi="SimSun" w:cs="SimSun" w:hint="eastAsia"/>
        </w:rPr>
        <w:t>章）。</w:t>
      </w:r>
      <w:r>
        <w:t>“</w:t>
      </w:r>
      <w:r>
        <w:rPr>
          <w:rFonts w:ascii="SimSun" w:eastAsia="SimSun" w:hAnsi="SimSun" w:cs="SimSun" w:hint="eastAsia"/>
        </w:rPr>
        <w:t>这个属神的人，既然仍然是人，如今便显出一个新的面貌；或者说，显出旧人的面貌，就是旧性情的光景。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Candlish</w:t>
      </w:r>
      <w:r>
        <w:rPr>
          <w:rFonts w:ascii="SimSun" w:eastAsia="SimSun" w:hAnsi="SimSun" w:cs="SimSun" w:hint="eastAsia"/>
        </w:rPr>
        <w:t>）亚伯兰按本性，原是个精明的人。</w:t>
      </w:r>
    </w:p>
    <w:p w14:paraId="30B70D36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那些以为他是明知故犯、故意让撒莱冒险的人，并没有明白：假装兄妹，原是为了争取时间，好设法逃走。正如</w:t>
      </w:r>
      <w:r>
        <w:t xml:space="preserve"> Nahum Sarna </w:t>
      </w:r>
      <w:r>
        <w:rPr>
          <w:rFonts w:ascii="SimSun" w:eastAsia="SimSun" w:hAnsi="SimSun" w:cs="SimSun" w:hint="eastAsia"/>
        </w:rPr>
        <w:t>所解释的，</w:t>
      </w:r>
      <w:r w:rsidRPr="00ED2CEC">
        <w:rPr>
          <w:rFonts w:ascii="SimSun" w:eastAsia="SimSun" w:hAnsi="SimSun" w:cs="SimSun" w:hint="eastAsia"/>
          <w:highlight w:val="yellow"/>
        </w:rPr>
        <w:t>亚伯兰正是利用了一种众所周知的</w:t>
      </w:r>
      <w:r w:rsidRPr="00ED2CEC">
        <w:rPr>
          <w:highlight w:val="yellow"/>
        </w:rPr>
        <w:t>“</w:t>
      </w:r>
      <w:r w:rsidRPr="00ED2CEC">
        <w:rPr>
          <w:rFonts w:ascii="SimSun" w:eastAsia="SimSun" w:hAnsi="SimSun" w:cs="SimSun" w:hint="eastAsia"/>
          <w:highlight w:val="yellow"/>
        </w:rPr>
        <w:t>兄权</w:t>
      </w:r>
      <w:r w:rsidRPr="00ED2CEC">
        <w:rPr>
          <w:highlight w:val="yellow"/>
        </w:rPr>
        <w:t>”</w:t>
      </w:r>
      <w:r w:rsidRPr="00ED2CEC">
        <w:rPr>
          <w:rFonts w:ascii="SimSun" w:eastAsia="SimSun" w:hAnsi="SimSun" w:cs="SimSun" w:hint="eastAsia"/>
          <w:highlight w:val="yellow"/>
        </w:rPr>
        <w:t>制度：</w:t>
      </w:r>
      <w:r w:rsidRPr="00ED2CEC">
        <w:rPr>
          <w:highlight w:val="yellow"/>
        </w:rPr>
        <w:t>“</w:t>
      </w:r>
      <w:r w:rsidRPr="00ED2CEC">
        <w:rPr>
          <w:rFonts w:ascii="SimSun" w:eastAsia="SimSun" w:hAnsi="SimSun" w:cs="SimSun" w:hint="eastAsia"/>
          <w:highlight w:val="yellow"/>
        </w:rPr>
        <w:t>在没有父亲的情况下，兄长就承担起对妹妹的法律监护权，尤其是在替她安排婚事时所负的责任。因此，任何想娶撒莱的人，都必须先与她的</w:t>
      </w:r>
      <w:r w:rsidRPr="00ED2CEC">
        <w:rPr>
          <w:highlight w:val="yellow"/>
        </w:rPr>
        <w:t>‘</w:t>
      </w:r>
      <w:r w:rsidRPr="00ED2CEC">
        <w:rPr>
          <w:rFonts w:ascii="SimSun" w:eastAsia="SimSun" w:hAnsi="SimSun" w:cs="SimSun" w:hint="eastAsia"/>
          <w:highlight w:val="yellow"/>
        </w:rPr>
        <w:t>兄长</w:t>
      </w:r>
      <w:r w:rsidRPr="00ED2CEC">
        <w:rPr>
          <w:highlight w:val="yellow"/>
        </w:rPr>
        <w:t>’</w:t>
      </w:r>
      <w:r w:rsidRPr="00ED2CEC">
        <w:rPr>
          <w:rFonts w:ascii="SimSun" w:eastAsia="SimSun" w:hAnsi="SimSun" w:cs="SimSun" w:hint="eastAsia"/>
          <w:highlight w:val="yellow"/>
        </w:rPr>
        <w:t>谈判。</w:t>
      </w:r>
      <w:r w:rsidRPr="00ED2CEC">
        <w:rPr>
          <w:rFonts w:ascii="SimSun" w:eastAsia="SimSun" w:hAnsi="SimSun" w:cs="SimSun" w:hint="eastAsia"/>
          <w:highlight w:val="green"/>
        </w:rPr>
        <w:t>这样，亚伯兰就可以争取时间，计划逃走。</w:t>
      </w:r>
      <w:r>
        <w:t>”</w:t>
      </w:r>
      <w:r>
        <w:rPr>
          <w:rFonts w:ascii="SimSun" w:eastAsia="SimSun" w:hAnsi="SimSun" w:cs="SimSun" w:hint="eastAsia"/>
        </w:rPr>
        <w:t>正如拉班后来以哥哥的身份拖延以利以谢为利百加提亲，亚伯兰也希望借此拖住撒莱的求婚者。这一招很高明。除了那些想娶撒莱之人的感情会受点伤，没有人会受害。</w:t>
      </w:r>
    </w:p>
    <w:p w14:paraId="7982A2F6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而且，这也只算半个谎言，因为撒莱本来就是他的同父异母妹妹（参</w:t>
      </w:r>
      <w:r>
        <w:t xml:space="preserve"> 11:27–30</w:t>
      </w:r>
      <w:r>
        <w:rPr>
          <w:rFonts w:ascii="SimSun" w:eastAsia="SimSun" w:hAnsi="SimSun" w:cs="SimSun" w:hint="eastAsia"/>
        </w:rPr>
        <w:t>；</w:t>
      </w:r>
      <w:r>
        <w:t>20:2</w:t>
      </w:r>
      <w:r>
        <w:rPr>
          <w:rFonts w:ascii="SimSun" w:eastAsia="SimSun" w:hAnsi="SimSun" w:cs="SimSun" w:hint="eastAsia"/>
        </w:rPr>
        <w:t>）。亚伯兰可以</w:t>
      </w:r>
      <w:r>
        <w:t>“</w:t>
      </w:r>
      <w:r>
        <w:rPr>
          <w:rFonts w:ascii="SimSun" w:eastAsia="SimSun" w:hAnsi="SimSun" w:cs="SimSun" w:hint="eastAsia"/>
        </w:rPr>
        <w:t>心安理得</w:t>
      </w:r>
      <w:r>
        <w:t>”</w:t>
      </w:r>
      <w:r>
        <w:rPr>
          <w:rFonts w:ascii="SimSun" w:eastAsia="SimSun" w:hAnsi="SimSun" w:cs="SimSun" w:hint="eastAsia"/>
        </w:rPr>
        <w:t>地说，她是他的妹妹，同时又清楚知道埃及人会怎样理解这话。实在聪明！亚伯兰大概还为自己如此有智慧、有远见而暗暗得意。他是个负责任的人，而且他还是在帮助神。毕竟，如果他出了什么事，神的应许岂不就落空了吗？真是聪明人，亚伯兰。</w:t>
      </w:r>
    </w:p>
    <w:p w14:paraId="23B2A91C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不过，这里只有几个小问题。首先，这种诡诈并</w:t>
      </w:r>
      <w:r w:rsidRPr="00ED2CEC">
        <w:rPr>
          <w:rFonts w:ascii="SimSun" w:eastAsia="SimSun" w:hAnsi="SimSun" w:cs="SimSun" w:hint="eastAsia"/>
          <w:highlight w:val="green"/>
        </w:rPr>
        <w:t>不是出于信心的行</w:t>
      </w:r>
      <w:r>
        <w:rPr>
          <w:rFonts w:ascii="SimSun" w:eastAsia="SimSun" w:hAnsi="SimSun" w:cs="SimSun" w:hint="eastAsia"/>
        </w:rPr>
        <w:t>为。亚伯兰活得仿佛那位在吾珥向他说话、应许那些惊人个人与普世祝福、又引导他进入并走遍迦南、把那地应许给他的神，并不存在似的。如今坐在驾驶座上的不是神，而是亚伯兰。再者，他还是用谎言来推动神的工作。乔治</w:t>
      </w:r>
      <w:r>
        <w:t>·</w:t>
      </w:r>
      <w:r>
        <w:rPr>
          <w:rFonts w:ascii="SimSun" w:eastAsia="SimSun" w:hAnsi="SimSun" w:cs="SimSun" w:hint="eastAsia"/>
        </w:rPr>
        <w:t>伯恩斯曾开玩笑说，成功的秘诀就是先学会诚实；一旦你能把诚实装出来，就什么都能做成了。亚伯兰在吾珥早已练就</w:t>
      </w:r>
      <w:r>
        <w:t>“</w:t>
      </w:r>
      <w:r>
        <w:rPr>
          <w:rFonts w:ascii="SimSun" w:eastAsia="SimSun" w:hAnsi="SimSun" w:cs="SimSun" w:hint="eastAsia"/>
        </w:rPr>
        <w:t>伪装诚实</w:t>
      </w:r>
      <w:r>
        <w:t>”</w:t>
      </w:r>
      <w:r>
        <w:rPr>
          <w:rFonts w:ascii="SimSun" w:eastAsia="SimSun" w:hAnsi="SimSun" w:cs="SimSun" w:hint="eastAsia"/>
        </w:rPr>
        <w:t>的本领，而这并不好笑。</w:t>
      </w:r>
    </w:p>
    <w:p w14:paraId="180E66AC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这位伟大的人跌倒得何其厉害。而且此时他自己甚至还没有意识到。</w:t>
      </w:r>
    </w:p>
    <w:p w14:paraId="7B85A39B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埃及的悲剧（</w:t>
      </w:r>
      <w:r>
        <w:t xml:space="preserve">14–16 </w:t>
      </w:r>
      <w:r>
        <w:rPr>
          <w:rFonts w:ascii="SimSun" w:eastAsia="SimSun" w:hAnsi="SimSun" w:cs="SimSun" w:hint="eastAsia"/>
        </w:rPr>
        <w:t>节）</w:t>
      </w:r>
    </w:p>
    <w:p w14:paraId="50E26A5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亚伯兰忘了一件事：法老。一般的埃及人会很乐意和他的</w:t>
      </w:r>
      <w:r>
        <w:t>“</w:t>
      </w:r>
      <w:r>
        <w:rPr>
          <w:rFonts w:ascii="SimSun" w:eastAsia="SimSun" w:hAnsi="SimSun" w:cs="SimSun" w:hint="eastAsia"/>
        </w:rPr>
        <w:t>妹妹</w:t>
      </w:r>
      <w:r>
        <w:t>”</w:t>
      </w:r>
      <w:r>
        <w:rPr>
          <w:rFonts w:ascii="SimSun" w:eastAsia="SimSun" w:hAnsi="SimSun" w:cs="SimSun" w:hint="eastAsia"/>
        </w:rPr>
        <w:t>谈婚论嫁；但法老不会。亚伯兰从没想到这一点。</w:t>
      </w:r>
    </w:p>
    <w:p w14:paraId="19158CC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撒莱受苦。一切在瞬间都崩塌了。</w:t>
      </w:r>
    </w:p>
    <w:p w14:paraId="6AC58E18" w14:textId="77777777" w:rsidR="00B33182" w:rsidRDefault="00B33182" w:rsidP="00B33182">
      <w:pPr>
        <w:pStyle w:val="NormalWeb"/>
        <w:spacing w:line="480" w:lineRule="auto"/>
      </w:pPr>
      <w:r>
        <w:t>“</w:t>
      </w:r>
      <w:r>
        <w:rPr>
          <w:rFonts w:ascii="SimSun" w:eastAsia="SimSun" w:hAnsi="SimSun" w:cs="SimSun" w:hint="eastAsia"/>
        </w:rPr>
        <w:t>亚伯兰到了埃及，埃及人看见那妇人极其美貌。法老的臣宰看见了她，就在法老面前夸奖她；那妇人就被带进法老的宫去了。法老因这妇人就厚待亚伯兰；亚伯兰得了羊、牛、公驴、仆婢、母驴、骆驼。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 xml:space="preserve">14–16 </w:t>
      </w:r>
      <w:r>
        <w:rPr>
          <w:rFonts w:ascii="SimSun" w:eastAsia="SimSun" w:hAnsi="SimSun" w:cs="SimSun" w:hint="eastAsia"/>
        </w:rPr>
        <w:t>节）</w:t>
      </w:r>
    </w:p>
    <w:p w14:paraId="37E92196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太好了！撒莱成了法老后宫里的一员。那些内室里究竟发生着什么？她此刻是不是正在法老怀中？</w:t>
      </w:r>
      <w:r>
        <w:t>“</w:t>
      </w:r>
      <w:r>
        <w:rPr>
          <w:rFonts w:ascii="SimSun" w:eastAsia="SimSun" w:hAnsi="SimSun" w:cs="SimSun" w:hint="eastAsia"/>
        </w:rPr>
        <w:t>哦，法老啊，法老</w:t>
      </w:r>
      <w:r>
        <w:t>……</w:t>
      </w:r>
      <w:r>
        <w:rPr>
          <w:rFonts w:ascii="SimSun" w:eastAsia="SimSun" w:hAnsi="SimSun" w:cs="SimSun" w:hint="eastAsia"/>
        </w:rPr>
        <w:t>把我的撒莱放出来！</w:t>
      </w:r>
      <w:r>
        <w:t>”</w:t>
      </w:r>
      <w:r>
        <w:rPr>
          <w:rFonts w:ascii="SimSun" w:eastAsia="SimSun" w:hAnsi="SimSun" w:cs="SimSun" w:hint="eastAsia"/>
        </w:rPr>
        <w:t>撒莱那么美，当然会成为法老最喜欢的娱乐之一。然后，事情自然会沿着那条路发展下去。她很可能就在埃及活下去、死在那里，在一座王家陵墓中安息</w:t>
      </w:r>
      <w:r>
        <w:t>——</w:t>
      </w:r>
      <w:r>
        <w:rPr>
          <w:rFonts w:ascii="SimSun" w:eastAsia="SimSun" w:hAnsi="SimSun" w:cs="SimSun" w:hint="eastAsia"/>
        </w:rPr>
        <w:t>而她那被发掘出来的木乃伊，如今会在大英博物馆朝我们咧嘴而笑。干得好啊，亚伯兰。</w:t>
      </w:r>
    </w:p>
    <w:p w14:paraId="05BA3C8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亚伯兰发达了。接下来出现了一个令人极其痛苦的道德扭曲。法老因得着撒莱而大大满意，就使亚伯兰成了个大富翁。两样礼物说明一切</w:t>
      </w:r>
      <w:r>
        <w:t>——</w:t>
      </w:r>
      <w:r>
        <w:rPr>
          <w:rFonts w:ascii="SimSun" w:eastAsia="SimSun" w:hAnsi="SimSun" w:cs="SimSun" w:hint="eastAsia"/>
        </w:rPr>
        <w:t>母驴和骆驼。母驴因更温顺、可靠、适合骑乘，所以是富人最爱用的坐骑（相当于尼罗河边的</w:t>
      </w:r>
      <w:r>
        <w:t xml:space="preserve"> Lexus </w:t>
      </w:r>
      <w:r>
        <w:rPr>
          <w:rFonts w:ascii="SimSun" w:eastAsia="SimSun" w:hAnsi="SimSun" w:cs="SimSun" w:hint="eastAsia"/>
        </w:rPr>
        <w:t>和</w:t>
      </w:r>
      <w:r>
        <w:t xml:space="preserve"> BMW</w:t>
      </w:r>
      <w:r>
        <w:rPr>
          <w:rFonts w:ascii="SimSun" w:eastAsia="SimSun" w:hAnsi="SimSun" w:cs="SimSun" w:hint="eastAsia"/>
        </w:rPr>
        <w:t>）。而骆驼（注意，是复数）当时才刚刚开始被驯养，极为罕见。它们是非常富有之人的身份象征，是用来炫耀的，不是用来实用的（在我看来，差不多相当于</w:t>
      </w:r>
      <w:r>
        <w:t xml:space="preserve"> Ferrari </w:t>
      </w:r>
      <w:proofErr w:type="spellStart"/>
      <w:r>
        <w:t>Testarosa</w:t>
      </w:r>
      <w:proofErr w:type="spellEnd"/>
      <w:r>
        <w:rPr>
          <w:rFonts w:ascii="SimSun" w:eastAsia="SimSun" w:hAnsi="SimSun" w:cs="SimSun" w:hint="eastAsia"/>
        </w:rPr>
        <w:t>）。如今亚伯兰的棚里，就有好几匹这样的</w:t>
      </w:r>
      <w:r>
        <w:t>“</w:t>
      </w:r>
      <w:r>
        <w:rPr>
          <w:rFonts w:ascii="SimSun" w:eastAsia="SimSun" w:hAnsi="SimSun" w:cs="SimSun" w:hint="eastAsia"/>
        </w:rPr>
        <w:t>名车</w:t>
      </w:r>
      <w:r>
        <w:t>”</w:t>
      </w:r>
      <w:r>
        <w:rPr>
          <w:rFonts w:ascii="SimSun" w:eastAsia="SimSun" w:hAnsi="SimSun" w:cs="SimSun" w:hint="eastAsia"/>
        </w:rPr>
        <w:t>。所以，这位失信、诡诈的亚伯兰，正被奢华之物淹没；与此同时，他心爱的妻子却在法老后宫里度过惊惶失措的白日与无眠的黑夜。</w:t>
      </w:r>
    </w:p>
    <w:p w14:paraId="54AFDF8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神介入（</w:t>
      </w:r>
      <w:r>
        <w:t xml:space="preserve">17–20 </w:t>
      </w:r>
      <w:r>
        <w:rPr>
          <w:rFonts w:ascii="SimSun" w:eastAsia="SimSun" w:hAnsi="SimSun" w:cs="SimSun" w:hint="eastAsia"/>
        </w:rPr>
        <w:t>节）</w:t>
      </w:r>
    </w:p>
    <w:p w14:paraId="7A1E2C01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此时亚伯兰再也无计可施，除非最后拼命一死，作徒然的努力去救妻子。</w:t>
      </w:r>
      <w:r w:rsidRPr="00ED2CEC">
        <w:rPr>
          <w:rFonts w:ascii="SimSun" w:eastAsia="SimSun" w:hAnsi="SimSun" w:cs="SimSun" w:hint="eastAsia"/>
          <w:highlight w:val="green"/>
        </w:rPr>
        <w:t>事情也许就会发展到这一步。看起来，一切都完了。</w:t>
      </w:r>
    </w:p>
    <w:p w14:paraId="728B21E3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就在这时，神主权地采取了行动：</w:t>
      </w:r>
      <w:r>
        <w:t>“</w:t>
      </w:r>
      <w:r>
        <w:rPr>
          <w:rFonts w:ascii="SimSun" w:eastAsia="SimSun" w:hAnsi="SimSun" w:cs="SimSun" w:hint="eastAsia"/>
        </w:rPr>
        <w:t>耶和华因亚伯兰妻子撒莱的缘故，降大灾与法老和他的全家。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 xml:space="preserve"> 17 </w:t>
      </w:r>
      <w:r>
        <w:rPr>
          <w:rFonts w:ascii="SimSun" w:eastAsia="SimSun" w:hAnsi="SimSun" w:cs="SimSun" w:hint="eastAsia"/>
        </w:rPr>
        <w:t>节）原文的意思是，耶和华用极重的灾病击打法老和他的家。希伯来文的结构特别强调这些灾病的严重性，因此我们知道法老全家都被其压垮了。可是，撒莱却安然无恙。</w:t>
      </w:r>
      <w:r>
        <w:t>“</w:t>
      </w:r>
      <w:r>
        <w:rPr>
          <w:rFonts w:ascii="SimSun" w:eastAsia="SimSun" w:hAnsi="SimSun" w:cs="SimSun" w:hint="eastAsia"/>
        </w:rPr>
        <w:t>灾病</w:t>
      </w:r>
      <w:r>
        <w:t>”</w:t>
      </w:r>
      <w:r>
        <w:rPr>
          <w:rFonts w:ascii="SimSun" w:eastAsia="SimSun" w:hAnsi="SimSun" w:cs="SimSun" w:hint="eastAsia"/>
        </w:rPr>
        <w:t>这个词常常用来指皮肤病，所以很可能埃及宫廷遭遇了类似长毒疮的灾（参</w:t>
      </w:r>
      <w:r>
        <w:t xml:space="preserve"> </w:t>
      </w:r>
      <w:r>
        <w:rPr>
          <w:rFonts w:ascii="SimSun" w:eastAsia="SimSun" w:hAnsi="SimSun" w:cs="SimSun" w:hint="eastAsia"/>
        </w:rPr>
        <w:t>出埃及记</w:t>
      </w:r>
      <w:r>
        <w:t xml:space="preserve"> 9:9</w:t>
      </w:r>
      <w:r>
        <w:rPr>
          <w:rFonts w:ascii="SimSun" w:eastAsia="SimSun" w:hAnsi="SimSun" w:cs="SimSun" w:hint="eastAsia"/>
        </w:rPr>
        <w:t>）。</w:t>
      </w:r>
    </w:p>
    <w:p w14:paraId="5EA00783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亚伯兰受责备。我们可以推想，因为撒莱没有染上任何灾病，法老的臣仆就向她追问，得知了真相，便向法老禀报。于是，法老那尖锐的责备临到了：</w:t>
      </w:r>
      <w:r>
        <w:t>“</w:t>
      </w:r>
      <w:r>
        <w:rPr>
          <w:rFonts w:ascii="SimSun" w:eastAsia="SimSun" w:hAnsi="SimSun" w:cs="SimSun" w:hint="eastAsia"/>
        </w:rPr>
        <w:t>法老就召了亚伯兰来，说：</w:t>
      </w:r>
      <w:r>
        <w:t>‘</w:t>
      </w:r>
      <w:r>
        <w:rPr>
          <w:rFonts w:ascii="SimSun" w:eastAsia="SimSun" w:hAnsi="SimSun" w:cs="SimSun" w:hint="eastAsia"/>
        </w:rPr>
        <w:t>你这向我作的是什么事呢？为什么没有告诉我她是你的妻子？为什么说她是你的妹子，以致我把她取来要作我的妻子？现在你的妻子在这里，可以带她走吧。</w:t>
      </w:r>
      <w:r>
        <w:t>’”</w:t>
      </w:r>
      <w:r>
        <w:rPr>
          <w:rFonts w:ascii="SimSun" w:eastAsia="SimSun" w:hAnsi="SimSun" w:cs="SimSun" w:hint="eastAsia"/>
        </w:rPr>
        <w:t>（</w:t>
      </w:r>
      <w:r>
        <w:t>18</w:t>
      </w:r>
      <w:r>
        <w:rPr>
          <w:rFonts w:ascii="SimSun" w:eastAsia="SimSun" w:hAnsi="SimSun" w:cs="SimSun" w:hint="eastAsia"/>
        </w:rPr>
        <w:t>，</w:t>
      </w:r>
      <w:r>
        <w:t xml:space="preserve">19 </w:t>
      </w:r>
      <w:r>
        <w:rPr>
          <w:rFonts w:ascii="SimSun" w:eastAsia="SimSun" w:hAnsi="SimSun" w:cs="SimSun" w:hint="eastAsia"/>
        </w:rPr>
        <w:t>节）最后一句话，短促而急促</w:t>
      </w:r>
      <w:r>
        <w:t>——</w:t>
      </w:r>
      <w:r>
        <w:rPr>
          <w:rFonts w:ascii="SimSun" w:eastAsia="SimSun" w:hAnsi="SimSun" w:cs="SimSun" w:hint="eastAsia"/>
        </w:rPr>
        <w:t>希伯来文只有四个词：</w:t>
      </w:r>
      <w:r>
        <w:t>“</w:t>
      </w:r>
      <w:r>
        <w:rPr>
          <w:rFonts w:ascii="SimSun" w:eastAsia="SimSun" w:hAnsi="SimSun" w:cs="SimSun" w:hint="eastAsia"/>
        </w:rPr>
        <w:t>这里</w:t>
      </w:r>
      <w:r>
        <w:t>……</w:t>
      </w:r>
      <w:r>
        <w:rPr>
          <w:rFonts w:ascii="SimSun" w:eastAsia="SimSun" w:hAnsi="SimSun" w:cs="SimSun" w:hint="eastAsia"/>
        </w:rPr>
        <w:t>妻子</w:t>
      </w:r>
      <w:r>
        <w:t>……</w:t>
      </w:r>
      <w:r>
        <w:rPr>
          <w:rFonts w:ascii="SimSun" w:eastAsia="SimSun" w:hAnsi="SimSun" w:cs="SimSun" w:hint="eastAsia"/>
        </w:rPr>
        <w:t>带走</w:t>
      </w:r>
      <w:r>
        <w:t>……</w:t>
      </w:r>
      <w:r>
        <w:rPr>
          <w:rFonts w:ascii="SimSun" w:eastAsia="SimSun" w:hAnsi="SimSun" w:cs="SimSun" w:hint="eastAsia"/>
        </w:rPr>
        <w:t>去。</w:t>
      </w:r>
      <w:r>
        <w:t>”</w:t>
      </w:r>
      <w:r>
        <w:rPr>
          <w:rFonts w:ascii="SimSun" w:eastAsia="SimSun" w:hAnsi="SimSun" w:cs="SimSun" w:hint="eastAsia"/>
        </w:rPr>
        <w:t>满了轻蔑。法老仿佛站在道德高地上，亚伯兰像个罪人，而法老倒像个圣徒。</w:t>
      </w:r>
    </w:p>
    <w:p w14:paraId="3C4D04C8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撒莱是否已经与法老同床？有些学者认为是的，因为法老说</w:t>
      </w:r>
      <w:r>
        <w:t>“</w:t>
      </w:r>
      <w:r>
        <w:rPr>
          <w:rFonts w:ascii="SimSun" w:eastAsia="SimSun" w:hAnsi="SimSun" w:cs="SimSun" w:hint="eastAsia"/>
        </w:rPr>
        <w:t>我把她取来要作我的妻子</w:t>
      </w:r>
      <w:r>
        <w:t>”</w:t>
      </w:r>
      <w:r>
        <w:rPr>
          <w:rFonts w:ascii="SimSun" w:eastAsia="SimSun" w:hAnsi="SimSun" w:cs="SimSun" w:hint="eastAsia"/>
        </w:rPr>
        <w:t>，似乎表明实际的奸淫已经发生；而这些灾病也似乎显示，法老真的犯了奸淫。较可能的解释则是：撒莱并未失去贞洁。正如</w:t>
      </w:r>
      <w:r>
        <w:t xml:space="preserve"> Allen Ross </w:t>
      </w:r>
      <w:r>
        <w:rPr>
          <w:rFonts w:ascii="SimSun" w:eastAsia="SimSun" w:hAnsi="SimSun" w:cs="SimSun" w:hint="eastAsia"/>
        </w:rPr>
        <w:t>所说：</w:t>
      </w:r>
      <w:r>
        <w:t>“</w:t>
      </w:r>
      <w:r>
        <w:rPr>
          <w:rFonts w:ascii="SimSun" w:eastAsia="SimSun" w:hAnsi="SimSun" w:cs="SimSun" w:hint="eastAsia"/>
        </w:rPr>
        <w:t>法老的话不必理解为已经发生了性接触。他只是说：</w:t>
      </w:r>
      <w:r>
        <w:t>‘</w:t>
      </w:r>
      <w:r>
        <w:rPr>
          <w:rFonts w:ascii="SimSun" w:eastAsia="SimSun" w:hAnsi="SimSun" w:cs="SimSun" w:hint="eastAsia"/>
        </w:rPr>
        <w:t>我把她取来作妻子。</w:t>
      </w:r>
      <w:r>
        <w:t>’</w:t>
      </w:r>
      <w:r>
        <w:rPr>
          <w:rFonts w:ascii="SimSun" w:eastAsia="SimSun" w:hAnsi="SimSun" w:cs="SimSun" w:hint="eastAsia"/>
        </w:rPr>
        <w:t>在王宫中，要等她真正来到君王面前，还需要时间（如以斯帖预备十二个月，参</w:t>
      </w:r>
      <w:r>
        <w:t xml:space="preserve"> </w:t>
      </w:r>
      <w:r>
        <w:rPr>
          <w:rFonts w:ascii="SimSun" w:eastAsia="SimSun" w:hAnsi="SimSun" w:cs="SimSun" w:hint="eastAsia"/>
        </w:rPr>
        <w:t>以斯帖记</w:t>
      </w:r>
      <w:r>
        <w:t xml:space="preserve"> 2:12</w:t>
      </w:r>
      <w:r>
        <w:rPr>
          <w:rFonts w:ascii="SimSun" w:eastAsia="SimSun" w:hAnsi="SimSun" w:cs="SimSun" w:hint="eastAsia"/>
        </w:rPr>
        <w:t>）。此外，</w:t>
      </w:r>
      <w:r>
        <w:t>‘</w:t>
      </w:r>
      <w:r>
        <w:rPr>
          <w:rFonts w:ascii="SimSun" w:eastAsia="SimSun" w:hAnsi="SimSun" w:cs="SimSun" w:hint="eastAsia"/>
        </w:rPr>
        <w:t>你的妻子在这里</w:t>
      </w:r>
      <w:r>
        <w:t>’</w:t>
      </w:r>
      <w:r>
        <w:rPr>
          <w:rFonts w:ascii="SimSun" w:eastAsia="SimSun" w:hAnsi="SimSun" w:cs="SimSun" w:hint="eastAsia"/>
        </w:rPr>
        <w:t>这句话也强烈</w:t>
      </w:r>
      <w:r>
        <w:rPr>
          <w:rFonts w:ascii="SimSun" w:eastAsia="SimSun" w:hAnsi="SimSun" w:cs="SimSun" w:hint="eastAsia"/>
        </w:rPr>
        <w:lastRenderedPageBreak/>
        <w:t>暗示：她是毫发未损地被归还的，正如她作为他妻子的身份一样。</w:t>
      </w:r>
      <w:r>
        <w:t>”</w:t>
      </w:r>
      <w:r>
        <w:rPr>
          <w:rFonts w:ascii="SimSun" w:eastAsia="SimSun" w:hAnsi="SimSun" w:cs="SimSun" w:hint="eastAsia"/>
        </w:rPr>
        <w:t>而且，如果撒莱真的被玷污了，她后来绝不会再答应与亚伯兰一同用同样的诡计去面对亚比米勒</w:t>
      </w:r>
      <w:r>
        <w:t>——</w:t>
      </w:r>
      <w:r>
        <w:rPr>
          <w:rFonts w:ascii="SimSun" w:eastAsia="SimSun" w:hAnsi="SimSun" w:cs="SimSun" w:hint="eastAsia"/>
        </w:rPr>
        <w:t>亚伯兰自己也不会（参第</w:t>
      </w:r>
      <w:r>
        <w:t xml:space="preserve"> 20 </w:t>
      </w:r>
      <w:r>
        <w:rPr>
          <w:rFonts w:ascii="SimSun" w:eastAsia="SimSun" w:hAnsi="SimSun" w:cs="SimSun" w:hint="eastAsia"/>
        </w:rPr>
        <w:t>章）！</w:t>
      </w:r>
    </w:p>
    <w:p w14:paraId="71BD3E7A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亚伯兰被驱逐。亚伯兰离开埃及的时候，是在羞辱中走的：</w:t>
      </w:r>
      <w:r>
        <w:t>“</w:t>
      </w:r>
      <w:r>
        <w:rPr>
          <w:rFonts w:ascii="SimSun" w:eastAsia="SimSun" w:hAnsi="SimSun" w:cs="SimSun" w:hint="eastAsia"/>
        </w:rPr>
        <w:t>法老吩咐人将亚伯兰和他妻子，并他所有的都送走了。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 xml:space="preserve"> 20 </w:t>
      </w:r>
      <w:r>
        <w:rPr>
          <w:rFonts w:ascii="SimSun" w:eastAsia="SimSun" w:hAnsi="SimSun" w:cs="SimSun" w:hint="eastAsia"/>
        </w:rPr>
        <w:t>节）面对法老的责备，亚伯兰一言不发，什么话也说不出来。他还能说什么呢？他不会在埃及筑祭坛，也不会在那里宣告耶和华的名。亚伯兰和他的队伍，就这样低着头、默默地溜出了埃及。</w:t>
      </w:r>
    </w:p>
    <w:p w14:paraId="0412B5A7" w14:textId="77777777" w:rsidR="00B33182" w:rsidRDefault="00B33182" w:rsidP="00B33182">
      <w:pPr>
        <w:pStyle w:val="NormalWeb"/>
        <w:spacing w:line="480" w:lineRule="auto"/>
      </w:pPr>
      <w:r w:rsidRPr="00E73F5B">
        <w:rPr>
          <w:rFonts w:ascii="SimSun" w:eastAsia="SimSun" w:hAnsi="SimSun" w:cs="SimSun" w:hint="eastAsia"/>
          <w:highlight w:val="yellow"/>
        </w:rPr>
        <w:t>亚伯兰对神缺乏信靠（怀疑神是否真的会成就自己的应许），把他变成了一个满脑子诡计的小人物。</w:t>
      </w:r>
      <w:r>
        <w:rPr>
          <w:rFonts w:ascii="SimSun" w:eastAsia="SimSun" w:hAnsi="SimSun" w:cs="SimSun" w:hint="eastAsia"/>
        </w:rPr>
        <w:t>这位伟大的信心巨人，暂时成了一个非常渺小的人。而且他自己也感受到了这一点。</w:t>
      </w:r>
    </w:p>
    <w:p w14:paraId="5CCF675C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如果我们疑惑：为什么法老不惩罚他们，反而把他们带着新得的财富送走？那是因为法老仍然承受着灾病的影响。他再也不想与亚伯兰背后那股能力作对了。值得注意的是，这些新得的财富对亚伯兰并不是祝福。这些不义之财在后来几年造成了巨大的麻烦：先是罗得牧人与亚伯兰牧人之间的争执，后来又有一个名叫夏甲的年轻埃及女子</w:t>
      </w:r>
      <w:r>
        <w:t>——</w:t>
      </w:r>
      <w:r>
        <w:rPr>
          <w:rFonts w:ascii="SimSun" w:eastAsia="SimSun" w:hAnsi="SimSun" w:cs="SimSun" w:hint="eastAsia"/>
        </w:rPr>
        <w:t>她很可能就是法老赐给亚伯兰的婢女之一。</w:t>
      </w:r>
    </w:p>
    <w:p w14:paraId="1BBD2E42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虽然我们已经详细剖析了亚伯兰的失败，但仍必须再次肯定：他确实是一位有信心的人，也是伟大人物中的伟大人物之一。若我们对此有疑问，就必须继续读到第</w:t>
      </w:r>
      <w:r>
        <w:t xml:space="preserve"> 22 </w:t>
      </w:r>
      <w:r>
        <w:rPr>
          <w:rFonts w:ascii="SimSun" w:eastAsia="SimSun" w:hAnsi="SimSun" w:cs="SimSun" w:hint="eastAsia"/>
        </w:rPr>
        <w:t>章，或者读希伯来书</w:t>
      </w:r>
      <w:r>
        <w:t xml:space="preserve"> 11:8–12</w:t>
      </w:r>
      <w:r>
        <w:rPr>
          <w:rFonts w:ascii="SimSun" w:eastAsia="SimSun" w:hAnsi="SimSun" w:cs="SimSun" w:hint="eastAsia"/>
        </w:rPr>
        <w:t>，</w:t>
      </w:r>
      <w:r>
        <w:t xml:space="preserve">17–19 </w:t>
      </w:r>
      <w:r>
        <w:rPr>
          <w:rFonts w:ascii="SimSun" w:eastAsia="SimSun" w:hAnsi="SimSun" w:cs="SimSun" w:hint="eastAsia"/>
        </w:rPr>
        <w:t>对他信心的颂赞</w:t>
      </w:r>
      <w:r>
        <w:t>——</w:t>
      </w:r>
      <w:r>
        <w:rPr>
          <w:rFonts w:ascii="SimSun" w:eastAsia="SimSun" w:hAnsi="SimSun" w:cs="SimSun" w:hint="eastAsia"/>
        </w:rPr>
        <w:t>在那著名的一章中，论到任何人都没有比这更长的篇幅。</w:t>
      </w:r>
    </w:p>
    <w:p w14:paraId="43A45ACA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亚伯兰起步时是如此辉煌，却在羞辱中跌倒，因为他没有预料到那饥荒，也就是那场在他信心经历之后临到的试炼。但饥荒正是神的方式。试炼乃是产生忍耐与成熟的途径，使我们成为完全、不至缺欠。</w:t>
      </w:r>
    </w:p>
    <w:p w14:paraId="133BD5CC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伯兰跌倒，是因为当试验来到时，他忘记了神。他并不是不信神；他是忘记了神有多大。一旦忘记神，他就诉诸自己的办法，诉诸自己的隐秘手段和操控。于是，他的世界在恩典中坍塌了。但这一切乃是神的良善所许可的，因为神还有更大的事要亚伯兰去作。</w:t>
      </w:r>
    </w:p>
    <w:p w14:paraId="7985A17D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给我们这些已经信神、并且信靠他得救、得生命之人的信息是：要期待试炼是神计划的一部分，正如对耶稣一样；他是藉着苦难</w:t>
      </w:r>
      <w:r>
        <w:t>“</w:t>
      </w:r>
      <w:r>
        <w:rPr>
          <w:rFonts w:ascii="SimSun" w:eastAsia="SimSun" w:hAnsi="SimSun" w:cs="SimSun" w:hint="eastAsia"/>
        </w:rPr>
        <w:t>得以完全</w:t>
      </w:r>
      <w:r>
        <w:t>”</w:t>
      </w:r>
      <w:r>
        <w:rPr>
          <w:rFonts w:ascii="SimSun" w:eastAsia="SimSun" w:hAnsi="SimSun" w:cs="SimSun" w:hint="eastAsia"/>
        </w:rPr>
        <w:t>的（希伯来书</w:t>
      </w:r>
      <w:r>
        <w:t xml:space="preserve"> 2:10</w:t>
      </w:r>
      <w:r>
        <w:rPr>
          <w:rFonts w:ascii="SimSun" w:eastAsia="SimSun" w:hAnsi="SimSun" w:cs="SimSun" w:hint="eastAsia"/>
        </w:rPr>
        <w:t>；参</w:t>
      </w:r>
      <w:r>
        <w:t xml:space="preserve"> 5:7–10</w:t>
      </w:r>
      <w:r>
        <w:rPr>
          <w:rFonts w:ascii="SimSun" w:eastAsia="SimSun" w:hAnsi="SimSun" w:cs="SimSun" w:hint="eastAsia"/>
        </w:rPr>
        <w:t>）。我们之所以这样说，是因为使徒保罗揭示，神在创世记</w:t>
      </w:r>
      <w:r>
        <w:t xml:space="preserve"> 12:7 </w:t>
      </w:r>
      <w:r>
        <w:rPr>
          <w:rFonts w:ascii="SimSun" w:eastAsia="SimSun" w:hAnsi="SimSun" w:cs="SimSun" w:hint="eastAsia"/>
        </w:rPr>
        <w:t>中给亚伯兰的应许</w:t>
      </w:r>
      <w:r>
        <w:t>——“</w:t>
      </w:r>
      <w:r>
        <w:rPr>
          <w:rFonts w:ascii="SimSun" w:eastAsia="SimSun" w:hAnsi="SimSun" w:cs="SimSun" w:hint="eastAsia"/>
        </w:rPr>
        <w:t>我要把这地赐给你的后裔</w:t>
      </w:r>
      <w:r>
        <w:t>”</w:t>
      </w:r>
      <w:r>
        <w:rPr>
          <w:rFonts w:ascii="SimSun" w:eastAsia="SimSun" w:hAnsi="SimSun" w:cs="SimSun" w:hint="eastAsia"/>
        </w:rPr>
        <w:t>（原文</w:t>
      </w:r>
      <w:r>
        <w:t>“</w:t>
      </w:r>
      <w:r>
        <w:rPr>
          <w:rFonts w:ascii="SimSun" w:eastAsia="SimSun" w:hAnsi="SimSun" w:cs="SimSun" w:hint="eastAsia"/>
        </w:rPr>
        <w:t>后裔</w:t>
      </w:r>
      <w:r>
        <w:t>”</w:t>
      </w:r>
      <w:r>
        <w:rPr>
          <w:rFonts w:ascii="SimSun" w:eastAsia="SimSun" w:hAnsi="SimSun" w:cs="SimSun" w:hint="eastAsia"/>
        </w:rPr>
        <w:t>是单数）</w:t>
      </w:r>
      <w:r>
        <w:t>——</w:t>
      </w:r>
      <w:r>
        <w:rPr>
          <w:rFonts w:ascii="SimSun" w:eastAsia="SimSun" w:hAnsi="SimSun" w:cs="SimSun" w:hint="eastAsia"/>
        </w:rPr>
        <w:t>其实最终是指着基督说的。他在加拉太书</w:t>
      </w:r>
      <w:r>
        <w:t xml:space="preserve"> 3:16 </w:t>
      </w:r>
      <w:r>
        <w:rPr>
          <w:rFonts w:ascii="SimSun" w:eastAsia="SimSun" w:hAnsi="SimSun" w:cs="SimSun" w:hint="eastAsia"/>
        </w:rPr>
        <w:t>中这样论证：</w:t>
      </w:r>
      <w:r>
        <w:t>“</w:t>
      </w:r>
      <w:r>
        <w:rPr>
          <w:rFonts w:ascii="SimSun" w:eastAsia="SimSun" w:hAnsi="SimSun" w:cs="SimSun" w:hint="eastAsia"/>
        </w:rPr>
        <w:t>所应许的原是向亚伯拉罕和他子孙说的。神并不是说</w:t>
      </w:r>
      <w:r>
        <w:t>‘</w:t>
      </w:r>
      <w:r>
        <w:rPr>
          <w:rFonts w:ascii="SimSun" w:eastAsia="SimSun" w:hAnsi="SimSun" w:cs="SimSun" w:hint="eastAsia"/>
        </w:rPr>
        <w:t>众子孙</w:t>
      </w:r>
      <w:r>
        <w:t>’</w:t>
      </w:r>
      <w:r>
        <w:rPr>
          <w:rFonts w:ascii="SimSun" w:eastAsia="SimSun" w:hAnsi="SimSun" w:cs="SimSun" w:hint="eastAsia"/>
        </w:rPr>
        <w:t>，指着许多人；乃是说</w:t>
      </w:r>
      <w:r>
        <w:t>‘</w:t>
      </w:r>
      <w:r>
        <w:rPr>
          <w:rFonts w:ascii="SimSun" w:eastAsia="SimSun" w:hAnsi="SimSun" w:cs="SimSun" w:hint="eastAsia"/>
        </w:rPr>
        <w:t>你那一个子孙</w:t>
      </w:r>
      <w:r>
        <w:t>’</w:t>
      </w:r>
      <w:r>
        <w:rPr>
          <w:rFonts w:ascii="SimSun" w:eastAsia="SimSun" w:hAnsi="SimSun" w:cs="SimSun" w:hint="eastAsia"/>
        </w:rPr>
        <w:t>，指着一个人，就是基督。</w:t>
      </w:r>
      <w:r>
        <w:t>”</w:t>
      </w:r>
    </w:p>
    <w:p w14:paraId="169122F6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因此，基督才是那位借着他使全世界蒙福的。他才是那位使普世祝福得以成就的。并且，作为亚伯兰最终的承继者，他乃是那位信心的人，是信心真正无与伦比的典范。耶稣在试炼来到时并没有跌倒。他的信心从未动摇。他没有诉诸自己的办法，只单单仰望神。亚伯兰固然是伟大的信心之人，但基督却是完美的信心之人。亚伯兰离开吾珥的家与家族，往一片未知之地去；但基督却离开天上，顺服父的呼召而来。亚伯兰以其伟大的信心和伟大的失败一同闻名；耶稣的一生却是从头到尾毫无瑕疵的信心生活。他整个人生，都是在信心里，也都是借着信心。</w:t>
      </w:r>
    </w:p>
    <w:p w14:paraId="58F6F615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而这就带来一个极大的益处：作为经历了基督重生大能的基督徒，我们是在基督里的（参</w:t>
      </w:r>
      <w:r>
        <w:t xml:space="preserve"> </w:t>
      </w:r>
      <w:r>
        <w:rPr>
          <w:rFonts w:ascii="SimSun" w:eastAsia="SimSun" w:hAnsi="SimSun" w:cs="SimSun" w:hint="eastAsia"/>
        </w:rPr>
        <w:t>哥林多后书</w:t>
      </w:r>
      <w:r>
        <w:t xml:space="preserve"> 5:17</w:t>
      </w:r>
      <w:r>
        <w:rPr>
          <w:rFonts w:ascii="SimSun" w:eastAsia="SimSun" w:hAnsi="SimSun" w:cs="SimSun" w:hint="eastAsia"/>
        </w:rPr>
        <w:t>）。所以，因为我们在这位信心的人里面，他不仅拯救我们，也赐能力给我们去过信心的生活！亚伯兰的信心所指向的那一位，应许所指向并且成全应许的那一位，正是使我们能够凭信而活的那一位。耶稣是信心的开始，也是信心的终局。</w:t>
      </w:r>
    </w:p>
    <w:p w14:paraId="154B5EBF" w14:textId="77777777" w:rsidR="00B33182" w:rsidRDefault="00B33182" w:rsidP="00B33182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因此，当试炼来到的时候</w:t>
      </w:r>
      <w:r>
        <w:t>——</w:t>
      </w:r>
      <w:r>
        <w:rPr>
          <w:rFonts w:ascii="SimSun" w:eastAsia="SimSun" w:hAnsi="SimSun" w:cs="SimSun" w:hint="eastAsia"/>
        </w:rPr>
        <w:t>它们必定会来</w:t>
      </w:r>
      <w:r>
        <w:t>——</w:t>
      </w:r>
      <w:r>
        <w:rPr>
          <w:rFonts w:ascii="SimSun" w:eastAsia="SimSun" w:hAnsi="SimSun" w:cs="SimSun" w:hint="eastAsia"/>
        </w:rPr>
        <w:t>不要转向你自己的资源，而要转向基督。这样，他就必扶持你的信心。</w:t>
      </w:r>
    </w:p>
    <w:p w14:paraId="1ED96739" w14:textId="77777777" w:rsidR="001F596B" w:rsidRDefault="001F596B" w:rsidP="00B33182">
      <w:pPr>
        <w:spacing w:line="48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82"/>
    <w:rsid w:val="001F596B"/>
    <w:rsid w:val="003C3D80"/>
    <w:rsid w:val="004B55D0"/>
    <w:rsid w:val="00670B35"/>
    <w:rsid w:val="009879B1"/>
    <w:rsid w:val="009F3586"/>
    <w:rsid w:val="00B229E4"/>
    <w:rsid w:val="00B33182"/>
    <w:rsid w:val="00B64162"/>
    <w:rsid w:val="00BB0DAC"/>
    <w:rsid w:val="00C76669"/>
    <w:rsid w:val="00CA1B37"/>
    <w:rsid w:val="00CA5A7E"/>
    <w:rsid w:val="00DB5FF3"/>
    <w:rsid w:val="00E2168B"/>
    <w:rsid w:val="00E73F5B"/>
    <w:rsid w:val="00ED2CEC"/>
    <w:rsid w:val="00F1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F564"/>
  <w15:chartTrackingRefBased/>
  <w15:docId w15:val="{7F597753-A599-164D-B73B-4C77C033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3033</Words>
  <Characters>3124</Characters>
  <Application>Microsoft Office Word</Application>
  <DocSecurity>0</DocSecurity>
  <Lines>91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2026-03-16T13:24:00Z</dcterms:created>
  <dcterms:modified xsi:type="dcterms:W3CDTF">2026-03-16T13:48:00Z</dcterms:modified>
</cp:coreProperties>
</file>