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A4EE" w14:textId="3117FF02" w:rsidR="00A51E2D" w:rsidRDefault="00A51E2D" w:rsidP="00A51E2D">
      <w:pPr>
        <w:spacing w:after="0" w:line="360" w:lineRule="auto"/>
      </w:pPr>
      <w:r>
        <w:rPr>
          <w:rFonts w:hint="eastAsia"/>
        </w:rPr>
        <w:t>《创世记》</w:t>
      </w:r>
      <w:r>
        <w:rPr>
          <w:rFonts w:hint="eastAsia"/>
        </w:rPr>
        <w:t>12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</w:p>
    <w:p w14:paraId="538BB127" w14:textId="77777777" w:rsidR="00A51E2D" w:rsidRDefault="00A51E2D" w:rsidP="00A51E2D">
      <w:pPr>
        <w:spacing w:after="0" w:line="360" w:lineRule="auto"/>
        <w:rPr>
          <w:rFonts w:hint="eastAsia"/>
        </w:rPr>
      </w:pPr>
    </w:p>
    <w:p w14:paraId="795D10CE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伟大的呼召与应许</w:t>
      </w:r>
      <w:r>
        <w:rPr>
          <w:rFonts w:hint="eastAsia"/>
        </w:rPr>
        <w:t xml:space="preserve"> (12:1-3)</w:t>
      </w:r>
    </w:p>
    <w:p w14:paraId="025AA095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彻底的降服（离开）：</w:t>
      </w:r>
      <w:r>
        <w:rPr>
          <w:rFonts w:hint="eastAsia"/>
        </w:rPr>
        <w:t xml:space="preserve"> </w:t>
      </w:r>
      <w:r>
        <w:rPr>
          <w:rFonts w:hint="eastAsia"/>
        </w:rPr>
        <w:t>神呼召亚伯兰离开本地、本族、父家（迦勒底的吾珥和哈兰）。这是一个要求他放弃一切人类安全感、盲目地单单信靠神那“赤裸裸的话语”去往未知之地的呼召</w:t>
      </w:r>
    </w:p>
    <w:p w14:paraId="69CF1D43" w14:textId="009EC167" w:rsidR="00A51E2D" w:rsidRDefault="00A51E2D" w:rsidP="00A51E2D">
      <w:pPr>
        <w:spacing w:after="0" w:line="360" w:lineRule="auto"/>
        <w:rPr>
          <w:rFonts w:hint="eastAsia"/>
        </w:rPr>
      </w:pPr>
    </w:p>
    <w:p w14:paraId="49A288D4" w14:textId="1DB8C6F2" w:rsidR="00A51E2D" w:rsidRDefault="00A51E2D" w:rsidP="00A51E2D">
      <w:pPr>
        <w:spacing w:after="0" w:line="360" w:lineRule="auto"/>
      </w:pPr>
      <w:r>
        <w:rPr>
          <w:rFonts w:hint="eastAsia"/>
        </w:rPr>
        <w:t>赐福</w:t>
      </w:r>
    </w:p>
    <w:p w14:paraId="7B6816A9" w14:textId="656E3F71" w:rsidR="00A51E2D" w:rsidRDefault="00A51E2D" w:rsidP="00A51E2D">
      <w:pPr>
        <w:spacing w:after="0" w:line="360" w:lineRule="auto"/>
      </w:pPr>
    </w:p>
    <w:p w14:paraId="4A30A884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我必叫你成为大国。</w:t>
      </w:r>
      <w:r w:rsidRPr="00A51E2D">
        <w:t>”</w:t>
      </w:r>
    </w:p>
    <w:p w14:paraId="47BDBEC6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“</w:t>
      </w:r>
      <w:r w:rsidRPr="00A51E2D">
        <w:t>我必赐福给你。</w:t>
      </w:r>
      <w:r w:rsidRPr="00A51E2D">
        <w:t>”</w:t>
      </w:r>
    </w:p>
    <w:p w14:paraId="554C7E35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“</w:t>
      </w:r>
      <w:r w:rsidRPr="00A51E2D">
        <w:t>叫你的名为大。</w:t>
      </w:r>
      <w:r w:rsidRPr="00A51E2D">
        <w:t>”</w:t>
      </w:r>
    </w:p>
    <w:p w14:paraId="72928DA5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“</w:t>
      </w:r>
      <w:r w:rsidRPr="00A51E2D">
        <w:t>你也要叫别人得福。</w:t>
      </w:r>
      <w:r w:rsidRPr="00A51E2D">
        <w:t>”</w:t>
      </w:r>
    </w:p>
    <w:p w14:paraId="7B50DD56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“</w:t>
      </w:r>
      <w:r w:rsidRPr="00A51E2D">
        <w:t>为你祝福的，我必赐福与他。</w:t>
      </w:r>
      <w:r w:rsidRPr="00A51E2D">
        <w:t>”</w:t>
      </w:r>
    </w:p>
    <w:p w14:paraId="684829BF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“</w:t>
      </w:r>
      <w:r w:rsidRPr="00A51E2D">
        <w:t>那咒诅你的，我必咒诅他。</w:t>
      </w:r>
      <w:r w:rsidRPr="00A51E2D">
        <w:t>”</w:t>
      </w:r>
    </w:p>
    <w:p w14:paraId="337667D1" w14:textId="77777777" w:rsidR="00A51E2D" w:rsidRPr="00A51E2D" w:rsidRDefault="00A51E2D" w:rsidP="00A51E2D">
      <w:pPr>
        <w:numPr>
          <w:ilvl w:val="0"/>
          <w:numId w:val="1"/>
        </w:numPr>
        <w:spacing w:after="0" w:line="360" w:lineRule="auto"/>
      </w:pPr>
      <w:r w:rsidRPr="00A51E2D">
        <w:t>“</w:t>
      </w:r>
      <w:r w:rsidRPr="00A51E2D">
        <w:t>地上的万族都要因你得福。</w:t>
      </w:r>
      <w:r w:rsidRPr="00A51E2D">
        <w:t>”</w:t>
      </w:r>
    </w:p>
    <w:p w14:paraId="049A3295" w14:textId="77777777" w:rsidR="00A51E2D" w:rsidRDefault="00A51E2D" w:rsidP="00A51E2D">
      <w:pPr>
        <w:spacing w:after="0" w:line="360" w:lineRule="auto"/>
      </w:pPr>
    </w:p>
    <w:p w14:paraId="6B3C207B" w14:textId="77777777" w:rsidR="00A51E2D" w:rsidRDefault="00A51E2D" w:rsidP="00A51E2D">
      <w:pPr>
        <w:spacing w:after="0" w:line="360" w:lineRule="auto"/>
        <w:rPr>
          <w:rFonts w:hint="eastAsia"/>
        </w:rPr>
      </w:pPr>
    </w:p>
    <w:p w14:paraId="6DC558CB" w14:textId="3A2766A2" w:rsidR="00A51E2D" w:rsidRDefault="00A51E2D" w:rsidP="00A51E2D">
      <w:pPr>
        <w:spacing w:after="0" w:line="360" w:lineRule="auto"/>
      </w:pPr>
      <w:r>
        <w:rPr>
          <w:rFonts w:hint="eastAsia"/>
        </w:rPr>
        <w:t>个人的祝福（大国与大名）：</w:t>
      </w:r>
      <w:r>
        <w:rPr>
          <w:rFonts w:hint="eastAsia"/>
        </w:rPr>
        <w:t xml:space="preserve"> </w:t>
      </w:r>
    </w:p>
    <w:p w14:paraId="727BD8C9" w14:textId="77777777" w:rsidR="00A51E2D" w:rsidRDefault="00A51E2D" w:rsidP="00A51E2D">
      <w:pPr>
        <w:spacing w:after="0" w:line="360" w:lineRule="auto"/>
      </w:pPr>
    </w:p>
    <w:p w14:paraId="633A55F1" w14:textId="46EC4E12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神应许使亚伯兰成为大国，并叫他的名为大。巴别塔的建造者企图靠自己的努力“传扬我们的名”却失败了（创</w:t>
      </w:r>
      <w:r>
        <w:rPr>
          <w:rFonts w:hint="eastAsia"/>
        </w:rPr>
        <w:t xml:space="preserve"> 11:4</w:t>
      </w:r>
      <w:r>
        <w:rPr>
          <w:rFonts w:hint="eastAsia"/>
        </w:rPr>
        <w:t>）；而亚伯兰因着信，</w:t>
      </w:r>
      <w:r w:rsidRPr="00A51E2D">
        <w:rPr>
          <w:rFonts w:hint="eastAsia"/>
          <w:highlight w:val="yellow"/>
        </w:rPr>
        <w:t>领受了神恩典赐予的大名</w:t>
      </w:r>
      <w:r>
        <w:rPr>
          <w:rFonts w:hint="eastAsia"/>
        </w:rPr>
        <w:t>，这大名最终指向那将要来的君王基督</w:t>
      </w:r>
    </w:p>
    <w:p w14:paraId="4FFFE4D4" w14:textId="573F558A" w:rsidR="00A51E2D" w:rsidRDefault="00A51E2D" w:rsidP="00A51E2D">
      <w:pPr>
        <w:spacing w:after="0" w:line="360" w:lineRule="auto"/>
        <w:rPr>
          <w:rFonts w:hint="eastAsia"/>
        </w:rPr>
      </w:pPr>
    </w:p>
    <w:p w14:paraId="70BBF13D" w14:textId="4FC15A97" w:rsidR="00A51E2D" w:rsidRDefault="00A51E2D" w:rsidP="00A51E2D">
      <w:pPr>
        <w:spacing w:after="0" w:line="360" w:lineRule="auto"/>
      </w:pPr>
      <w:r>
        <w:rPr>
          <w:rFonts w:hint="eastAsia"/>
        </w:rPr>
        <w:t>普世的福音：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Pr="00A51E2D">
        <w:rPr>
          <w:rFonts w:hint="eastAsia"/>
          <w:highlight w:val="yellow"/>
        </w:rPr>
        <w:t>地上的万族都要因你得福</w:t>
      </w:r>
      <w:r>
        <w:rPr>
          <w:rFonts w:hint="eastAsia"/>
        </w:rPr>
        <w:t>。”这是福音在旧约的预告，宣告神要藉着亚伯兰那一个最终的后裔（基督）将救赎与祝福带给全世界</w:t>
      </w:r>
    </w:p>
    <w:p w14:paraId="510A3930" w14:textId="77777777" w:rsidR="00A51E2D" w:rsidRDefault="00A51E2D" w:rsidP="00A51E2D">
      <w:pPr>
        <w:spacing w:after="0" w:line="360" w:lineRule="auto"/>
        <w:rPr>
          <w:rFonts w:hint="eastAsia"/>
        </w:rPr>
      </w:pPr>
    </w:p>
    <w:p w14:paraId="75229736" w14:textId="77777777" w:rsidR="00A51E2D" w:rsidRDefault="00A51E2D" w:rsidP="00A51E2D">
      <w:pPr>
        <w:spacing w:after="0" w:line="360" w:lineRule="auto"/>
      </w:pPr>
      <w:r>
        <w:rPr>
          <w:rFonts w:hint="eastAsia"/>
        </w:rPr>
        <w:lastRenderedPageBreak/>
        <w:t>二、</w:t>
      </w:r>
      <w:r>
        <w:rPr>
          <w:rFonts w:hint="eastAsia"/>
        </w:rPr>
        <w:t xml:space="preserve"> </w:t>
      </w:r>
      <w:r>
        <w:rPr>
          <w:rFonts w:hint="eastAsia"/>
        </w:rPr>
        <w:t>信心的起步与寄居</w:t>
      </w:r>
      <w:r>
        <w:rPr>
          <w:rFonts w:hint="eastAsia"/>
        </w:rPr>
        <w:t xml:space="preserve"> (12:4-9)</w:t>
      </w:r>
    </w:p>
    <w:p w14:paraId="3FB0571A" w14:textId="77777777" w:rsidR="00A51E2D" w:rsidRDefault="00A51E2D" w:rsidP="00A51E2D">
      <w:pPr>
        <w:spacing w:after="0" w:line="360" w:lineRule="auto"/>
        <w:rPr>
          <w:rFonts w:hint="eastAsia"/>
        </w:rPr>
      </w:pPr>
    </w:p>
    <w:p w14:paraId="4B0FDB97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惊人的顺服：</w:t>
      </w:r>
      <w:r>
        <w:rPr>
          <w:rFonts w:hint="eastAsia"/>
        </w:rPr>
        <w:t xml:space="preserve"> </w:t>
      </w:r>
      <w:r>
        <w:rPr>
          <w:rFonts w:hint="eastAsia"/>
        </w:rPr>
        <w:t>亚伯兰七十五岁时，带着妻子撒莱和侄子罗得，毫不犹豫地顺服了神的呼召，</w:t>
      </w:r>
      <w:r w:rsidRPr="00A51E2D">
        <w:rPr>
          <w:rFonts w:hint="eastAsia"/>
          <w:highlight w:val="yellow"/>
        </w:rPr>
        <w:t>离开哈兰</w:t>
      </w:r>
      <w:r>
        <w:rPr>
          <w:rFonts w:hint="eastAsia"/>
        </w:rPr>
        <w:t>前往迦南地。他的顺服是他内心信心的外在证据</w:t>
      </w:r>
    </w:p>
    <w:p w14:paraId="3A681C21" w14:textId="6B0A65E5" w:rsidR="00A51E2D" w:rsidRDefault="00A51E2D" w:rsidP="00A51E2D">
      <w:pPr>
        <w:spacing w:after="0" w:line="360" w:lineRule="auto"/>
      </w:pPr>
    </w:p>
    <w:p w14:paraId="470BE386" w14:textId="77777777" w:rsidR="00A51E2D" w:rsidRDefault="00A51E2D" w:rsidP="00A51E2D">
      <w:pPr>
        <w:spacing w:after="0" w:line="360" w:lineRule="auto"/>
        <w:rPr>
          <w:rFonts w:hint="eastAsia"/>
        </w:rPr>
      </w:pPr>
      <w:r w:rsidRPr="006051CC">
        <w:rPr>
          <w:rFonts w:hint="eastAsia"/>
          <w:b/>
          <w:bCs/>
        </w:rPr>
        <w:t>作客旅的朝圣者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在应许之地，亚伯兰面临着迦南人已在当地（异教势力）的现实。他没有立刻占有那地，</w:t>
      </w:r>
      <w:r w:rsidRPr="006051CC">
        <w:rPr>
          <w:rFonts w:hint="eastAsia"/>
          <w:highlight w:val="cyan"/>
        </w:rPr>
        <w:t>而是凭信心作寄居的客旅，等候神所经营建造的城</w:t>
      </w:r>
    </w:p>
    <w:p w14:paraId="2E2454BC" w14:textId="1F46F528" w:rsidR="00A51E2D" w:rsidRDefault="00A51E2D" w:rsidP="00A51E2D">
      <w:pPr>
        <w:spacing w:after="0" w:line="360" w:lineRule="auto"/>
      </w:pPr>
    </w:p>
    <w:p w14:paraId="42D38DF5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筑坛敬拜：</w:t>
      </w:r>
      <w:r>
        <w:rPr>
          <w:rFonts w:hint="eastAsia"/>
        </w:rPr>
        <w:t xml:space="preserve"> </w:t>
      </w:r>
      <w:r>
        <w:rPr>
          <w:rFonts w:hint="eastAsia"/>
        </w:rPr>
        <w:t>亚伯兰在示剑的摩利橡树那里，以及伯特利和艾之间建造祭坛。</w:t>
      </w:r>
      <w:r w:rsidRPr="006051CC">
        <w:rPr>
          <w:rFonts w:hint="eastAsia"/>
          <w:highlight w:val="yellow"/>
        </w:rPr>
        <w:t>他没有建造巴别的“塔”，而是建造“祭坛”，</w:t>
      </w:r>
      <w:r>
        <w:rPr>
          <w:rFonts w:hint="eastAsia"/>
        </w:rPr>
        <w:t>象征将自己完全奉献给神，承认神才是那地真正的主，并把这地分别为圣归给耶和华</w:t>
      </w:r>
    </w:p>
    <w:p w14:paraId="48F9CBCA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。</w:t>
      </w:r>
    </w:p>
    <w:p w14:paraId="320BF1C7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饥荒中的试炼与信心的跌倒</w:t>
      </w:r>
      <w:r>
        <w:rPr>
          <w:rFonts w:hint="eastAsia"/>
        </w:rPr>
        <w:t xml:space="preserve"> (12:10-16)</w:t>
      </w:r>
    </w:p>
    <w:p w14:paraId="4719065B" w14:textId="77777777" w:rsidR="006051CC" w:rsidRDefault="006051CC" w:rsidP="00A51E2D">
      <w:pPr>
        <w:spacing w:after="0" w:line="360" w:lineRule="auto"/>
      </w:pPr>
    </w:p>
    <w:p w14:paraId="3B871217" w14:textId="636E0525" w:rsidR="00A51E2D" w:rsidRDefault="00C64084" w:rsidP="00A51E2D">
      <w:pPr>
        <w:spacing w:after="0" w:line="360" w:lineRule="auto"/>
      </w:pPr>
      <w:r w:rsidRPr="00C64084">
        <w:t>处境的压力迫使亚伯兰下到埃及寄居；这并非单纯出于主观的逃避，而是在饥荒这一试炼中所作的现实选择。然而，</w:t>
      </w:r>
      <w:r w:rsidRPr="00C64084">
        <w:rPr>
          <w:highlight w:val="yellow"/>
        </w:rPr>
        <w:t>在神的护理</w:t>
      </w:r>
      <w:r w:rsidRPr="00C64084">
        <w:t>（神的护理，</w:t>
      </w:r>
      <w:proofErr w:type="spellStart"/>
      <w:r w:rsidRPr="00C64084">
        <w:t>providentia</w:t>
      </w:r>
      <w:proofErr w:type="spellEnd"/>
      <w:r w:rsidRPr="00C64084">
        <w:t xml:space="preserve"> Dei</w:t>
      </w:r>
      <w:r w:rsidRPr="00C64084">
        <w:t>）之下，从救赎历史（救赎史</w:t>
      </w:r>
      <w:r w:rsidRPr="00C64084">
        <w:t xml:space="preserve">, </w:t>
      </w:r>
      <w:proofErr w:type="spellStart"/>
      <w:r w:rsidRPr="00C64084">
        <w:t>historia</w:t>
      </w:r>
      <w:proofErr w:type="spellEnd"/>
      <w:r w:rsidRPr="00C64084">
        <w:t xml:space="preserve"> </w:t>
      </w:r>
      <w:proofErr w:type="spellStart"/>
      <w:r w:rsidRPr="00C64084">
        <w:t>salutis</w:t>
      </w:r>
      <w:proofErr w:type="spellEnd"/>
      <w:r w:rsidRPr="00C64084">
        <w:t>）的角度来看，他的行动具有预表性（</w:t>
      </w:r>
      <w:r w:rsidRPr="00C64084">
        <w:t>typology</w:t>
      </w:r>
      <w:r w:rsidRPr="00C64084">
        <w:t>）：</w:t>
      </w:r>
      <w:r w:rsidRPr="00C64084">
        <w:rPr>
          <w:highlight w:val="yellow"/>
        </w:rPr>
        <w:t>预示了后来以色列在饥荒中下到埃及的经历，也指向基督幼年时期被带到埃及的事件</w:t>
      </w:r>
      <w:r w:rsidRPr="00C64084">
        <w:t>。因此，亚伯兰的下埃及既显出人在压力下信心的软弱，也在神至高主权与圣约的展开中，被纳入祂的旨意，成为以色列与基督经历的一个前影。</w:t>
      </w:r>
    </w:p>
    <w:p w14:paraId="5D9A40B2" w14:textId="77777777" w:rsidR="00C64084" w:rsidRDefault="00C64084" w:rsidP="00A51E2D">
      <w:pPr>
        <w:spacing w:after="0" w:line="360" w:lineRule="auto"/>
      </w:pPr>
    </w:p>
    <w:p w14:paraId="7811F9A2" w14:textId="6AC0F899" w:rsidR="00C64084" w:rsidRDefault="00C64084" w:rsidP="00A51E2D">
      <w:pPr>
        <w:spacing w:after="0" w:line="360" w:lineRule="auto"/>
      </w:pPr>
      <w:r w:rsidRPr="00C64084">
        <w:rPr>
          <w:highlight w:val="yellow"/>
        </w:rPr>
        <w:t>掩饰：</w:t>
      </w:r>
      <w:r>
        <w:t>因惧怕被埃及人杀害，亚伯兰利用当时的社会习俗，让容貌极其俊美的撒莱称自己为</w:t>
      </w:r>
      <w:r>
        <w:t>“</w:t>
      </w:r>
      <w:r>
        <w:t>妹子</w:t>
      </w:r>
      <w:r>
        <w:t>”</w:t>
      </w:r>
      <w:r>
        <w:t>（她确实是同父异母的妹妹）。这是一种</w:t>
      </w:r>
      <w:r>
        <w:t>“</w:t>
      </w:r>
      <w:r>
        <w:t>半真半假</w:t>
      </w:r>
      <w:r>
        <w:t>”</w:t>
      </w:r>
      <w:r>
        <w:t>的表达与对真相的刻意隐瞒，意在为自己争取回旋的空间。这种世俗的算计显露出他在当下处境中，对神保守其应许之信实缺乏完全的信靠</w:t>
      </w:r>
      <w:r>
        <w:rPr>
          <w:rFonts w:ascii="SimSun" w:eastAsia="SimSun" w:hAnsi="SimSun" w:cs="SimSun" w:hint="eastAsia"/>
        </w:rPr>
        <w:t>。</w:t>
      </w:r>
    </w:p>
    <w:p w14:paraId="40093D8B" w14:textId="02845E59" w:rsidR="00A51E2D" w:rsidRDefault="00A51E2D" w:rsidP="00A51E2D">
      <w:pPr>
        <w:spacing w:after="0" w:line="360" w:lineRule="auto"/>
      </w:pPr>
    </w:p>
    <w:p w14:paraId="27E8D741" w14:textId="77777777" w:rsidR="00C64084" w:rsidRDefault="00C64084" w:rsidP="00A51E2D">
      <w:pPr>
        <w:spacing w:after="0" w:line="360" w:lineRule="auto"/>
      </w:pPr>
    </w:p>
    <w:p w14:paraId="6D387823" w14:textId="77777777" w:rsidR="00C64084" w:rsidRDefault="00C64084" w:rsidP="00A51E2D">
      <w:pPr>
        <w:spacing w:after="0" w:line="360" w:lineRule="auto"/>
      </w:pPr>
    </w:p>
    <w:p w14:paraId="0F4EF421" w14:textId="09CF1694" w:rsidR="00A51E2D" w:rsidRDefault="004E356D" w:rsidP="00A51E2D">
      <w:pPr>
        <w:spacing w:after="0" w:line="360" w:lineRule="auto"/>
        <w:rPr>
          <w:rFonts w:ascii="SimSun" w:eastAsia="SimSun" w:hAnsi="SimSun" w:cs="SimSun"/>
        </w:rPr>
      </w:pPr>
      <w:r>
        <w:t>埃及中的保守与赐福：人的算计最终引发危机，撒莱被带入法老的宫中，圣约的应许似乎陷入险境。然而，神在其护理与至高主权之下亲自介入，保守撒莱不受玷污，维护祂所立的约。同时，神也使亚伯兰在外在上蒙受丰富的赐予（牛羊、仆婢等）。这一切显明，即便在人信心软弱之时，</w:t>
      </w:r>
      <w:r w:rsidRPr="004E356D">
        <w:rPr>
          <w:highlight w:val="yellow"/>
        </w:rPr>
        <w:t>神仍信实地看顾祂的子民，在危机中施行保护，并在祂的旨意中赐下祂所许可的祝福</w:t>
      </w:r>
      <w:r>
        <w:rPr>
          <w:rFonts w:ascii="SimSun" w:eastAsia="SimSun" w:hAnsi="SimSun" w:cs="SimSun" w:hint="eastAsia"/>
        </w:rPr>
        <w:t>。</w:t>
      </w:r>
    </w:p>
    <w:p w14:paraId="4A34F5AD" w14:textId="77777777" w:rsidR="004E356D" w:rsidRDefault="004E356D" w:rsidP="00A51E2D">
      <w:pPr>
        <w:spacing w:after="0" w:line="360" w:lineRule="auto"/>
      </w:pPr>
    </w:p>
    <w:p w14:paraId="6FDFC61D" w14:textId="77777777" w:rsidR="00C64084" w:rsidRDefault="00C64084" w:rsidP="00A51E2D">
      <w:pPr>
        <w:spacing w:after="0" w:line="360" w:lineRule="auto"/>
      </w:pPr>
    </w:p>
    <w:p w14:paraId="62F84C03" w14:textId="73BDD2EE" w:rsidR="00A51E2D" w:rsidRDefault="00A51E2D" w:rsidP="00A51E2D">
      <w:pPr>
        <w:spacing w:after="0" w:line="360" w:lineRule="auto"/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神的干预与救赎历史的预表</w:t>
      </w:r>
      <w:r>
        <w:rPr>
          <w:rFonts w:hint="eastAsia"/>
        </w:rPr>
        <w:t xml:space="preserve"> (12:17-20)</w:t>
      </w:r>
      <w:r w:rsidR="004E356D">
        <w:t>’</w:t>
      </w:r>
    </w:p>
    <w:p w14:paraId="670FD055" w14:textId="77777777" w:rsidR="004E356D" w:rsidRDefault="004E356D" w:rsidP="00A51E2D">
      <w:pPr>
        <w:spacing w:after="0" w:line="360" w:lineRule="auto"/>
        <w:rPr>
          <w:rFonts w:hint="eastAsia"/>
        </w:rPr>
      </w:pPr>
    </w:p>
    <w:p w14:paraId="6A88E781" w14:textId="77777777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主权的拯救：</w:t>
      </w:r>
      <w:r>
        <w:rPr>
          <w:rFonts w:hint="eastAsia"/>
        </w:rPr>
        <w:t xml:space="preserve"> </w:t>
      </w:r>
      <w:r>
        <w:rPr>
          <w:rFonts w:hint="eastAsia"/>
        </w:rPr>
        <w:t>当亚伯兰无计可施时，耶和华降大灾与法老和他的全家。神亲自介入，保护了撒莱的纯洁，从而保守了那要“伤蛇头”的应许后裔</w:t>
      </w:r>
    </w:p>
    <w:p w14:paraId="21262698" w14:textId="64B8431D" w:rsidR="00A51E2D" w:rsidRDefault="00A51E2D" w:rsidP="00A51E2D">
      <w:pPr>
        <w:spacing w:after="0" w:line="360" w:lineRule="auto"/>
      </w:pPr>
    </w:p>
    <w:p w14:paraId="4FA349D1" w14:textId="77777777" w:rsidR="00A51E2D" w:rsidRDefault="00A51E2D" w:rsidP="00A51E2D">
      <w:pPr>
        <w:spacing w:after="0" w:line="360" w:lineRule="auto"/>
        <w:rPr>
          <w:rFonts w:hint="eastAsia"/>
        </w:rPr>
      </w:pPr>
      <w:r w:rsidRPr="004E356D">
        <w:rPr>
          <w:rFonts w:hint="eastAsia"/>
          <w:highlight w:val="yellow"/>
        </w:rPr>
        <w:t>羞辱中的驱逐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充满讽刺的是，作为神先知的亚伯兰，竟遭到异教君王法老严厉的道德责备。亚伯兰无言以对，带着财富在羞辱中被驱逐出埃及</w:t>
      </w:r>
    </w:p>
    <w:p w14:paraId="6533245B" w14:textId="77777777" w:rsidR="004E356D" w:rsidRDefault="004E356D" w:rsidP="00A51E2D">
      <w:pPr>
        <w:spacing w:after="0" w:line="360" w:lineRule="auto"/>
      </w:pPr>
    </w:p>
    <w:p w14:paraId="16A23EFF" w14:textId="1694CAC2" w:rsidR="00A51E2D" w:rsidRDefault="00A51E2D" w:rsidP="00A51E2D">
      <w:pPr>
        <w:spacing w:after="0" w:line="360" w:lineRule="auto"/>
        <w:rPr>
          <w:rFonts w:hint="eastAsia"/>
        </w:rPr>
      </w:pPr>
      <w:r>
        <w:rPr>
          <w:rFonts w:hint="eastAsia"/>
        </w:rPr>
        <w:t>“出埃及”的预表（</w:t>
      </w:r>
      <w:r>
        <w:rPr>
          <w:rFonts w:hint="eastAsia"/>
        </w:rPr>
        <w:t>Typology</w:t>
      </w:r>
      <w:r>
        <w:rPr>
          <w:rFonts w:hint="eastAsia"/>
        </w:rPr>
        <w:t>）：</w:t>
      </w:r>
      <w:r>
        <w:rPr>
          <w:rFonts w:hint="eastAsia"/>
        </w:rPr>
        <w:t xml:space="preserve"> </w:t>
      </w:r>
      <w:r>
        <w:rPr>
          <w:rFonts w:hint="eastAsia"/>
        </w:rPr>
        <w:t>亚伯兰因饥荒下埃及、神降大灾与埃及人、最终带着极多财物离开，这一过程正是后来以色列整个民族“出埃及”历史的完美微缩版预表</w:t>
      </w:r>
    </w:p>
    <w:p w14:paraId="69576A1E" w14:textId="0984F839" w:rsidR="00A51E2D" w:rsidRDefault="00A51E2D" w:rsidP="00A51E2D">
      <w:pPr>
        <w:spacing w:after="0" w:line="360" w:lineRule="auto"/>
      </w:pPr>
    </w:p>
    <w:p w14:paraId="7B7678B8" w14:textId="52C3F650" w:rsidR="001F596B" w:rsidRDefault="008F46A4" w:rsidP="00A51E2D">
      <w:pPr>
        <w:spacing w:after="0" w:line="360" w:lineRule="auto"/>
      </w:pPr>
      <w:r>
        <w:t>基督的完美信心：亚伯兰在饥荒的试炼中跌倒；以色列在旷野中也因食物的问题多次发怨言、显出不信。然而，</w:t>
      </w:r>
      <w:r w:rsidRPr="008F46A4">
        <w:rPr>
          <w:highlight w:val="yellow"/>
        </w:rPr>
        <w:t>真正的</w:t>
      </w:r>
      <w:r w:rsidRPr="008F46A4">
        <w:rPr>
          <w:highlight w:val="yellow"/>
        </w:rPr>
        <w:t>“</w:t>
      </w:r>
      <w:r w:rsidRPr="008F46A4">
        <w:rPr>
          <w:highlight w:val="yellow"/>
        </w:rPr>
        <w:t>亚伯拉罕的后裔</w:t>
      </w:r>
      <w:r w:rsidRPr="008F46A4">
        <w:rPr>
          <w:highlight w:val="yellow"/>
        </w:rPr>
        <w:t>”——</w:t>
      </w:r>
      <w:r w:rsidRPr="008F46A4">
        <w:rPr>
          <w:highlight w:val="yellow"/>
        </w:rPr>
        <w:t>耶稣基督</w:t>
      </w:r>
      <w:r w:rsidRPr="008F46A4">
        <w:rPr>
          <w:highlight w:val="yellow"/>
        </w:rPr>
        <w:t>——</w:t>
      </w:r>
      <w:r w:rsidRPr="008F46A4">
        <w:rPr>
          <w:highlight w:val="yellow"/>
        </w:rPr>
        <w:t>在旷野受试探、禁食四十天时，拒绝将石头变为食物的试探</w:t>
      </w:r>
      <w:r>
        <w:t>，坚定持守在神的旨意之中。祂显明了完全顺服与不动摇的信心，成为与亚伯兰及以色列形成对比的成全者。因此，基督不仅是更美的以色列，也是信心的完全典范，信徒一切的盼望都在于祂</w:t>
      </w:r>
      <w:r>
        <w:rPr>
          <w:rFonts w:ascii="SimSun" w:eastAsia="SimSun" w:hAnsi="SimSun" w:cs="SimSun" w:hint="eastAsia"/>
        </w:rPr>
        <w:t>。</w:t>
      </w:r>
      <w:r w:rsidR="00A51E2D">
        <w:rPr>
          <w:rFonts w:hint="eastAsia"/>
        </w:rPr>
        <w:t>。</w:t>
      </w: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1E4E"/>
    <w:multiLevelType w:val="multilevel"/>
    <w:tmpl w:val="90E4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24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2D"/>
    <w:rsid w:val="001F596B"/>
    <w:rsid w:val="003C3D80"/>
    <w:rsid w:val="004E356D"/>
    <w:rsid w:val="006051CC"/>
    <w:rsid w:val="00670B35"/>
    <w:rsid w:val="007E44B3"/>
    <w:rsid w:val="008F46A4"/>
    <w:rsid w:val="009879B1"/>
    <w:rsid w:val="00A51E2D"/>
    <w:rsid w:val="00B229E4"/>
    <w:rsid w:val="00B64162"/>
    <w:rsid w:val="00BB0DAC"/>
    <w:rsid w:val="00C64084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D8A08"/>
  <w15:chartTrackingRefBased/>
  <w15:docId w15:val="{E7E8B748-B449-CC40-A258-798483DF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2026-03-23T13:01:00Z</dcterms:created>
  <dcterms:modified xsi:type="dcterms:W3CDTF">2026-03-23T13:17:00Z</dcterms:modified>
</cp:coreProperties>
</file>