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96B0"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回到那地（</w:t>
      </w:r>
      <w:r w:rsidRPr="00AE6BAB">
        <w:rPr>
          <w:rFonts w:ascii="Times New Roman" w:eastAsia="Times New Roman" w:hAnsi="Times New Roman" w:cs="Times New Roman"/>
          <w:kern w:val="0"/>
          <w14:ligatures w14:val="none"/>
        </w:rPr>
        <w:t>13:1–2</w:t>
      </w:r>
      <w:r w:rsidRPr="00AE6BAB">
        <w:rPr>
          <w:rFonts w:ascii="SimSun" w:eastAsia="SimSun" w:hAnsi="SimSun" w:cs="SimSun"/>
          <w:kern w:val="0"/>
          <w14:ligatures w14:val="none"/>
        </w:rPr>
        <w:t>）</w:t>
      </w:r>
    </w:p>
    <w:p w14:paraId="5D26C377" w14:textId="77777777" w:rsidR="00AE6BAB" w:rsidRPr="00AE6BAB" w:rsidRDefault="00AE6BAB" w:rsidP="00AE6BAB">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从埃及上南地去。参见上文</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文学分析</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w:t>
      </w:r>
      <w:r w:rsidRPr="00AE6BAB">
        <w:rPr>
          <w:rFonts w:ascii="Times New Roman" w:eastAsia="Times New Roman" w:hAnsi="Times New Roman" w:cs="Times New Roman"/>
          <w:kern w:val="0"/>
          <w14:ligatures w14:val="none"/>
        </w:rPr>
        <w:t xml:space="preserve"> </w:t>
      </w:r>
    </w:p>
    <w:p w14:paraId="33258ADE" w14:textId="45B4803B"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罗得也和他同去。这是一个必要的说明，为下一场景作铺垫。</w:t>
      </w:r>
      <w:r w:rsidRPr="00AE6BAB">
        <w:rPr>
          <w:rFonts w:ascii="Times New Roman" w:eastAsia="Times New Roman" w:hAnsi="Times New Roman" w:cs="Times New Roman"/>
          <w:kern w:val="0"/>
          <w14:ligatures w14:val="none"/>
        </w:rPr>
        <w:t xml:space="preserve">Sarna </w:t>
      </w:r>
      <w:r w:rsidRPr="00AE6BAB">
        <w:rPr>
          <w:rFonts w:ascii="SimSun" w:eastAsia="SimSun" w:hAnsi="SimSun" w:cs="SimSun" w:hint="eastAsia"/>
          <w:kern w:val="0"/>
          <w14:ligatures w14:val="none"/>
        </w:rPr>
        <w:t>指出：</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把他</w:t>
      </w:r>
      <w:r w:rsidRPr="00AE6BAB">
        <w:rPr>
          <w:rFonts w:ascii="Cambria Math" w:eastAsia="Cambria Math" w:hAnsi="Cambria Math" w:cs="Cambria Math" w:hint="eastAsia"/>
          <w:kern w:val="0"/>
          <w14:ligatures w14:val="none"/>
        </w:rPr>
        <w:t>〔</w:t>
      </w:r>
      <w:r w:rsidRPr="00AE6BAB">
        <w:rPr>
          <w:rFonts w:ascii="SimSun" w:eastAsia="SimSun" w:hAnsi="SimSun" w:cs="SimSun" w:hint="eastAsia"/>
          <w:kern w:val="0"/>
          <w14:ligatures w14:val="none"/>
        </w:rPr>
        <w:t>罗得</w:t>
      </w:r>
      <w:r w:rsidRPr="00AE6BAB">
        <w:rPr>
          <w:rFonts w:ascii="Cambria Math" w:eastAsia="Cambria Math" w:hAnsi="Cambria Math" w:cs="Cambria Math" w:hint="eastAsia"/>
          <w:kern w:val="0"/>
          <w14:ligatures w14:val="none"/>
        </w:rPr>
        <w:t>〕</w:t>
      </w:r>
      <w:r w:rsidRPr="00AE6BAB">
        <w:rPr>
          <w:rFonts w:ascii="SimSun" w:eastAsia="SimSun" w:hAnsi="SimSun" w:cs="SimSun" w:hint="eastAsia"/>
          <w:kern w:val="0"/>
          <w14:ligatures w14:val="none"/>
        </w:rPr>
        <w:t>放在名单最后，排在亚伯拉罕财物之后，经文暗示两人之间已有某种疏离。</w:t>
      </w:r>
      <w:r w:rsidRPr="00AE6BAB">
        <w:rPr>
          <w:rFonts w:ascii="Times New Roman" w:eastAsia="Times New Roman" w:hAnsi="Times New Roman" w:cs="Times New Roman"/>
          <w:kern w:val="0"/>
          <w14:ligatures w14:val="none"/>
        </w:rPr>
        <w:t>”</w:t>
      </w:r>
      <w:r w:rsidR="00E21C4B" w:rsidRPr="00E21C4B">
        <w:t xml:space="preserve"> </w:t>
      </w:r>
      <w:r w:rsidR="00E21C4B" w:rsidRPr="00E21C4B">
        <w:rPr>
          <w:rFonts w:ascii="Times New Roman" w:eastAsia="Times New Roman" w:hAnsi="Times New Roman" w:cs="Times New Roman"/>
          <w:kern w:val="0"/>
          <w14:ligatures w14:val="none"/>
        </w:rPr>
        <w:t xml:space="preserve">Gen </w:t>
      </w:r>
      <w:proofErr w:type="gramStart"/>
      <w:r w:rsidR="00E21C4B" w:rsidRPr="00E21C4B">
        <w:rPr>
          <w:rFonts w:ascii="Times New Roman" w:eastAsia="Times New Roman" w:hAnsi="Times New Roman" w:cs="Times New Roman"/>
          <w:kern w:val="0"/>
          <w14:ligatures w14:val="none"/>
        </w:rPr>
        <w:t>13:1  So</w:t>
      </w:r>
      <w:proofErr w:type="gramEnd"/>
      <w:r w:rsidR="00E21C4B" w:rsidRPr="00E21C4B">
        <w:rPr>
          <w:rFonts w:ascii="Times New Roman" w:eastAsia="Times New Roman" w:hAnsi="Times New Roman" w:cs="Times New Roman"/>
          <w:kern w:val="0"/>
          <w14:ligatures w14:val="none"/>
        </w:rPr>
        <w:t xml:space="preserve"> Abram went up from Egypt, he and his wife and all that he had, and Lot with him, into the Negeb.</w:t>
      </w:r>
    </w:p>
    <w:p w14:paraId="424D29EF" w14:textId="77777777" w:rsidR="00AE6BAB" w:rsidRPr="00AE6BAB" w:rsidRDefault="00AE6BAB" w:rsidP="00AE6BAB">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极多。希伯来文</w:t>
      </w:r>
      <w:r w:rsidRPr="00AE6BAB">
        <w:rPr>
          <w:rFonts w:ascii="Times New Roman" w:eastAsia="Times New Roman" w:hAnsi="Times New Roman" w:cs="Times New Roman"/>
          <w:kern w:val="0"/>
          <w14:ligatures w14:val="none"/>
        </w:rPr>
        <w:t xml:space="preserve"> </w:t>
      </w:r>
      <w:proofErr w:type="spellStart"/>
      <w:r w:rsidRPr="00AE6BAB">
        <w:rPr>
          <w:rFonts w:ascii="Times New Roman" w:eastAsia="Times New Roman" w:hAnsi="Times New Roman" w:cs="Times New Roman"/>
          <w:kern w:val="0"/>
          <w14:ligatures w14:val="none"/>
        </w:rPr>
        <w:t>kāḇēḏ</w:t>
      </w:r>
      <w:proofErr w:type="spellEnd"/>
      <w:r w:rsidRPr="00AE6BAB">
        <w:rPr>
          <w:rFonts w:ascii="Times New Roman" w:eastAsia="Times New Roman" w:hAnsi="Times New Roman" w:cs="Times New Roman"/>
          <w:kern w:val="0"/>
          <w14:ligatures w14:val="none"/>
        </w:rPr>
        <w:t xml:space="preserve"> </w:t>
      </w:r>
      <w:r w:rsidRPr="00AE6BAB">
        <w:rPr>
          <w:rFonts w:ascii="SimSun" w:eastAsia="SimSun" w:hAnsi="SimSun" w:cs="SimSun" w:hint="eastAsia"/>
          <w:kern w:val="0"/>
          <w14:ligatures w14:val="none"/>
        </w:rPr>
        <w:t>在</w:t>
      </w:r>
      <w:r w:rsidRPr="00AE6BAB">
        <w:rPr>
          <w:rFonts w:ascii="Times New Roman" w:eastAsia="Times New Roman" w:hAnsi="Times New Roman" w:cs="Times New Roman"/>
          <w:kern w:val="0"/>
          <w14:ligatures w14:val="none"/>
        </w:rPr>
        <w:t xml:space="preserve"> 12:10 </w:t>
      </w:r>
      <w:r w:rsidRPr="00AE6BAB">
        <w:rPr>
          <w:rFonts w:ascii="SimSun" w:eastAsia="SimSun" w:hAnsi="SimSun" w:cs="SimSun" w:hint="eastAsia"/>
          <w:kern w:val="0"/>
          <w14:ligatures w14:val="none"/>
        </w:rPr>
        <w:t>中译作</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甚大</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，这里则译作</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极多</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，从而形成亚伯拉罕下埃及前后处境的对比。这也为下一场景中他牧人与罗得牧人之间的争执作铺垫。</w:t>
      </w:r>
      <w:r w:rsidRPr="00AE6BAB">
        <w:rPr>
          <w:rFonts w:ascii="Times New Roman" w:eastAsia="Times New Roman" w:hAnsi="Times New Roman" w:cs="Times New Roman"/>
          <w:kern w:val="0"/>
          <w14:ligatures w14:val="none"/>
        </w:rPr>
        <w:t xml:space="preserve"> </w:t>
      </w:r>
    </w:p>
    <w:p w14:paraId="254E9403" w14:textId="77777777" w:rsidR="00AE6BAB" w:rsidRDefault="00AE6BAB" w:rsidP="00AE6BAB">
      <w:pPr>
        <w:spacing w:before="100" w:beforeAutospacing="1" w:after="100" w:afterAutospacing="1" w:line="480" w:lineRule="auto"/>
        <w:rPr>
          <w:rFonts w:ascii="SimSun" w:eastAsia="SimSun" w:hAnsi="SimSun" w:cs="SimSun"/>
          <w:kern w:val="0"/>
          <w14:ligatures w14:val="none"/>
        </w:rPr>
      </w:pPr>
      <w:r w:rsidRPr="00AE6BAB">
        <w:rPr>
          <w:rFonts w:ascii="SimSun" w:eastAsia="SimSun" w:hAnsi="SimSun" w:cs="SimSun" w:hint="eastAsia"/>
          <w:kern w:val="0"/>
          <w14:ligatures w14:val="none"/>
        </w:rPr>
        <w:t>有牲畜、金银。只有牲畜可以归因于法老的馈赠。借着提到金银，</w:t>
      </w:r>
      <w:r w:rsidRPr="00E21C4B">
        <w:rPr>
          <w:rFonts w:ascii="SimSun" w:eastAsia="SimSun" w:hAnsi="SimSun" w:cs="SimSun" w:hint="eastAsia"/>
          <w:kern w:val="0"/>
          <w:highlight w:val="yellow"/>
          <w14:ligatures w14:val="none"/>
        </w:rPr>
        <w:t>叙述者含蓄地指出，耶和华才是终极的赐福者，</w:t>
      </w:r>
      <w:r w:rsidRPr="00AE6BAB">
        <w:rPr>
          <w:rFonts w:ascii="SimSun" w:eastAsia="SimSun" w:hAnsi="SimSun" w:cs="SimSun" w:hint="eastAsia"/>
          <w:kern w:val="0"/>
          <w14:ligatures w14:val="none"/>
        </w:rPr>
        <w:t>虽然眼前的直接原因也可能是各种商业交易。贵重金属在饥荒时期能提供某种程度的安全与保障</w:t>
      </w:r>
      <w:r w:rsidRPr="00AE6BAB">
        <w:rPr>
          <w:rFonts w:ascii="SimSun" w:eastAsia="SimSun" w:hAnsi="SimSun" w:cs="SimSun"/>
          <w:kern w:val="0"/>
          <w14:ligatures w14:val="none"/>
        </w:rPr>
        <w:t>。</w:t>
      </w:r>
    </w:p>
    <w:p w14:paraId="5A28530F" w14:textId="77777777" w:rsidR="00E21C4B" w:rsidRPr="00AE6BAB" w:rsidRDefault="00E21C4B" w:rsidP="00AE6BAB">
      <w:pPr>
        <w:spacing w:before="100" w:beforeAutospacing="1" w:after="100" w:afterAutospacing="1" w:line="480" w:lineRule="auto"/>
        <w:rPr>
          <w:rFonts w:ascii="Times New Roman" w:eastAsia="Times New Roman" w:hAnsi="Times New Roman" w:cs="Times New Roman"/>
          <w:kern w:val="0"/>
          <w14:ligatures w14:val="none"/>
        </w:rPr>
      </w:pPr>
    </w:p>
    <w:p w14:paraId="5290F6EE"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第六卷第一幕第二场的神学反</w:t>
      </w:r>
      <w:r w:rsidRPr="00AE6BAB">
        <w:rPr>
          <w:rFonts w:ascii="SimSun" w:eastAsia="SimSun" w:hAnsi="SimSun" w:cs="SimSun"/>
          <w:kern w:val="0"/>
          <w14:ligatures w14:val="none"/>
        </w:rPr>
        <w:t>思</w:t>
      </w:r>
    </w:p>
    <w:p w14:paraId="1E5DD903"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受苦与信心的试</w:t>
      </w:r>
      <w:r w:rsidRPr="00AE6BAB">
        <w:rPr>
          <w:rFonts w:ascii="SimSun" w:eastAsia="SimSun" w:hAnsi="SimSun" w:cs="SimSun"/>
          <w:kern w:val="0"/>
          <w14:ligatures w14:val="none"/>
        </w:rPr>
        <w:t>验</w:t>
      </w:r>
    </w:p>
    <w:p w14:paraId="115B05AF"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神对他那些作朝圣者的圣约伙伴所赐的应许，并不是要带来平静与安逸</w:t>
      </w:r>
      <w:r w:rsidRPr="00783343">
        <w:rPr>
          <w:rFonts w:ascii="SimSun" w:eastAsia="SimSun" w:hAnsi="SimSun" w:cs="SimSun" w:hint="eastAsia"/>
          <w:kern w:val="0"/>
          <w:highlight w:val="yellow"/>
          <w14:ligatures w14:val="none"/>
        </w:rPr>
        <w:t>。受苦是朝圣者得以完全所必需的一部分</w:t>
      </w:r>
      <w:r w:rsidRPr="00AE6BAB">
        <w:rPr>
          <w:rFonts w:ascii="SimSun" w:eastAsia="SimSun" w:hAnsi="SimSun" w:cs="SimSun" w:hint="eastAsia"/>
          <w:kern w:val="0"/>
          <w14:ligatures w14:val="none"/>
        </w:rPr>
        <w:t>。若神的祝福不经过受苦就赐下，圣徒就会把道德与享乐混为一谈。圣徒会因自己能从神那里得到什么而事奉神；这种伦理体系被称为幸福主义</w:t>
      </w:r>
      <w:r w:rsidRPr="00AE6BAB">
        <w:rPr>
          <w:rFonts w:ascii="SimSun" w:eastAsia="SimSun" w:hAnsi="SimSun" w:cs="SimSun" w:hint="eastAsia"/>
          <w:kern w:val="0"/>
          <w14:ligatures w14:val="none"/>
        </w:rPr>
        <w:lastRenderedPageBreak/>
        <w:t>（</w:t>
      </w:r>
      <w:r w:rsidRPr="00AE6BAB">
        <w:rPr>
          <w:rFonts w:ascii="Times New Roman" w:eastAsia="Times New Roman" w:hAnsi="Times New Roman" w:cs="Times New Roman"/>
          <w:kern w:val="0"/>
          <w14:ligatures w14:val="none"/>
        </w:rPr>
        <w:t>eudaemonism</w:t>
      </w:r>
      <w:r w:rsidRPr="00AE6BAB">
        <w:rPr>
          <w:rFonts w:ascii="SimSun" w:eastAsia="SimSun" w:hAnsi="SimSun" w:cs="SimSun" w:hint="eastAsia"/>
          <w:kern w:val="0"/>
          <w14:ligatures w14:val="none"/>
        </w:rPr>
        <w:t>）。神藉着在信心行动与奖赏之间插入艰难，把他的百姓从自私中拯救出来，并培养信心、盼望、忍耐和正直品格等美德（见</w:t>
      </w:r>
      <w:r w:rsidRPr="00AE6BAB">
        <w:rPr>
          <w:rFonts w:ascii="Times New Roman" w:eastAsia="Times New Roman" w:hAnsi="Times New Roman" w:cs="Times New Roman"/>
          <w:kern w:val="0"/>
          <w14:ligatures w14:val="none"/>
        </w:rPr>
        <w:t xml:space="preserve"> </w:t>
      </w:r>
      <w:r w:rsidRPr="00AE6BAB">
        <w:rPr>
          <w:rFonts w:ascii="SimSun" w:eastAsia="SimSun" w:hAnsi="SimSun" w:cs="SimSun" w:hint="eastAsia"/>
          <w:kern w:val="0"/>
          <w14:ligatures w14:val="none"/>
        </w:rPr>
        <w:t>罗马书</w:t>
      </w:r>
      <w:r w:rsidRPr="00AE6BAB">
        <w:rPr>
          <w:rFonts w:ascii="Times New Roman" w:eastAsia="Times New Roman" w:hAnsi="Times New Roman" w:cs="Times New Roman"/>
          <w:kern w:val="0"/>
          <w14:ligatures w14:val="none"/>
        </w:rPr>
        <w:t xml:space="preserve"> 5 </w:t>
      </w:r>
      <w:r w:rsidRPr="00AE6BAB">
        <w:rPr>
          <w:rFonts w:ascii="SimSun" w:eastAsia="SimSun" w:hAnsi="SimSun" w:cs="SimSun" w:hint="eastAsia"/>
          <w:kern w:val="0"/>
          <w14:ligatures w14:val="none"/>
        </w:rPr>
        <w:t>章）</w:t>
      </w:r>
      <w:r w:rsidRPr="00AE6BAB">
        <w:rPr>
          <w:rFonts w:ascii="SimSun" w:eastAsia="SimSun" w:hAnsi="SimSun" w:cs="SimSun"/>
          <w:kern w:val="0"/>
          <w14:ligatures w14:val="none"/>
        </w:rPr>
        <w:t>。</w:t>
      </w:r>
    </w:p>
    <w:p w14:paraId="6BF5C9E3"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这一场景考验圣徒：是在神旨意里选择饥荒和石头，还是在神旨意之外选择面包。亚伯拉罕没有通过这试验，但我们的主通过了（路加福音</w:t>
      </w:r>
      <w:r w:rsidRPr="00AE6BAB">
        <w:rPr>
          <w:rFonts w:ascii="Times New Roman" w:eastAsia="Times New Roman" w:hAnsi="Times New Roman" w:cs="Times New Roman"/>
          <w:kern w:val="0"/>
          <w14:ligatures w14:val="none"/>
        </w:rPr>
        <w:t xml:space="preserve"> 4:1–4</w:t>
      </w:r>
      <w:r w:rsidRPr="00AE6BAB">
        <w:rPr>
          <w:rFonts w:ascii="SimSun" w:eastAsia="SimSun" w:hAnsi="SimSun" w:cs="SimSun" w:hint="eastAsia"/>
          <w:kern w:val="0"/>
          <w14:ligatures w14:val="none"/>
        </w:rPr>
        <w:t>）。神领耶稣进入旷野，在那里他忍受了四十天的饥饿。虽然他有能力把神旨意中的石头变成神旨意之外的面包，他却拒绝了这试探。试探结束时，神的使者来供养他。我们这些要活出信心生活的人，也会遇见同样的试探。我们是留在神旨意中的石头那里，还是走出神旨意去寻找面包？在神旨意之外，我们也许能找到食物，但我们会活在撒但粗暴的世界里，并在灵性上陷入饥荒</w:t>
      </w:r>
      <w:r w:rsidRPr="00AE6BAB">
        <w:rPr>
          <w:rFonts w:ascii="SimSun" w:eastAsia="SimSun" w:hAnsi="SimSun" w:cs="SimSun"/>
          <w:kern w:val="0"/>
          <w14:ligatures w14:val="none"/>
        </w:rPr>
        <w:t>。</w:t>
      </w:r>
    </w:p>
    <w:p w14:paraId="4F4EF5F6" w14:textId="77777777" w:rsidR="00AE6BAB" w:rsidRPr="00783343" w:rsidRDefault="00AE6BAB" w:rsidP="00AE6BAB">
      <w:pPr>
        <w:spacing w:before="100" w:beforeAutospacing="1" w:after="100" w:afterAutospacing="1" w:line="480" w:lineRule="auto"/>
        <w:rPr>
          <w:rFonts w:ascii="Times New Roman" w:eastAsia="Times New Roman" w:hAnsi="Times New Roman" w:cs="Times New Roman"/>
          <w:b/>
          <w:bCs/>
          <w:kern w:val="0"/>
          <w14:ligatures w14:val="none"/>
        </w:rPr>
      </w:pPr>
      <w:r w:rsidRPr="00783343">
        <w:rPr>
          <w:rFonts w:ascii="SimSun" w:eastAsia="SimSun" w:hAnsi="SimSun" w:cs="SimSun" w:hint="eastAsia"/>
          <w:b/>
          <w:bCs/>
          <w:kern w:val="0"/>
          <w14:ligatures w14:val="none"/>
        </w:rPr>
        <w:t>伦</w:t>
      </w:r>
      <w:r w:rsidRPr="00783343">
        <w:rPr>
          <w:rFonts w:ascii="SimSun" w:eastAsia="SimSun" w:hAnsi="SimSun" w:cs="SimSun"/>
          <w:b/>
          <w:bCs/>
          <w:kern w:val="0"/>
          <w14:ligatures w14:val="none"/>
        </w:rPr>
        <w:t>理</w:t>
      </w:r>
    </w:p>
    <w:p w14:paraId="233EB8CF"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朝圣者常常会面对艰难的道德抉择。亚伯拉罕惧怕，只觉得自己若不借着谎言损害自己的尊荣、并危及妻子的名誉与纯洁，就无法逃脱死亡。被玷污总比死亡好吗？如果我们是出于惧怕行事，就不是出于信心行事。没有信，就不能得神的喜悦（希伯来书</w:t>
      </w:r>
      <w:r w:rsidRPr="00AE6BAB">
        <w:rPr>
          <w:rFonts w:ascii="Times New Roman" w:eastAsia="Times New Roman" w:hAnsi="Times New Roman" w:cs="Times New Roman"/>
          <w:kern w:val="0"/>
          <w14:ligatures w14:val="none"/>
        </w:rPr>
        <w:t xml:space="preserve"> 11:6</w:t>
      </w:r>
      <w:r w:rsidRPr="00AE6BAB">
        <w:rPr>
          <w:rFonts w:ascii="SimSun" w:eastAsia="SimSun" w:hAnsi="SimSun" w:cs="SimSun" w:hint="eastAsia"/>
          <w:kern w:val="0"/>
          <w14:ligatures w14:val="none"/>
        </w:rPr>
        <w:t>）；凡不出于信心的都是罪（罗马书</w:t>
      </w:r>
      <w:r w:rsidRPr="00AE6BAB">
        <w:rPr>
          <w:rFonts w:ascii="Times New Roman" w:eastAsia="Times New Roman" w:hAnsi="Times New Roman" w:cs="Times New Roman"/>
          <w:kern w:val="0"/>
          <w14:ligatures w14:val="none"/>
        </w:rPr>
        <w:t xml:space="preserve"> 14:23</w:t>
      </w:r>
      <w:r w:rsidRPr="00AE6BAB">
        <w:rPr>
          <w:rFonts w:ascii="SimSun" w:eastAsia="SimSun" w:hAnsi="SimSun" w:cs="SimSun" w:hint="eastAsia"/>
          <w:kern w:val="0"/>
          <w14:ligatures w14:val="none"/>
        </w:rPr>
        <w:t>）。此外，懦夫也剥夺了神彰显自己荣耀的机会。耶稣说，若不背起十字架</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那死亡的象征</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就不配作他的门徒（马太福音</w:t>
      </w:r>
      <w:r w:rsidRPr="00AE6BAB">
        <w:rPr>
          <w:rFonts w:ascii="Times New Roman" w:eastAsia="Times New Roman" w:hAnsi="Times New Roman" w:cs="Times New Roman"/>
          <w:kern w:val="0"/>
          <w14:ligatures w14:val="none"/>
        </w:rPr>
        <w:t xml:space="preserve"> 16:24–27</w:t>
      </w:r>
      <w:r w:rsidRPr="00AE6BAB">
        <w:rPr>
          <w:rFonts w:ascii="SimSun" w:eastAsia="SimSun" w:hAnsi="SimSun" w:cs="SimSun" w:hint="eastAsia"/>
          <w:kern w:val="0"/>
          <w14:ligatures w14:val="none"/>
        </w:rPr>
        <w:t>）。耶稣预先警告彼得，撒但会试探他，为了保全自己而不认主（路加福音</w:t>
      </w:r>
      <w:r w:rsidRPr="00AE6BAB">
        <w:rPr>
          <w:rFonts w:ascii="Times New Roman" w:eastAsia="Times New Roman" w:hAnsi="Times New Roman" w:cs="Times New Roman"/>
          <w:kern w:val="0"/>
          <w14:ligatures w14:val="none"/>
        </w:rPr>
        <w:t xml:space="preserve"> 22:31–34</w:t>
      </w:r>
      <w:r w:rsidRPr="00AE6BAB">
        <w:rPr>
          <w:rFonts w:ascii="SimSun" w:eastAsia="SimSun" w:hAnsi="SimSun" w:cs="SimSun" w:hint="eastAsia"/>
          <w:kern w:val="0"/>
          <w14:ligatures w14:val="none"/>
        </w:rPr>
        <w:t>）。后来彼得为自己的怯懦悔改了（路加福音</w:t>
      </w:r>
      <w:r w:rsidRPr="00AE6BAB">
        <w:rPr>
          <w:rFonts w:ascii="Times New Roman" w:eastAsia="Times New Roman" w:hAnsi="Times New Roman" w:cs="Times New Roman"/>
          <w:kern w:val="0"/>
          <w14:ligatures w14:val="none"/>
        </w:rPr>
        <w:t xml:space="preserve"> 22:54–62</w:t>
      </w:r>
      <w:r w:rsidRPr="00AE6BAB">
        <w:rPr>
          <w:rFonts w:ascii="SimSun" w:eastAsia="SimSun" w:hAnsi="SimSun" w:cs="SimSun" w:hint="eastAsia"/>
          <w:kern w:val="0"/>
          <w14:ligatures w14:val="none"/>
        </w:rPr>
        <w:t>）</w:t>
      </w:r>
      <w:r w:rsidRPr="00AE6BAB">
        <w:rPr>
          <w:rFonts w:ascii="SimSun" w:eastAsia="SimSun" w:hAnsi="SimSun" w:cs="SimSun"/>
          <w:kern w:val="0"/>
          <w14:ligatures w14:val="none"/>
        </w:rPr>
        <w:t>。</w:t>
      </w:r>
    </w:p>
    <w:p w14:paraId="384499E4" w14:textId="77777777" w:rsidR="00AE6BAB" w:rsidRPr="00783343" w:rsidRDefault="00AE6BAB" w:rsidP="00AE6BAB">
      <w:pPr>
        <w:spacing w:before="100" w:beforeAutospacing="1" w:after="100" w:afterAutospacing="1" w:line="480" w:lineRule="auto"/>
        <w:rPr>
          <w:rFonts w:ascii="Times New Roman" w:eastAsia="Times New Roman" w:hAnsi="Times New Roman" w:cs="Times New Roman"/>
          <w:b/>
          <w:bCs/>
          <w:kern w:val="0"/>
          <w14:ligatures w14:val="none"/>
        </w:rPr>
      </w:pPr>
      <w:r w:rsidRPr="00783343">
        <w:rPr>
          <w:rFonts w:ascii="SimSun" w:eastAsia="SimSun" w:hAnsi="SimSun" w:cs="SimSun" w:hint="eastAsia"/>
          <w:b/>
          <w:bCs/>
          <w:kern w:val="0"/>
          <w14:ligatures w14:val="none"/>
        </w:rPr>
        <w:t>神的恩</w:t>
      </w:r>
      <w:r w:rsidRPr="00783343">
        <w:rPr>
          <w:rFonts w:ascii="SimSun" w:eastAsia="SimSun" w:hAnsi="SimSun" w:cs="SimSun"/>
          <w:b/>
          <w:bCs/>
          <w:kern w:val="0"/>
          <w14:ligatures w14:val="none"/>
        </w:rPr>
        <w:t>典</w:t>
      </w:r>
    </w:p>
    <w:p w14:paraId="3AD09E9D"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783343">
        <w:rPr>
          <w:rFonts w:ascii="SimSun" w:eastAsia="SimSun" w:hAnsi="SimSun" w:cs="SimSun" w:hint="eastAsia"/>
          <w:kern w:val="0"/>
          <w:highlight w:val="yellow"/>
          <w14:ligatures w14:val="none"/>
        </w:rPr>
        <w:t>虽然亚伯拉罕在信心与伦理的试验中失败了，神却显明自己是信实的</w:t>
      </w:r>
      <w:r w:rsidRPr="00AE6BAB">
        <w:rPr>
          <w:rFonts w:ascii="SimSun" w:eastAsia="SimSun" w:hAnsi="SimSun" w:cs="SimSun" w:hint="eastAsia"/>
          <w:kern w:val="0"/>
          <w14:ligatures w14:val="none"/>
        </w:rPr>
        <w:t>。即便我们失信，他仍是可信的（提摩太后书</w:t>
      </w:r>
      <w:r w:rsidRPr="00AE6BAB">
        <w:rPr>
          <w:rFonts w:ascii="Times New Roman" w:eastAsia="Times New Roman" w:hAnsi="Times New Roman" w:cs="Times New Roman"/>
          <w:kern w:val="0"/>
          <w14:ligatures w14:val="none"/>
        </w:rPr>
        <w:t xml:space="preserve"> 2:13</w:t>
      </w:r>
      <w:r w:rsidRPr="00AE6BAB">
        <w:rPr>
          <w:rFonts w:ascii="SimSun" w:eastAsia="SimSun" w:hAnsi="SimSun" w:cs="SimSun" w:hint="eastAsia"/>
          <w:kern w:val="0"/>
          <w14:ligatures w14:val="none"/>
        </w:rPr>
        <w:t>），并且怜恤他的儿女（诗篇</w:t>
      </w:r>
      <w:r w:rsidRPr="00AE6BAB">
        <w:rPr>
          <w:rFonts w:ascii="Times New Roman" w:eastAsia="Times New Roman" w:hAnsi="Times New Roman" w:cs="Times New Roman"/>
          <w:kern w:val="0"/>
          <w14:ligatures w14:val="none"/>
        </w:rPr>
        <w:t xml:space="preserve"> 103:13</w:t>
      </w:r>
      <w:r w:rsidRPr="00AE6BAB">
        <w:rPr>
          <w:rFonts w:ascii="SimSun" w:eastAsia="SimSun" w:hAnsi="SimSun" w:cs="SimSun" w:hint="eastAsia"/>
          <w:kern w:val="0"/>
          <w14:ligatures w14:val="none"/>
        </w:rPr>
        <w:t>）。他以超自然的方</w:t>
      </w:r>
      <w:r w:rsidRPr="00AE6BAB">
        <w:rPr>
          <w:rFonts w:ascii="SimSun" w:eastAsia="SimSun" w:hAnsi="SimSun" w:cs="SimSun" w:hint="eastAsia"/>
          <w:kern w:val="0"/>
          <w14:ligatures w14:val="none"/>
        </w:rPr>
        <w:lastRenderedPageBreak/>
        <w:t>式介入，保护属他的人</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虽然并非总是如此（列王纪上</w:t>
      </w:r>
      <w:r w:rsidRPr="00AE6BAB">
        <w:rPr>
          <w:rFonts w:ascii="Times New Roman" w:eastAsia="Times New Roman" w:hAnsi="Times New Roman" w:cs="Times New Roman"/>
          <w:kern w:val="0"/>
          <w14:ligatures w14:val="none"/>
        </w:rPr>
        <w:t xml:space="preserve"> 18:13</w:t>
      </w:r>
      <w:r w:rsidRPr="00AE6BAB">
        <w:rPr>
          <w:rFonts w:ascii="SimSun" w:eastAsia="SimSun" w:hAnsi="SimSun" w:cs="SimSun" w:hint="eastAsia"/>
          <w:kern w:val="0"/>
          <w14:ligatures w14:val="none"/>
        </w:rPr>
        <w:t>；希伯来书</w:t>
      </w:r>
      <w:r w:rsidRPr="00AE6BAB">
        <w:rPr>
          <w:rFonts w:ascii="Times New Roman" w:eastAsia="Times New Roman" w:hAnsi="Times New Roman" w:cs="Times New Roman"/>
          <w:kern w:val="0"/>
          <w14:ligatures w14:val="none"/>
        </w:rPr>
        <w:t xml:space="preserve"> 11:35</w:t>
      </w:r>
      <w:r w:rsidRPr="00AE6BAB">
        <w:rPr>
          <w:rFonts w:ascii="SimSun" w:eastAsia="SimSun" w:hAnsi="SimSun" w:cs="SimSun" w:hint="eastAsia"/>
          <w:kern w:val="0"/>
          <w14:ligatures w14:val="none"/>
        </w:rPr>
        <w:t>下</w:t>
      </w:r>
      <w:r w:rsidRPr="00AE6BAB">
        <w:rPr>
          <w:rFonts w:ascii="Times New Roman" w:eastAsia="Times New Roman" w:hAnsi="Times New Roman" w:cs="Times New Roman"/>
          <w:kern w:val="0"/>
          <w14:ligatures w14:val="none"/>
        </w:rPr>
        <w:t>–38</w:t>
      </w:r>
      <w:r w:rsidRPr="00AE6BAB">
        <w:rPr>
          <w:rFonts w:ascii="SimSun" w:eastAsia="SimSun" w:hAnsi="SimSun" w:cs="SimSun" w:hint="eastAsia"/>
          <w:kern w:val="0"/>
          <w14:ligatures w14:val="none"/>
        </w:rPr>
        <w:t>）</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甚至还使亚伯拉罕在物质上得富足。然而，亚伯拉罕仍付上了代价。他失去了神的话语，没有筑坛，也没有给别人带来祝福。他非但没有带来祝福，反而把责备招到自己头上</w:t>
      </w:r>
      <w:r w:rsidRPr="00AE6BAB">
        <w:rPr>
          <w:rFonts w:ascii="SimSun" w:eastAsia="SimSun" w:hAnsi="SimSun" w:cs="SimSun"/>
          <w:kern w:val="0"/>
          <w14:ligatures w14:val="none"/>
        </w:rPr>
        <w:t>。</w:t>
      </w:r>
    </w:p>
    <w:p w14:paraId="7061BE41"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正典性的预</w:t>
      </w:r>
      <w:r w:rsidRPr="00AE6BAB">
        <w:rPr>
          <w:rFonts w:ascii="SimSun" w:eastAsia="SimSun" w:hAnsi="SimSun" w:cs="SimSun"/>
          <w:kern w:val="0"/>
          <w14:ligatures w14:val="none"/>
        </w:rPr>
        <w:t>示</w:t>
      </w:r>
    </w:p>
    <w:p w14:paraId="70CCBFEB"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圣经中第一次提到埃及，就</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预示了将来关系的双重性</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一方面，它是在患难中作避难和帮助之地；另一方面，它也是致命危险之地。</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亚伯拉罕从埃及出来，预表后来民族性的出埃及：神降下饥荒（创世记</w:t>
      </w:r>
      <w:r w:rsidRPr="00AE6BAB">
        <w:rPr>
          <w:rFonts w:ascii="Times New Roman" w:eastAsia="Times New Roman" w:hAnsi="Times New Roman" w:cs="Times New Roman"/>
          <w:kern w:val="0"/>
          <w14:ligatures w14:val="none"/>
        </w:rPr>
        <w:t xml:space="preserve"> 12:10</w:t>
      </w:r>
      <w:r w:rsidRPr="00AE6BAB">
        <w:rPr>
          <w:rFonts w:ascii="SimSun" w:eastAsia="SimSun" w:hAnsi="SimSun" w:cs="SimSun" w:hint="eastAsia"/>
          <w:kern w:val="0"/>
          <w14:ligatures w14:val="none"/>
        </w:rPr>
        <w:t>；</w:t>
      </w:r>
      <w:r w:rsidRPr="00AE6BAB">
        <w:rPr>
          <w:rFonts w:ascii="Times New Roman" w:eastAsia="Times New Roman" w:hAnsi="Times New Roman" w:cs="Times New Roman"/>
          <w:kern w:val="0"/>
          <w14:ligatures w14:val="none"/>
        </w:rPr>
        <w:t>47:4</w:t>
      </w:r>
      <w:r w:rsidRPr="00AE6BAB">
        <w:rPr>
          <w:rFonts w:ascii="SimSun" w:eastAsia="SimSun" w:hAnsi="SimSun" w:cs="SimSun" w:hint="eastAsia"/>
          <w:kern w:val="0"/>
          <w14:ligatures w14:val="none"/>
        </w:rPr>
        <w:t>）；埃及人苦待他们（</w:t>
      </w:r>
      <w:r w:rsidRPr="00AE6BAB">
        <w:rPr>
          <w:rFonts w:ascii="Times New Roman" w:eastAsia="Times New Roman" w:hAnsi="Times New Roman" w:cs="Times New Roman"/>
          <w:kern w:val="0"/>
          <w14:ligatures w14:val="none"/>
        </w:rPr>
        <w:t>12:12–15</w:t>
      </w:r>
      <w:r w:rsidRPr="00AE6BAB">
        <w:rPr>
          <w:rFonts w:ascii="SimSun" w:eastAsia="SimSun" w:hAnsi="SimSun" w:cs="SimSun" w:hint="eastAsia"/>
          <w:kern w:val="0"/>
          <w14:ligatures w14:val="none"/>
        </w:rPr>
        <w:t>；出埃及记</w:t>
      </w:r>
      <w:r w:rsidRPr="00AE6BAB">
        <w:rPr>
          <w:rFonts w:ascii="Times New Roman" w:eastAsia="Times New Roman" w:hAnsi="Times New Roman" w:cs="Times New Roman"/>
          <w:kern w:val="0"/>
          <w14:ligatures w14:val="none"/>
        </w:rPr>
        <w:t xml:space="preserve"> 1:11–14</w:t>
      </w:r>
      <w:r w:rsidRPr="00AE6BAB">
        <w:rPr>
          <w:rFonts w:ascii="SimSun" w:eastAsia="SimSun" w:hAnsi="SimSun" w:cs="SimSun" w:hint="eastAsia"/>
          <w:kern w:val="0"/>
          <w14:ligatures w14:val="none"/>
        </w:rPr>
        <w:t>）；神降灾与埃及人（创世记</w:t>
      </w:r>
      <w:r w:rsidRPr="00AE6BAB">
        <w:rPr>
          <w:rFonts w:ascii="Times New Roman" w:eastAsia="Times New Roman" w:hAnsi="Times New Roman" w:cs="Times New Roman"/>
          <w:kern w:val="0"/>
          <w14:ligatures w14:val="none"/>
        </w:rPr>
        <w:t xml:space="preserve"> 12:17</w:t>
      </w:r>
      <w:r w:rsidRPr="00AE6BAB">
        <w:rPr>
          <w:rFonts w:ascii="SimSun" w:eastAsia="SimSun" w:hAnsi="SimSun" w:cs="SimSun" w:hint="eastAsia"/>
          <w:kern w:val="0"/>
          <w14:ligatures w14:val="none"/>
        </w:rPr>
        <w:t>；出埃及记</w:t>
      </w:r>
      <w:r w:rsidRPr="00AE6BAB">
        <w:rPr>
          <w:rFonts w:ascii="Times New Roman" w:eastAsia="Times New Roman" w:hAnsi="Times New Roman" w:cs="Times New Roman"/>
          <w:kern w:val="0"/>
          <w14:ligatures w14:val="none"/>
        </w:rPr>
        <w:t xml:space="preserve"> 7:14–12:30</w:t>
      </w:r>
      <w:r w:rsidRPr="00AE6BAB">
        <w:rPr>
          <w:rFonts w:ascii="SimSun" w:eastAsia="SimSun" w:hAnsi="SimSun" w:cs="SimSun" w:hint="eastAsia"/>
          <w:kern w:val="0"/>
          <w14:ligatures w14:val="none"/>
        </w:rPr>
        <w:t>）；埃及人让他们带着极多财物离开（创世记</w:t>
      </w:r>
      <w:r w:rsidRPr="00AE6BAB">
        <w:rPr>
          <w:rFonts w:ascii="Times New Roman" w:eastAsia="Times New Roman" w:hAnsi="Times New Roman" w:cs="Times New Roman"/>
          <w:kern w:val="0"/>
          <w14:ligatures w14:val="none"/>
        </w:rPr>
        <w:t xml:space="preserve"> 12:16</w:t>
      </w:r>
      <w:r w:rsidRPr="00AE6BAB">
        <w:rPr>
          <w:rFonts w:ascii="SimSun" w:eastAsia="SimSun" w:hAnsi="SimSun" w:cs="SimSun" w:hint="eastAsia"/>
          <w:kern w:val="0"/>
          <w14:ligatures w14:val="none"/>
        </w:rPr>
        <w:t>，</w:t>
      </w:r>
      <w:r w:rsidRPr="00AE6BAB">
        <w:rPr>
          <w:rFonts w:ascii="Times New Roman" w:eastAsia="Times New Roman" w:hAnsi="Times New Roman" w:cs="Times New Roman"/>
          <w:kern w:val="0"/>
          <w14:ligatures w14:val="none"/>
        </w:rPr>
        <w:t>20</w:t>
      </w:r>
      <w:r w:rsidRPr="00AE6BAB">
        <w:rPr>
          <w:rFonts w:ascii="SimSun" w:eastAsia="SimSun" w:hAnsi="SimSun" w:cs="SimSun" w:hint="eastAsia"/>
          <w:kern w:val="0"/>
          <w14:ligatures w14:val="none"/>
        </w:rPr>
        <w:t>；出埃及记</w:t>
      </w:r>
      <w:r w:rsidRPr="00AE6BAB">
        <w:rPr>
          <w:rFonts w:ascii="Times New Roman" w:eastAsia="Times New Roman" w:hAnsi="Times New Roman" w:cs="Times New Roman"/>
          <w:kern w:val="0"/>
          <w14:ligatures w14:val="none"/>
        </w:rPr>
        <w:t xml:space="preserve"> 12:33–36</w:t>
      </w:r>
      <w:r w:rsidRPr="00AE6BAB">
        <w:rPr>
          <w:rFonts w:ascii="SimSun" w:eastAsia="SimSun" w:hAnsi="SimSun" w:cs="SimSun" w:hint="eastAsia"/>
          <w:kern w:val="0"/>
          <w14:ligatures w14:val="none"/>
        </w:rPr>
        <w:t>）；他们分阶段经过旷野回到那地（创世记</w:t>
      </w:r>
      <w:r w:rsidRPr="00AE6BAB">
        <w:rPr>
          <w:rFonts w:ascii="Times New Roman" w:eastAsia="Times New Roman" w:hAnsi="Times New Roman" w:cs="Times New Roman"/>
          <w:kern w:val="0"/>
          <w14:ligatures w14:val="none"/>
        </w:rPr>
        <w:t xml:space="preserve"> 13:3</w:t>
      </w:r>
      <w:r w:rsidRPr="00AE6BAB">
        <w:rPr>
          <w:rFonts w:ascii="SimSun" w:eastAsia="SimSun" w:hAnsi="SimSun" w:cs="SimSun" w:hint="eastAsia"/>
          <w:kern w:val="0"/>
          <w14:ligatures w14:val="none"/>
        </w:rPr>
        <w:t>；出埃及记</w:t>
      </w:r>
      <w:r w:rsidRPr="00AE6BAB">
        <w:rPr>
          <w:rFonts w:ascii="Times New Roman" w:eastAsia="Times New Roman" w:hAnsi="Times New Roman" w:cs="Times New Roman"/>
          <w:kern w:val="0"/>
          <w14:ligatures w14:val="none"/>
        </w:rPr>
        <w:t xml:space="preserve"> 17:1</w:t>
      </w:r>
      <w:r w:rsidRPr="00AE6BAB">
        <w:rPr>
          <w:rFonts w:ascii="SimSun" w:eastAsia="SimSun" w:hAnsi="SimSun" w:cs="SimSun" w:hint="eastAsia"/>
          <w:kern w:val="0"/>
          <w14:ligatures w14:val="none"/>
        </w:rPr>
        <w:t>）；最后他们回到那地，在那里敬拜耶和华（创世记</w:t>
      </w:r>
      <w:r w:rsidRPr="00AE6BAB">
        <w:rPr>
          <w:rFonts w:ascii="Times New Roman" w:eastAsia="Times New Roman" w:hAnsi="Times New Roman" w:cs="Times New Roman"/>
          <w:kern w:val="0"/>
          <w14:ligatures w14:val="none"/>
        </w:rPr>
        <w:t xml:space="preserve"> 13:3–4</w:t>
      </w:r>
      <w:r w:rsidRPr="00AE6BAB">
        <w:rPr>
          <w:rFonts w:ascii="SimSun" w:eastAsia="SimSun" w:hAnsi="SimSun" w:cs="SimSun" w:hint="eastAsia"/>
          <w:kern w:val="0"/>
          <w14:ligatures w14:val="none"/>
        </w:rPr>
        <w:t>；出埃及记</w:t>
      </w:r>
      <w:r w:rsidRPr="00AE6BAB">
        <w:rPr>
          <w:rFonts w:ascii="Times New Roman" w:eastAsia="Times New Roman" w:hAnsi="Times New Roman" w:cs="Times New Roman"/>
          <w:kern w:val="0"/>
          <w14:ligatures w14:val="none"/>
        </w:rPr>
        <w:t xml:space="preserve"> 15:17</w:t>
      </w:r>
      <w:r w:rsidRPr="00AE6BAB">
        <w:rPr>
          <w:rFonts w:ascii="SimSun" w:eastAsia="SimSun" w:hAnsi="SimSun" w:cs="SimSun" w:hint="eastAsia"/>
          <w:kern w:val="0"/>
          <w14:ligatures w14:val="none"/>
        </w:rPr>
        <w:t>；另见</w:t>
      </w:r>
      <w:r w:rsidRPr="00AE6BAB">
        <w:rPr>
          <w:rFonts w:ascii="Times New Roman" w:eastAsia="Times New Roman" w:hAnsi="Times New Roman" w:cs="Times New Roman"/>
          <w:kern w:val="0"/>
          <w14:ligatures w14:val="none"/>
        </w:rPr>
        <w:t xml:space="preserve"> </w:t>
      </w:r>
      <w:r w:rsidRPr="00AE6BAB">
        <w:rPr>
          <w:rFonts w:ascii="SimSun" w:eastAsia="SimSun" w:hAnsi="SimSun" w:cs="SimSun" w:hint="eastAsia"/>
          <w:kern w:val="0"/>
          <w14:ligatures w14:val="none"/>
        </w:rPr>
        <w:t>诗篇</w:t>
      </w:r>
      <w:r w:rsidRPr="00AE6BAB">
        <w:rPr>
          <w:rFonts w:ascii="Times New Roman" w:eastAsia="Times New Roman" w:hAnsi="Times New Roman" w:cs="Times New Roman"/>
          <w:kern w:val="0"/>
          <w14:ligatures w14:val="none"/>
        </w:rPr>
        <w:t xml:space="preserve"> 105:14–15</w:t>
      </w:r>
      <w:r w:rsidRPr="00AE6BAB">
        <w:rPr>
          <w:rFonts w:ascii="SimSun" w:eastAsia="SimSun" w:hAnsi="SimSun" w:cs="SimSun" w:hint="eastAsia"/>
          <w:kern w:val="0"/>
          <w14:ligatures w14:val="none"/>
        </w:rPr>
        <w:t>；哥林多前书</w:t>
      </w:r>
      <w:r w:rsidRPr="00AE6BAB">
        <w:rPr>
          <w:rFonts w:ascii="Times New Roman" w:eastAsia="Times New Roman" w:hAnsi="Times New Roman" w:cs="Times New Roman"/>
          <w:kern w:val="0"/>
          <w14:ligatures w14:val="none"/>
        </w:rPr>
        <w:t xml:space="preserve"> 10:1–4</w:t>
      </w:r>
      <w:r w:rsidRPr="00AE6BAB">
        <w:rPr>
          <w:rFonts w:ascii="SimSun" w:eastAsia="SimSun" w:hAnsi="SimSun" w:cs="SimSun" w:hint="eastAsia"/>
          <w:kern w:val="0"/>
          <w14:ligatures w14:val="none"/>
        </w:rPr>
        <w:t>）</w:t>
      </w:r>
      <w:r w:rsidRPr="00AE6BAB">
        <w:rPr>
          <w:rFonts w:ascii="SimSun" w:eastAsia="SimSun" w:hAnsi="SimSun" w:cs="SimSun"/>
          <w:kern w:val="0"/>
          <w14:ligatures w14:val="none"/>
        </w:rPr>
        <w:t>。</w:t>
      </w:r>
    </w:p>
    <w:p w14:paraId="79EB8165"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正如上文所指出的，这也是三处</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族母被困在外邦君王后宫中</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的典型场景中的第一处（创世记</w:t>
      </w:r>
      <w:r w:rsidRPr="00AE6BAB">
        <w:rPr>
          <w:rFonts w:ascii="Times New Roman" w:eastAsia="Times New Roman" w:hAnsi="Times New Roman" w:cs="Times New Roman"/>
          <w:kern w:val="0"/>
          <w14:ligatures w14:val="none"/>
        </w:rPr>
        <w:t xml:space="preserve"> 20:1–18</w:t>
      </w:r>
      <w:r w:rsidRPr="00AE6BAB">
        <w:rPr>
          <w:rFonts w:ascii="SimSun" w:eastAsia="SimSun" w:hAnsi="SimSun" w:cs="SimSun" w:hint="eastAsia"/>
          <w:kern w:val="0"/>
          <w14:ligatures w14:val="none"/>
        </w:rPr>
        <w:t>；</w:t>
      </w:r>
      <w:r w:rsidRPr="00AE6BAB">
        <w:rPr>
          <w:rFonts w:ascii="Times New Roman" w:eastAsia="Times New Roman" w:hAnsi="Times New Roman" w:cs="Times New Roman"/>
          <w:kern w:val="0"/>
          <w14:ligatures w14:val="none"/>
        </w:rPr>
        <w:t>26:1</w:t>
      </w:r>
      <w:r w:rsidRPr="00AE6BAB">
        <w:rPr>
          <w:rFonts w:ascii="SimSun" w:eastAsia="SimSun" w:hAnsi="SimSun" w:cs="SimSun" w:hint="eastAsia"/>
          <w:kern w:val="0"/>
          <w14:ligatures w14:val="none"/>
        </w:rPr>
        <w:t>，</w:t>
      </w:r>
      <w:r w:rsidRPr="00AE6BAB">
        <w:rPr>
          <w:rFonts w:ascii="Times New Roman" w:eastAsia="Times New Roman" w:hAnsi="Times New Roman" w:cs="Times New Roman"/>
          <w:kern w:val="0"/>
          <w14:ligatures w14:val="none"/>
        </w:rPr>
        <w:t>7–11</w:t>
      </w:r>
      <w:r w:rsidRPr="00AE6BAB">
        <w:rPr>
          <w:rFonts w:ascii="SimSun" w:eastAsia="SimSun" w:hAnsi="SimSun" w:cs="SimSun" w:hint="eastAsia"/>
          <w:kern w:val="0"/>
          <w14:ligatures w14:val="none"/>
        </w:rPr>
        <w:t>）。这种重复使这一处境成为一种类型，并把它投射到未来。以斯帖后来也会发现自己身处外邦君王的后宫。圣徒会在各样的事上被暴君掠夺，但今生中像亚伯拉罕这样被如此丰厚供养的人却很少</w:t>
      </w:r>
      <w:r w:rsidRPr="00AE6BAB">
        <w:rPr>
          <w:rFonts w:ascii="SimSun" w:eastAsia="SimSun" w:hAnsi="SimSun" w:cs="SimSun"/>
          <w:kern w:val="0"/>
          <w14:ligatures w14:val="none"/>
        </w:rPr>
        <w:t>。</w:t>
      </w:r>
    </w:p>
    <w:p w14:paraId="5ACFF69A" w14:textId="77777777" w:rsidR="00AE6BAB" w:rsidRPr="00783343" w:rsidRDefault="00AE6BAB" w:rsidP="00AE6BAB">
      <w:pPr>
        <w:spacing w:before="100" w:beforeAutospacing="1" w:after="100" w:afterAutospacing="1" w:line="480" w:lineRule="auto"/>
        <w:rPr>
          <w:rFonts w:ascii="Times New Roman" w:eastAsia="Times New Roman" w:hAnsi="Times New Roman" w:cs="Times New Roman"/>
          <w:b/>
          <w:bCs/>
          <w:kern w:val="0"/>
          <w14:ligatures w14:val="none"/>
        </w:rPr>
      </w:pPr>
      <w:r w:rsidRPr="00783343">
        <w:rPr>
          <w:rFonts w:ascii="SimSun" w:eastAsia="SimSun" w:hAnsi="SimSun" w:cs="SimSun" w:hint="eastAsia"/>
          <w:b/>
          <w:bCs/>
          <w:kern w:val="0"/>
          <w14:ligatures w14:val="none"/>
        </w:rPr>
        <w:t>向外邦人施</w:t>
      </w:r>
      <w:r w:rsidRPr="00783343">
        <w:rPr>
          <w:rFonts w:ascii="SimSun" w:eastAsia="SimSun" w:hAnsi="SimSun" w:cs="SimSun"/>
          <w:b/>
          <w:bCs/>
          <w:kern w:val="0"/>
          <w14:ligatures w14:val="none"/>
        </w:rPr>
        <w:t>恩</w:t>
      </w:r>
    </w:p>
    <w:p w14:paraId="773455F9"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值得注意的是，正如</w:t>
      </w:r>
      <w:r w:rsidRPr="00AE6BAB">
        <w:rPr>
          <w:rFonts w:ascii="Times New Roman" w:eastAsia="Times New Roman" w:hAnsi="Times New Roman" w:cs="Times New Roman"/>
          <w:kern w:val="0"/>
          <w14:ligatures w14:val="none"/>
        </w:rPr>
        <w:t xml:space="preserve"> Sarna </w:t>
      </w:r>
      <w:r w:rsidRPr="00AE6BAB">
        <w:rPr>
          <w:rFonts w:ascii="SimSun" w:eastAsia="SimSun" w:hAnsi="SimSun" w:cs="SimSun" w:hint="eastAsia"/>
          <w:kern w:val="0"/>
          <w14:ligatures w14:val="none"/>
        </w:rPr>
        <w:t>所说：</w:t>
      </w:r>
      <w:r w:rsidRPr="00660DD3">
        <w:rPr>
          <w:rFonts w:ascii="Times New Roman" w:eastAsia="Times New Roman" w:hAnsi="Times New Roman" w:cs="Times New Roman"/>
          <w:kern w:val="0"/>
          <w:highlight w:val="yellow"/>
          <w14:ligatures w14:val="none"/>
        </w:rPr>
        <w:t>“</w:t>
      </w:r>
      <w:r w:rsidRPr="00660DD3">
        <w:rPr>
          <w:rFonts w:ascii="SimSun" w:eastAsia="SimSun" w:hAnsi="SimSun" w:cs="SimSun" w:hint="eastAsia"/>
          <w:kern w:val="0"/>
          <w:highlight w:val="yellow"/>
          <w14:ligatures w14:val="none"/>
        </w:rPr>
        <w:t>圣经中并没有对埃及的仇恨。相反，以色列人被吩咐说：</w:t>
      </w:r>
      <w:r w:rsidRPr="00660DD3">
        <w:rPr>
          <w:rFonts w:ascii="Times New Roman" w:eastAsia="Times New Roman" w:hAnsi="Times New Roman" w:cs="Times New Roman"/>
          <w:kern w:val="0"/>
          <w:highlight w:val="yellow"/>
          <w:u w:val="single"/>
          <w14:ligatures w14:val="none"/>
        </w:rPr>
        <w:t>‘</w:t>
      </w:r>
      <w:r w:rsidRPr="00660DD3">
        <w:rPr>
          <w:rFonts w:ascii="SimSun" w:eastAsia="SimSun" w:hAnsi="SimSun" w:cs="SimSun" w:hint="eastAsia"/>
          <w:kern w:val="0"/>
          <w:highlight w:val="yellow"/>
          <w:u w:val="single"/>
          <w14:ligatures w14:val="none"/>
        </w:rPr>
        <w:t>不可憎恶埃及人，因为你在他的地上作过寄居的</w:t>
      </w:r>
      <w:r w:rsidRPr="00660DD3">
        <w:rPr>
          <w:rFonts w:ascii="SimSun" w:eastAsia="SimSun" w:hAnsi="SimSun" w:cs="SimSun" w:hint="eastAsia"/>
          <w:kern w:val="0"/>
          <w:highlight w:val="yellow"/>
          <w14:ligatures w14:val="none"/>
        </w:rPr>
        <w:t>。</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（申命记</w:t>
      </w:r>
      <w:r w:rsidRPr="00AE6BAB">
        <w:rPr>
          <w:rFonts w:ascii="Times New Roman" w:eastAsia="Times New Roman" w:hAnsi="Times New Roman" w:cs="Times New Roman"/>
          <w:kern w:val="0"/>
          <w14:ligatures w14:val="none"/>
        </w:rPr>
        <w:t xml:space="preserve"> 23:7</w:t>
      </w:r>
      <w:r w:rsidRPr="00AE6BAB">
        <w:rPr>
          <w:rFonts w:ascii="SimSun" w:eastAsia="SimSun" w:hAnsi="SimSun" w:cs="SimSun" w:hint="eastAsia"/>
          <w:kern w:val="0"/>
          <w14:ligatures w14:val="none"/>
        </w:rPr>
        <w:t>）尽管先知们多次</w:t>
      </w:r>
      <w:r w:rsidRPr="00AE6BAB">
        <w:rPr>
          <w:rFonts w:ascii="SimSun" w:eastAsia="SimSun" w:hAnsi="SimSun" w:cs="SimSun" w:hint="eastAsia"/>
          <w:kern w:val="0"/>
          <w14:ligatures w14:val="none"/>
        </w:rPr>
        <w:lastRenderedPageBreak/>
        <w:t>谴责埃及在国际关系中的诡诈和反复无常，以赛亚却仍能展望将来以色列与埃及之间的伙伴关系，</w:t>
      </w:r>
      <w:r w:rsidRPr="00660DD3">
        <w:rPr>
          <w:rFonts w:ascii="SimSun" w:eastAsia="SimSun" w:hAnsi="SimSun" w:cs="SimSun" w:hint="eastAsia"/>
          <w:kern w:val="0"/>
          <w:highlight w:val="yellow"/>
          <w14:ligatures w14:val="none"/>
        </w:rPr>
        <w:t>因此神说：</w:t>
      </w:r>
      <w:r w:rsidRPr="00660DD3">
        <w:rPr>
          <w:rFonts w:ascii="Times New Roman" w:eastAsia="Times New Roman" w:hAnsi="Times New Roman" w:cs="Times New Roman"/>
          <w:kern w:val="0"/>
          <w:highlight w:val="yellow"/>
          <w14:ligatures w14:val="none"/>
        </w:rPr>
        <w:t>‘</w:t>
      </w:r>
      <w:r w:rsidRPr="00660DD3">
        <w:rPr>
          <w:rFonts w:ascii="SimSun" w:eastAsia="SimSun" w:hAnsi="SimSun" w:cs="SimSun" w:hint="eastAsia"/>
          <w:kern w:val="0"/>
          <w:highlight w:val="yellow"/>
          <w14:ligatures w14:val="none"/>
        </w:rPr>
        <w:t>埃及我的百姓。</w:t>
      </w:r>
      <w:r w:rsidRPr="00660DD3">
        <w:rPr>
          <w:rFonts w:ascii="Times New Roman" w:eastAsia="Times New Roman" w:hAnsi="Times New Roman" w:cs="Times New Roman"/>
          <w:kern w:val="0"/>
          <w:highlight w:val="yellow"/>
          <w14:ligatures w14:val="none"/>
        </w:rPr>
        <w:t>’</w:t>
      </w:r>
      <w:r w:rsidRPr="00660DD3">
        <w:rPr>
          <w:rFonts w:ascii="SimSun" w:eastAsia="SimSun" w:hAnsi="SimSun" w:cs="SimSun" w:hint="eastAsia"/>
          <w:kern w:val="0"/>
          <w:highlight w:val="yellow"/>
          <w14:ligatures w14:val="none"/>
        </w:rPr>
        <w:t>（以赛亚书</w:t>
      </w:r>
      <w:r w:rsidRPr="00660DD3">
        <w:rPr>
          <w:rFonts w:ascii="Times New Roman" w:eastAsia="Times New Roman" w:hAnsi="Times New Roman" w:cs="Times New Roman"/>
          <w:kern w:val="0"/>
          <w:highlight w:val="yellow"/>
          <w14:ligatures w14:val="none"/>
        </w:rPr>
        <w:t xml:space="preserve"> 19:25</w:t>
      </w:r>
      <w:r w:rsidRPr="00660DD3">
        <w:rPr>
          <w:rFonts w:ascii="SimSun" w:eastAsia="SimSun" w:hAnsi="SimSun" w:cs="SimSun" w:hint="eastAsia"/>
          <w:kern w:val="0"/>
          <w:highlight w:val="yellow"/>
          <w14:ligatures w14:val="none"/>
        </w:rPr>
        <w:t>）</w:t>
      </w:r>
      <w:r w:rsidRPr="00660DD3">
        <w:rPr>
          <w:rFonts w:ascii="Times New Roman" w:eastAsia="Times New Roman" w:hAnsi="Times New Roman" w:cs="Times New Roman"/>
          <w:kern w:val="0"/>
          <w:highlight w:val="yellow"/>
          <w14:ligatures w14:val="none"/>
        </w:rPr>
        <w:t>”</w:t>
      </w:r>
    </w:p>
    <w:p w14:paraId="2DD31E1B"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第六卷第一幕第三场：罗得与应许之地分离（</w:t>
      </w:r>
      <w:r w:rsidRPr="00AE6BAB">
        <w:rPr>
          <w:rFonts w:ascii="Times New Roman" w:eastAsia="Times New Roman" w:hAnsi="Times New Roman" w:cs="Times New Roman"/>
          <w:kern w:val="0"/>
          <w14:ligatures w14:val="none"/>
        </w:rPr>
        <w:t>13:3–18</w:t>
      </w:r>
      <w:r w:rsidRPr="00AE6BAB">
        <w:rPr>
          <w:rFonts w:ascii="SimSun" w:eastAsia="SimSun" w:hAnsi="SimSun" w:cs="SimSun"/>
          <w:kern w:val="0"/>
          <w14:ligatures w14:val="none"/>
        </w:rPr>
        <w:t>）</w:t>
      </w:r>
    </w:p>
    <w:p w14:paraId="1736B3D3"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第六卷第一幕第三场的文学分</w:t>
      </w:r>
      <w:r w:rsidRPr="00AE6BAB">
        <w:rPr>
          <w:rFonts w:ascii="SimSun" w:eastAsia="SimSun" w:hAnsi="SimSun" w:cs="SimSun"/>
          <w:kern w:val="0"/>
          <w14:ligatures w14:val="none"/>
        </w:rPr>
        <w:t>析</w:t>
      </w:r>
    </w:p>
    <w:p w14:paraId="289D5A1B"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结</w:t>
      </w:r>
      <w:r w:rsidRPr="00AE6BAB">
        <w:rPr>
          <w:rFonts w:ascii="SimSun" w:eastAsia="SimSun" w:hAnsi="SimSun" w:cs="SimSun"/>
          <w:kern w:val="0"/>
          <w14:ligatures w14:val="none"/>
        </w:rPr>
        <w:t>构</w:t>
      </w:r>
    </w:p>
    <w:p w14:paraId="379676FB"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这一场景的事件可以按交错对称排列如下</w:t>
      </w:r>
      <w:r w:rsidRPr="00AE6BAB">
        <w:rPr>
          <w:rFonts w:ascii="SimSun" w:eastAsia="SimSun" w:hAnsi="SimSun" w:cs="SimSun"/>
          <w:kern w:val="0"/>
          <w14:ligatures w14:val="none"/>
        </w:rPr>
        <w:t>：</w:t>
      </w:r>
    </w:p>
    <w:p w14:paraId="225F455D"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 xml:space="preserve">A </w:t>
      </w:r>
      <w:r w:rsidRPr="00AE6BAB">
        <w:rPr>
          <w:rFonts w:ascii="SimSun" w:eastAsia="SimSun" w:hAnsi="SimSun" w:cs="SimSun" w:hint="eastAsia"/>
          <w:kern w:val="0"/>
          <w14:ligatures w14:val="none"/>
        </w:rPr>
        <w:t>亚伯拉罕在伯特利的祭坛旁，与好争的罗得同在（</w:t>
      </w:r>
      <w:r w:rsidRPr="00AE6BAB">
        <w:rPr>
          <w:rFonts w:ascii="Times New Roman" w:eastAsia="Times New Roman" w:hAnsi="Times New Roman" w:cs="Times New Roman"/>
          <w:kern w:val="0"/>
          <w14:ligatures w14:val="none"/>
        </w:rPr>
        <w:t>13:3–7</w:t>
      </w:r>
      <w:r w:rsidRPr="00AE6BAB">
        <w:rPr>
          <w:rFonts w:ascii="SimSun" w:eastAsia="SimSun" w:hAnsi="SimSun" w:cs="SimSun" w:hint="eastAsia"/>
          <w:kern w:val="0"/>
          <w14:ligatures w14:val="none"/>
        </w:rPr>
        <w:t>）</w:t>
      </w:r>
      <w:r w:rsidRPr="00AE6BAB">
        <w:rPr>
          <w:rFonts w:ascii="Times New Roman" w:eastAsia="Times New Roman" w:hAnsi="Times New Roman" w:cs="Times New Roman"/>
          <w:kern w:val="0"/>
          <w14:ligatures w14:val="none"/>
        </w:rPr>
        <w:br/>
        <w:t xml:space="preserve">B </w:t>
      </w:r>
      <w:r w:rsidRPr="00AE6BAB">
        <w:rPr>
          <w:rFonts w:ascii="SimSun" w:eastAsia="SimSun" w:hAnsi="SimSun" w:cs="SimSun" w:hint="eastAsia"/>
          <w:kern w:val="0"/>
          <w14:ligatures w14:val="none"/>
        </w:rPr>
        <w:t>亚伯拉罕的话：他提出土地的选择（</w:t>
      </w:r>
      <w:r w:rsidRPr="00AE6BAB">
        <w:rPr>
          <w:rFonts w:ascii="Times New Roman" w:eastAsia="Times New Roman" w:hAnsi="Times New Roman" w:cs="Times New Roman"/>
          <w:kern w:val="0"/>
          <w14:ligatures w14:val="none"/>
        </w:rPr>
        <w:t>13:8–9</w:t>
      </w:r>
      <w:r w:rsidRPr="00AE6BAB">
        <w:rPr>
          <w:rFonts w:ascii="SimSun" w:eastAsia="SimSun" w:hAnsi="SimSun" w:cs="SimSun" w:hint="eastAsia"/>
          <w:kern w:val="0"/>
          <w14:ligatures w14:val="none"/>
        </w:rPr>
        <w:t>）</w:t>
      </w:r>
      <w:r w:rsidRPr="00AE6BAB">
        <w:rPr>
          <w:rFonts w:ascii="Times New Roman" w:eastAsia="Times New Roman" w:hAnsi="Times New Roman" w:cs="Times New Roman"/>
          <w:kern w:val="0"/>
          <w14:ligatures w14:val="none"/>
        </w:rPr>
        <w:br/>
      </w:r>
      <w:r w:rsidRPr="00660DD3">
        <w:rPr>
          <w:rFonts w:ascii="Times New Roman" w:eastAsia="Times New Roman" w:hAnsi="Times New Roman" w:cs="Times New Roman"/>
          <w:kern w:val="0"/>
          <w:highlight w:val="yellow"/>
          <w14:ligatures w14:val="none"/>
        </w:rPr>
        <w:t xml:space="preserve">X </w:t>
      </w:r>
      <w:r w:rsidRPr="00660DD3">
        <w:rPr>
          <w:rFonts w:ascii="SimSun" w:eastAsia="SimSun" w:hAnsi="SimSun" w:cs="SimSun" w:hint="eastAsia"/>
          <w:kern w:val="0"/>
          <w:highlight w:val="yellow"/>
          <w14:ligatures w14:val="none"/>
        </w:rPr>
        <w:t>罗得选择所多玛（</w:t>
      </w:r>
      <w:r w:rsidRPr="00660DD3">
        <w:rPr>
          <w:rFonts w:ascii="Times New Roman" w:eastAsia="Times New Roman" w:hAnsi="Times New Roman" w:cs="Times New Roman"/>
          <w:kern w:val="0"/>
          <w:highlight w:val="yellow"/>
          <w14:ligatures w14:val="none"/>
        </w:rPr>
        <w:t>13:10–13</w:t>
      </w:r>
      <w:r w:rsidRPr="00660DD3">
        <w:rPr>
          <w:rFonts w:ascii="SimSun" w:eastAsia="SimSun" w:hAnsi="SimSun" w:cs="SimSun" w:hint="eastAsia"/>
          <w:kern w:val="0"/>
          <w:highlight w:val="yellow"/>
          <w14:ligatures w14:val="none"/>
        </w:rPr>
        <w:t>）</w:t>
      </w:r>
      <w:r w:rsidRPr="00AE6BAB">
        <w:rPr>
          <w:rFonts w:ascii="Times New Roman" w:eastAsia="Times New Roman" w:hAnsi="Times New Roman" w:cs="Times New Roman"/>
          <w:kern w:val="0"/>
          <w14:ligatures w14:val="none"/>
        </w:rPr>
        <w:br/>
        <w:t xml:space="preserve">B′ </w:t>
      </w:r>
      <w:r w:rsidRPr="00AE6BAB">
        <w:rPr>
          <w:rFonts w:ascii="SimSun" w:eastAsia="SimSun" w:hAnsi="SimSun" w:cs="SimSun" w:hint="eastAsia"/>
          <w:kern w:val="0"/>
          <w14:ligatures w14:val="none"/>
        </w:rPr>
        <w:t>神的话：他提出土地的应许（</w:t>
      </w:r>
      <w:r w:rsidRPr="00AE6BAB">
        <w:rPr>
          <w:rFonts w:ascii="Times New Roman" w:eastAsia="Times New Roman" w:hAnsi="Times New Roman" w:cs="Times New Roman"/>
          <w:kern w:val="0"/>
          <w14:ligatures w14:val="none"/>
        </w:rPr>
        <w:t>13:14–17</w:t>
      </w:r>
      <w:r w:rsidRPr="00AE6BAB">
        <w:rPr>
          <w:rFonts w:ascii="SimSun" w:eastAsia="SimSun" w:hAnsi="SimSun" w:cs="SimSun" w:hint="eastAsia"/>
          <w:kern w:val="0"/>
          <w14:ligatures w14:val="none"/>
        </w:rPr>
        <w:t>）</w:t>
      </w:r>
      <w:r w:rsidRPr="00AE6BAB">
        <w:rPr>
          <w:rFonts w:ascii="Times New Roman" w:eastAsia="Times New Roman" w:hAnsi="Times New Roman" w:cs="Times New Roman"/>
          <w:kern w:val="0"/>
          <w14:ligatures w14:val="none"/>
        </w:rPr>
        <w:br/>
        <w:t xml:space="preserve">A′ </w:t>
      </w:r>
      <w:r w:rsidRPr="00AE6BAB">
        <w:rPr>
          <w:rFonts w:ascii="SimSun" w:eastAsia="SimSun" w:hAnsi="SimSun" w:cs="SimSun" w:hint="eastAsia"/>
          <w:kern w:val="0"/>
          <w14:ligatures w14:val="none"/>
        </w:rPr>
        <w:t>亚伯拉罕独自在希伯仑的祭坛旁（</w:t>
      </w:r>
      <w:r w:rsidRPr="00AE6BAB">
        <w:rPr>
          <w:rFonts w:ascii="Times New Roman" w:eastAsia="Times New Roman" w:hAnsi="Times New Roman" w:cs="Times New Roman"/>
          <w:kern w:val="0"/>
          <w14:ligatures w14:val="none"/>
        </w:rPr>
        <w:t>13:18</w:t>
      </w:r>
      <w:r w:rsidRPr="00AE6BAB">
        <w:rPr>
          <w:rFonts w:ascii="SimSun" w:eastAsia="SimSun" w:hAnsi="SimSun" w:cs="SimSun"/>
          <w:kern w:val="0"/>
          <w14:ligatures w14:val="none"/>
        </w:rPr>
        <w:t>）</w:t>
      </w:r>
    </w:p>
    <w:p w14:paraId="3BF4D3E2"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 xml:space="preserve">A/A′ </w:t>
      </w:r>
      <w:r w:rsidRPr="00AE6BAB">
        <w:rPr>
          <w:rFonts w:ascii="SimSun" w:eastAsia="SimSun" w:hAnsi="SimSun" w:cs="SimSun" w:hint="eastAsia"/>
          <w:kern w:val="0"/>
          <w14:ligatures w14:val="none"/>
        </w:rPr>
        <w:t>为这一场景定下了身体与属灵的基调。在地理上，这一场景从北边的伯特利</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艾城移动到南边的希伯仑。在属灵上，亚伯拉罕回到了应许之地中心的祭坛旁。至于罗得的属灵状况，经文则留白，不过从他作出如此糟糕的选择来看，人可以推测一二</w:t>
      </w:r>
      <w:r w:rsidRPr="00AE6BAB">
        <w:rPr>
          <w:rFonts w:ascii="SimSun" w:eastAsia="SimSun" w:hAnsi="SimSun" w:cs="SimSun"/>
          <w:kern w:val="0"/>
          <w14:ligatures w14:val="none"/>
        </w:rPr>
        <w:t>。</w:t>
      </w:r>
    </w:p>
    <w:p w14:paraId="3A714970"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在</w:t>
      </w:r>
      <w:r w:rsidRPr="00AE6BAB">
        <w:rPr>
          <w:rFonts w:ascii="Times New Roman" w:eastAsia="Times New Roman" w:hAnsi="Times New Roman" w:cs="Times New Roman"/>
          <w:kern w:val="0"/>
          <w14:ligatures w14:val="none"/>
        </w:rPr>
        <w:t xml:space="preserve"> B/B′ </w:t>
      </w:r>
      <w:r w:rsidRPr="00AE6BAB">
        <w:rPr>
          <w:rFonts w:ascii="SimSun" w:eastAsia="SimSun" w:hAnsi="SimSun" w:cs="SimSun" w:hint="eastAsia"/>
          <w:kern w:val="0"/>
          <w14:ligatures w14:val="none"/>
        </w:rPr>
        <w:t>中，</w:t>
      </w:r>
      <w:r w:rsidRPr="00660DD3">
        <w:rPr>
          <w:rFonts w:ascii="SimSun" w:eastAsia="SimSun" w:hAnsi="SimSun" w:cs="SimSun" w:hint="eastAsia"/>
          <w:kern w:val="0"/>
          <w:highlight w:val="yellow"/>
          <w14:ligatures w14:val="none"/>
        </w:rPr>
        <w:t>亚伯拉罕表现出惊人的慷慨，放弃了自己的权利</w:t>
      </w:r>
      <w:r w:rsidRPr="00AE6BAB">
        <w:rPr>
          <w:rFonts w:ascii="SimSun" w:eastAsia="SimSun" w:hAnsi="SimSun" w:cs="SimSun" w:hint="eastAsia"/>
          <w:kern w:val="0"/>
          <w14:ligatures w14:val="none"/>
        </w:rPr>
        <w:t>，把那地的选择权让给罗得。耶和华则以当时法律性的语言重申应许，肯定了亚伯拉罕这缔造和平的举动</w:t>
      </w:r>
      <w:r w:rsidRPr="00AE6BAB">
        <w:rPr>
          <w:rFonts w:ascii="SimSun" w:eastAsia="SimSun" w:hAnsi="SimSun" w:cs="SimSun"/>
          <w:kern w:val="0"/>
          <w14:ligatures w14:val="none"/>
        </w:rPr>
        <w:t>。</w:t>
      </w:r>
    </w:p>
    <w:p w14:paraId="271B1A57"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lastRenderedPageBreak/>
        <w:t>在</w:t>
      </w:r>
      <w:r w:rsidRPr="00AE6BAB">
        <w:rPr>
          <w:rFonts w:ascii="Times New Roman" w:eastAsia="Times New Roman" w:hAnsi="Times New Roman" w:cs="Times New Roman"/>
          <w:kern w:val="0"/>
          <w14:ligatures w14:val="none"/>
        </w:rPr>
        <w:t xml:space="preserve"> X </w:t>
      </w:r>
      <w:r w:rsidRPr="00AE6BAB">
        <w:rPr>
          <w:rFonts w:ascii="SimSun" w:eastAsia="SimSun" w:hAnsi="SimSun" w:cs="SimSun" w:hint="eastAsia"/>
          <w:kern w:val="0"/>
          <w14:ligatures w14:val="none"/>
        </w:rPr>
        <w:t>中，罗得没有让位给自己尊贵的叔父和恩人，反而作出自利的邪恶决定，这标志着他们决定性的分离：一人走向受咒诅的繁荣（参</w:t>
      </w:r>
      <w:r w:rsidRPr="00AE6BAB">
        <w:rPr>
          <w:rFonts w:ascii="Times New Roman" w:eastAsia="Times New Roman" w:hAnsi="Times New Roman" w:cs="Times New Roman"/>
          <w:kern w:val="0"/>
          <w14:ligatures w14:val="none"/>
        </w:rPr>
        <w:t xml:space="preserve"> </w:t>
      </w:r>
      <w:r w:rsidRPr="00AE6BAB">
        <w:rPr>
          <w:rFonts w:ascii="SimSun" w:eastAsia="SimSun" w:hAnsi="SimSun" w:cs="SimSun" w:hint="eastAsia"/>
          <w:kern w:val="0"/>
          <w14:ligatures w14:val="none"/>
        </w:rPr>
        <w:t>使徒行传</w:t>
      </w:r>
      <w:r w:rsidRPr="00AE6BAB">
        <w:rPr>
          <w:rFonts w:ascii="Times New Roman" w:eastAsia="Times New Roman" w:hAnsi="Times New Roman" w:cs="Times New Roman"/>
          <w:kern w:val="0"/>
          <w14:ligatures w14:val="none"/>
        </w:rPr>
        <w:t xml:space="preserve"> 8:20</w:t>
      </w:r>
      <w:r w:rsidRPr="00AE6BAB">
        <w:rPr>
          <w:rFonts w:ascii="SimSun" w:eastAsia="SimSun" w:hAnsi="SimSun" w:cs="SimSun" w:hint="eastAsia"/>
          <w:kern w:val="0"/>
          <w14:ligatures w14:val="none"/>
        </w:rPr>
        <w:t>），另一人则走向永生和真正的兴盛</w:t>
      </w:r>
      <w:r w:rsidRPr="00AE6BAB">
        <w:rPr>
          <w:rFonts w:ascii="SimSun" w:eastAsia="SimSun" w:hAnsi="SimSun" w:cs="SimSun"/>
          <w:kern w:val="0"/>
          <w14:ligatures w14:val="none"/>
        </w:rPr>
        <w:t>。</w:t>
      </w:r>
    </w:p>
    <w:p w14:paraId="55CE4E7A"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 xml:space="preserve">Garrett </w:t>
      </w:r>
      <w:r w:rsidRPr="00AE6BAB">
        <w:rPr>
          <w:rFonts w:ascii="SimSun" w:eastAsia="SimSun" w:hAnsi="SimSun" w:cs="SimSun" w:hint="eastAsia"/>
          <w:kern w:val="0"/>
          <w14:ligatures w14:val="none"/>
        </w:rPr>
        <w:t>还指出，在本卷中，关于罗得的三处场景具有平行结构</w:t>
      </w:r>
      <w:r w:rsidRPr="00AE6BAB">
        <w:rPr>
          <w:rFonts w:ascii="SimSun" w:eastAsia="SimSun" w:hAnsi="SimSun" w:cs="SimSun"/>
          <w:kern w:val="0"/>
          <w14:ligatures w14:val="none"/>
        </w:rPr>
        <w:t>：</w:t>
      </w:r>
    </w:p>
    <w:p w14:paraId="66A5741C"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b/>
          <w:bCs/>
          <w:kern w:val="0"/>
          <w14:ligatures w14:val="none"/>
        </w:rPr>
        <w:t>场景</w:t>
      </w:r>
      <w:r w:rsidRPr="00AE6BAB">
        <w:rPr>
          <w:rFonts w:ascii="Times New Roman" w:eastAsia="Times New Roman" w:hAnsi="Times New Roman" w:cs="Times New Roman"/>
          <w:b/>
          <w:bCs/>
          <w:kern w:val="0"/>
          <w14:ligatures w14:val="none"/>
        </w:rPr>
        <w:t xml:space="preserve"> A</w:t>
      </w:r>
      <w:r w:rsidRPr="00AE6BAB">
        <w:rPr>
          <w:rFonts w:ascii="SimSun" w:eastAsia="SimSun" w:hAnsi="SimSun" w:cs="SimSun" w:hint="eastAsia"/>
          <w:b/>
          <w:bCs/>
          <w:kern w:val="0"/>
          <w14:ligatures w14:val="none"/>
        </w:rPr>
        <w:t>（创世记</w:t>
      </w:r>
      <w:r w:rsidRPr="00AE6BAB">
        <w:rPr>
          <w:rFonts w:ascii="Times New Roman" w:eastAsia="Times New Roman" w:hAnsi="Times New Roman" w:cs="Times New Roman"/>
          <w:b/>
          <w:bCs/>
          <w:kern w:val="0"/>
          <w14:ligatures w14:val="none"/>
        </w:rPr>
        <w:t xml:space="preserve"> 13:1–18</w:t>
      </w:r>
      <w:r w:rsidRPr="00AE6BAB">
        <w:rPr>
          <w:rFonts w:ascii="SimSun" w:eastAsia="SimSun" w:hAnsi="SimSun" w:cs="SimSun"/>
          <w:b/>
          <w:bCs/>
          <w:kern w:val="0"/>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
        <w:gridCol w:w="967"/>
        <w:gridCol w:w="5422"/>
      </w:tblGrid>
      <w:tr w:rsidR="00AE6BAB" w:rsidRPr="00AE6BAB" w14:paraId="0C79591E" w14:textId="77777777">
        <w:trPr>
          <w:tblHeader/>
          <w:tblCellSpacing w:w="15" w:type="dxa"/>
        </w:trPr>
        <w:tc>
          <w:tcPr>
            <w:tcW w:w="0" w:type="auto"/>
            <w:vAlign w:val="center"/>
            <w:hideMark/>
          </w:tcPr>
          <w:p w14:paraId="7464558C" w14:textId="77777777" w:rsidR="00AE6BAB" w:rsidRPr="00AE6BAB" w:rsidRDefault="00AE6BAB" w:rsidP="00AE6BAB">
            <w:pPr>
              <w:spacing w:after="0" w:line="360" w:lineRule="auto"/>
              <w:jc w:val="center"/>
              <w:rPr>
                <w:rFonts w:ascii="Times New Roman" w:eastAsia="Times New Roman" w:hAnsi="Times New Roman" w:cs="Times New Roman"/>
                <w:b/>
                <w:bCs/>
                <w:kern w:val="0"/>
                <w14:ligatures w14:val="none"/>
              </w:rPr>
            </w:pPr>
            <w:r w:rsidRPr="00AE6BAB">
              <w:rPr>
                <w:rFonts w:ascii="SimSun" w:eastAsia="SimSun" w:hAnsi="SimSun" w:cs="SimSun"/>
                <w:b/>
                <w:bCs/>
                <w:kern w:val="0"/>
                <w14:ligatures w14:val="none"/>
              </w:rPr>
              <w:t>部分</w:t>
            </w:r>
          </w:p>
        </w:tc>
        <w:tc>
          <w:tcPr>
            <w:tcW w:w="0" w:type="auto"/>
            <w:vAlign w:val="center"/>
            <w:hideMark/>
          </w:tcPr>
          <w:p w14:paraId="4832D3F8" w14:textId="77777777" w:rsidR="00AE6BAB" w:rsidRPr="00AE6BAB" w:rsidRDefault="00AE6BAB" w:rsidP="00AE6BAB">
            <w:pPr>
              <w:spacing w:after="0" w:line="360" w:lineRule="auto"/>
              <w:jc w:val="center"/>
              <w:rPr>
                <w:rFonts w:ascii="Times New Roman" w:eastAsia="Times New Roman" w:hAnsi="Times New Roman" w:cs="Times New Roman"/>
                <w:b/>
                <w:bCs/>
                <w:kern w:val="0"/>
                <w14:ligatures w14:val="none"/>
              </w:rPr>
            </w:pPr>
            <w:r w:rsidRPr="00AE6BAB">
              <w:rPr>
                <w:rFonts w:ascii="SimSun" w:eastAsia="SimSun" w:hAnsi="SimSun" w:cs="SimSun"/>
                <w:b/>
                <w:bCs/>
                <w:kern w:val="0"/>
                <w14:ligatures w14:val="none"/>
              </w:rPr>
              <w:t>经文</w:t>
            </w:r>
          </w:p>
        </w:tc>
        <w:tc>
          <w:tcPr>
            <w:tcW w:w="0" w:type="auto"/>
            <w:vAlign w:val="center"/>
            <w:hideMark/>
          </w:tcPr>
          <w:p w14:paraId="60FAB186" w14:textId="77777777" w:rsidR="00AE6BAB" w:rsidRPr="00AE6BAB" w:rsidRDefault="00AE6BAB" w:rsidP="00AE6BAB">
            <w:pPr>
              <w:spacing w:after="0" w:line="360" w:lineRule="auto"/>
              <w:jc w:val="center"/>
              <w:rPr>
                <w:rFonts w:ascii="Times New Roman" w:eastAsia="Times New Roman" w:hAnsi="Times New Roman" w:cs="Times New Roman"/>
                <w:b/>
                <w:bCs/>
                <w:kern w:val="0"/>
                <w14:ligatures w14:val="none"/>
              </w:rPr>
            </w:pPr>
            <w:r w:rsidRPr="00AE6BAB">
              <w:rPr>
                <w:rFonts w:ascii="SimSun" w:eastAsia="SimSun" w:hAnsi="SimSun" w:cs="SimSun"/>
                <w:b/>
                <w:bCs/>
                <w:kern w:val="0"/>
                <w14:ligatures w14:val="none"/>
              </w:rPr>
              <w:t>内容</w:t>
            </w:r>
          </w:p>
        </w:tc>
      </w:tr>
      <w:tr w:rsidR="00AE6BAB" w:rsidRPr="00AE6BAB" w14:paraId="7B8CB808" w14:textId="77777777">
        <w:trPr>
          <w:tblCellSpacing w:w="15" w:type="dxa"/>
        </w:trPr>
        <w:tc>
          <w:tcPr>
            <w:tcW w:w="0" w:type="auto"/>
            <w:vAlign w:val="center"/>
            <w:hideMark/>
          </w:tcPr>
          <w:p w14:paraId="265C9BE8"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A</w:t>
            </w:r>
          </w:p>
        </w:tc>
        <w:tc>
          <w:tcPr>
            <w:tcW w:w="0" w:type="auto"/>
            <w:vAlign w:val="center"/>
            <w:hideMark/>
          </w:tcPr>
          <w:p w14:paraId="49D5DC1C"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13:1–4</w:t>
            </w:r>
          </w:p>
        </w:tc>
        <w:tc>
          <w:tcPr>
            <w:tcW w:w="0" w:type="auto"/>
            <w:vAlign w:val="center"/>
            <w:hideMark/>
          </w:tcPr>
          <w:p w14:paraId="2C6A0D4B"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SimSun" w:eastAsia="SimSun" w:hAnsi="SimSun" w:cs="SimSun"/>
                <w:kern w:val="0"/>
                <w14:ligatures w14:val="none"/>
              </w:rPr>
              <w:t>起始场景：亚伯拉罕在伯特利</w:t>
            </w:r>
            <w:r w:rsidRPr="00AE6BAB">
              <w:rPr>
                <w:rFonts w:ascii="Times New Roman" w:eastAsia="Times New Roman" w:hAnsi="Times New Roman" w:cs="Times New Roman"/>
                <w:kern w:val="0"/>
                <w14:ligatures w14:val="none"/>
              </w:rPr>
              <w:t>/</w:t>
            </w:r>
            <w:r w:rsidRPr="00AE6BAB">
              <w:rPr>
                <w:rFonts w:ascii="SimSun" w:eastAsia="SimSun" w:hAnsi="SimSun" w:cs="SimSun"/>
                <w:kern w:val="0"/>
                <w14:ligatures w14:val="none"/>
              </w:rPr>
              <w:t>艾城之间富足且敬虔</w:t>
            </w:r>
          </w:p>
        </w:tc>
      </w:tr>
      <w:tr w:rsidR="00AE6BAB" w:rsidRPr="00AE6BAB" w14:paraId="625B671A" w14:textId="77777777">
        <w:trPr>
          <w:tblCellSpacing w:w="15" w:type="dxa"/>
        </w:trPr>
        <w:tc>
          <w:tcPr>
            <w:tcW w:w="0" w:type="auto"/>
            <w:vAlign w:val="center"/>
            <w:hideMark/>
          </w:tcPr>
          <w:p w14:paraId="607CF72D"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B</w:t>
            </w:r>
          </w:p>
        </w:tc>
        <w:tc>
          <w:tcPr>
            <w:tcW w:w="0" w:type="auto"/>
            <w:vAlign w:val="center"/>
            <w:hideMark/>
          </w:tcPr>
          <w:p w14:paraId="35236552"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13:5–7</w:t>
            </w:r>
          </w:p>
        </w:tc>
        <w:tc>
          <w:tcPr>
            <w:tcW w:w="0" w:type="auto"/>
            <w:vAlign w:val="center"/>
            <w:hideMark/>
          </w:tcPr>
          <w:p w14:paraId="29F2CAD0"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SimSun" w:eastAsia="SimSun" w:hAnsi="SimSun" w:cs="SimSun"/>
                <w:kern w:val="0"/>
                <w14:ligatures w14:val="none"/>
              </w:rPr>
              <w:t>罗得受威胁：亚伯拉罕与罗得牧人的争执</w:t>
            </w:r>
          </w:p>
        </w:tc>
      </w:tr>
      <w:tr w:rsidR="00AE6BAB" w:rsidRPr="00AE6BAB" w14:paraId="616ACD4F" w14:textId="77777777">
        <w:trPr>
          <w:tblCellSpacing w:w="15" w:type="dxa"/>
        </w:trPr>
        <w:tc>
          <w:tcPr>
            <w:tcW w:w="0" w:type="auto"/>
            <w:vAlign w:val="center"/>
            <w:hideMark/>
          </w:tcPr>
          <w:p w14:paraId="678F2C9B"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C</w:t>
            </w:r>
          </w:p>
        </w:tc>
        <w:tc>
          <w:tcPr>
            <w:tcW w:w="0" w:type="auto"/>
            <w:vAlign w:val="center"/>
            <w:hideMark/>
          </w:tcPr>
          <w:p w14:paraId="7AAF202E"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13:8–13</w:t>
            </w:r>
          </w:p>
        </w:tc>
        <w:tc>
          <w:tcPr>
            <w:tcW w:w="0" w:type="auto"/>
            <w:vAlign w:val="center"/>
            <w:hideMark/>
          </w:tcPr>
          <w:p w14:paraId="2B7277CD"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SimSun" w:eastAsia="SimSun" w:hAnsi="SimSun" w:cs="SimSun"/>
                <w:kern w:val="0"/>
                <w14:ligatures w14:val="none"/>
              </w:rPr>
              <w:t>亚伯拉罕救了罗得；所多玛极其邪恶</w:t>
            </w:r>
          </w:p>
        </w:tc>
      </w:tr>
      <w:tr w:rsidR="00AE6BAB" w:rsidRPr="00AE6BAB" w14:paraId="73211D02" w14:textId="77777777">
        <w:trPr>
          <w:tblCellSpacing w:w="15" w:type="dxa"/>
        </w:trPr>
        <w:tc>
          <w:tcPr>
            <w:tcW w:w="0" w:type="auto"/>
            <w:vAlign w:val="center"/>
            <w:hideMark/>
          </w:tcPr>
          <w:p w14:paraId="595347BC"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D</w:t>
            </w:r>
          </w:p>
        </w:tc>
        <w:tc>
          <w:tcPr>
            <w:tcW w:w="0" w:type="auto"/>
            <w:vAlign w:val="center"/>
            <w:hideMark/>
          </w:tcPr>
          <w:p w14:paraId="6AF3D0AF"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13:14–18</w:t>
            </w:r>
          </w:p>
        </w:tc>
        <w:tc>
          <w:tcPr>
            <w:tcW w:w="0" w:type="auto"/>
            <w:vAlign w:val="center"/>
            <w:hideMark/>
          </w:tcPr>
          <w:p w14:paraId="2699BE2A"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SimSun" w:eastAsia="SimSun" w:hAnsi="SimSun" w:cs="SimSun"/>
                <w:kern w:val="0"/>
                <w14:ligatures w14:val="none"/>
              </w:rPr>
              <w:t>耶和华赐福给亚伯拉罕</w:t>
            </w:r>
          </w:p>
        </w:tc>
      </w:tr>
    </w:tbl>
    <w:p w14:paraId="5862C811" w14:textId="77777777" w:rsidR="00AE6BAB" w:rsidRPr="00AE6BAB" w:rsidRDefault="00AE6BAB" w:rsidP="00AE6BAB">
      <w:pPr>
        <w:spacing w:before="100" w:beforeAutospacing="1" w:after="100" w:afterAutospacing="1" w:line="360" w:lineRule="auto"/>
        <w:rPr>
          <w:rFonts w:ascii="Times New Roman" w:eastAsia="Times New Roman" w:hAnsi="Times New Roman" w:cs="Times New Roman"/>
          <w:kern w:val="0"/>
          <w14:ligatures w14:val="none"/>
        </w:rPr>
      </w:pPr>
      <w:r w:rsidRPr="00AE6BAB">
        <w:rPr>
          <w:rFonts w:ascii="SimSun" w:eastAsia="SimSun" w:hAnsi="SimSun" w:cs="SimSun" w:hint="eastAsia"/>
          <w:b/>
          <w:bCs/>
          <w:kern w:val="0"/>
          <w14:ligatures w14:val="none"/>
        </w:rPr>
        <w:t>场景</w:t>
      </w:r>
      <w:r w:rsidRPr="00AE6BAB">
        <w:rPr>
          <w:rFonts w:ascii="Times New Roman" w:eastAsia="Times New Roman" w:hAnsi="Times New Roman" w:cs="Times New Roman"/>
          <w:b/>
          <w:bCs/>
          <w:kern w:val="0"/>
          <w14:ligatures w14:val="none"/>
        </w:rPr>
        <w:t xml:space="preserve"> B</w:t>
      </w:r>
      <w:r w:rsidRPr="00AE6BAB">
        <w:rPr>
          <w:rFonts w:ascii="SimSun" w:eastAsia="SimSun" w:hAnsi="SimSun" w:cs="SimSun" w:hint="eastAsia"/>
          <w:b/>
          <w:bCs/>
          <w:kern w:val="0"/>
          <w14:ligatures w14:val="none"/>
        </w:rPr>
        <w:t>（创世记</w:t>
      </w:r>
      <w:r w:rsidRPr="00AE6BAB">
        <w:rPr>
          <w:rFonts w:ascii="Times New Roman" w:eastAsia="Times New Roman" w:hAnsi="Times New Roman" w:cs="Times New Roman"/>
          <w:b/>
          <w:bCs/>
          <w:kern w:val="0"/>
          <w14:ligatures w14:val="none"/>
        </w:rPr>
        <w:t xml:space="preserve"> 14:1–24</w:t>
      </w:r>
      <w:r w:rsidRPr="00AE6BAB">
        <w:rPr>
          <w:rFonts w:ascii="SimSun" w:eastAsia="SimSun" w:hAnsi="SimSun" w:cs="SimSun"/>
          <w:b/>
          <w:bCs/>
          <w:kern w:val="0"/>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
        <w:gridCol w:w="967"/>
        <w:gridCol w:w="4635"/>
      </w:tblGrid>
      <w:tr w:rsidR="00AE6BAB" w:rsidRPr="00AE6BAB" w14:paraId="479C14BD" w14:textId="77777777">
        <w:trPr>
          <w:tblHeader/>
          <w:tblCellSpacing w:w="15" w:type="dxa"/>
        </w:trPr>
        <w:tc>
          <w:tcPr>
            <w:tcW w:w="0" w:type="auto"/>
            <w:vAlign w:val="center"/>
            <w:hideMark/>
          </w:tcPr>
          <w:p w14:paraId="60A2150E" w14:textId="77777777" w:rsidR="00AE6BAB" w:rsidRPr="00AE6BAB" w:rsidRDefault="00AE6BAB" w:rsidP="00AE6BAB">
            <w:pPr>
              <w:spacing w:after="0" w:line="360" w:lineRule="auto"/>
              <w:jc w:val="center"/>
              <w:rPr>
                <w:rFonts w:ascii="Times New Roman" w:eastAsia="Times New Roman" w:hAnsi="Times New Roman" w:cs="Times New Roman"/>
                <w:b/>
                <w:bCs/>
                <w:kern w:val="0"/>
                <w14:ligatures w14:val="none"/>
              </w:rPr>
            </w:pPr>
            <w:r w:rsidRPr="00AE6BAB">
              <w:rPr>
                <w:rFonts w:ascii="SimSun" w:eastAsia="SimSun" w:hAnsi="SimSun" w:cs="SimSun"/>
                <w:b/>
                <w:bCs/>
                <w:kern w:val="0"/>
                <w14:ligatures w14:val="none"/>
              </w:rPr>
              <w:t>部分</w:t>
            </w:r>
          </w:p>
        </w:tc>
        <w:tc>
          <w:tcPr>
            <w:tcW w:w="0" w:type="auto"/>
            <w:vAlign w:val="center"/>
            <w:hideMark/>
          </w:tcPr>
          <w:p w14:paraId="450EB4F8" w14:textId="77777777" w:rsidR="00AE6BAB" w:rsidRPr="00AE6BAB" w:rsidRDefault="00AE6BAB" w:rsidP="00AE6BAB">
            <w:pPr>
              <w:spacing w:after="0" w:line="360" w:lineRule="auto"/>
              <w:jc w:val="center"/>
              <w:rPr>
                <w:rFonts w:ascii="Times New Roman" w:eastAsia="Times New Roman" w:hAnsi="Times New Roman" w:cs="Times New Roman"/>
                <w:b/>
                <w:bCs/>
                <w:kern w:val="0"/>
                <w14:ligatures w14:val="none"/>
              </w:rPr>
            </w:pPr>
            <w:r w:rsidRPr="00AE6BAB">
              <w:rPr>
                <w:rFonts w:ascii="SimSun" w:eastAsia="SimSun" w:hAnsi="SimSun" w:cs="SimSun"/>
                <w:b/>
                <w:bCs/>
                <w:kern w:val="0"/>
                <w14:ligatures w14:val="none"/>
              </w:rPr>
              <w:t>经文</w:t>
            </w:r>
          </w:p>
        </w:tc>
        <w:tc>
          <w:tcPr>
            <w:tcW w:w="0" w:type="auto"/>
            <w:vAlign w:val="center"/>
            <w:hideMark/>
          </w:tcPr>
          <w:p w14:paraId="604163BC" w14:textId="77777777" w:rsidR="00AE6BAB" w:rsidRPr="00AE6BAB" w:rsidRDefault="00AE6BAB" w:rsidP="00AE6BAB">
            <w:pPr>
              <w:spacing w:after="0" w:line="360" w:lineRule="auto"/>
              <w:jc w:val="center"/>
              <w:rPr>
                <w:rFonts w:ascii="Times New Roman" w:eastAsia="Times New Roman" w:hAnsi="Times New Roman" w:cs="Times New Roman"/>
                <w:b/>
                <w:bCs/>
                <w:kern w:val="0"/>
                <w14:ligatures w14:val="none"/>
              </w:rPr>
            </w:pPr>
            <w:r w:rsidRPr="00AE6BAB">
              <w:rPr>
                <w:rFonts w:ascii="SimSun" w:eastAsia="SimSun" w:hAnsi="SimSun" w:cs="SimSun"/>
                <w:b/>
                <w:bCs/>
                <w:kern w:val="0"/>
                <w14:ligatures w14:val="none"/>
              </w:rPr>
              <w:t>内容</w:t>
            </w:r>
          </w:p>
        </w:tc>
      </w:tr>
      <w:tr w:rsidR="00AE6BAB" w:rsidRPr="00AE6BAB" w14:paraId="7F500E94" w14:textId="77777777">
        <w:trPr>
          <w:tblCellSpacing w:w="15" w:type="dxa"/>
        </w:trPr>
        <w:tc>
          <w:tcPr>
            <w:tcW w:w="0" w:type="auto"/>
            <w:vAlign w:val="center"/>
            <w:hideMark/>
          </w:tcPr>
          <w:p w14:paraId="49D470A6"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A′</w:t>
            </w:r>
          </w:p>
        </w:tc>
        <w:tc>
          <w:tcPr>
            <w:tcW w:w="0" w:type="auto"/>
            <w:vAlign w:val="center"/>
            <w:hideMark/>
          </w:tcPr>
          <w:p w14:paraId="75F26FE9"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14:1–11</w:t>
            </w:r>
          </w:p>
        </w:tc>
        <w:tc>
          <w:tcPr>
            <w:tcW w:w="0" w:type="auto"/>
            <w:vAlign w:val="center"/>
            <w:hideMark/>
          </w:tcPr>
          <w:p w14:paraId="70BC3527"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SimSun" w:eastAsia="SimSun" w:hAnsi="SimSun" w:cs="SimSun"/>
                <w:kern w:val="0"/>
                <w14:ligatures w14:val="none"/>
              </w:rPr>
              <w:t>起始场景：战争</w:t>
            </w:r>
          </w:p>
        </w:tc>
      </w:tr>
      <w:tr w:rsidR="00AE6BAB" w:rsidRPr="00AE6BAB" w14:paraId="4567D337" w14:textId="77777777">
        <w:trPr>
          <w:tblCellSpacing w:w="15" w:type="dxa"/>
        </w:trPr>
        <w:tc>
          <w:tcPr>
            <w:tcW w:w="0" w:type="auto"/>
            <w:vAlign w:val="center"/>
            <w:hideMark/>
          </w:tcPr>
          <w:p w14:paraId="3D4C35E2"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B′</w:t>
            </w:r>
          </w:p>
        </w:tc>
        <w:tc>
          <w:tcPr>
            <w:tcW w:w="0" w:type="auto"/>
            <w:vAlign w:val="center"/>
            <w:hideMark/>
          </w:tcPr>
          <w:p w14:paraId="2FBBEB28"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14:12</w:t>
            </w:r>
          </w:p>
        </w:tc>
        <w:tc>
          <w:tcPr>
            <w:tcW w:w="0" w:type="auto"/>
            <w:vAlign w:val="center"/>
            <w:hideMark/>
          </w:tcPr>
          <w:p w14:paraId="57391F04"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SimSun" w:eastAsia="SimSun" w:hAnsi="SimSun" w:cs="SimSun"/>
                <w:kern w:val="0"/>
                <w14:ligatures w14:val="none"/>
              </w:rPr>
              <w:t>罗得受威胁：被掳作战俘</w:t>
            </w:r>
          </w:p>
        </w:tc>
      </w:tr>
      <w:tr w:rsidR="00AE6BAB" w:rsidRPr="00AE6BAB" w14:paraId="79BD0B5C" w14:textId="77777777">
        <w:trPr>
          <w:tblCellSpacing w:w="15" w:type="dxa"/>
        </w:trPr>
        <w:tc>
          <w:tcPr>
            <w:tcW w:w="0" w:type="auto"/>
            <w:vAlign w:val="center"/>
            <w:hideMark/>
          </w:tcPr>
          <w:p w14:paraId="3B1EBB00"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C′</w:t>
            </w:r>
          </w:p>
        </w:tc>
        <w:tc>
          <w:tcPr>
            <w:tcW w:w="0" w:type="auto"/>
            <w:vAlign w:val="center"/>
            <w:hideMark/>
          </w:tcPr>
          <w:p w14:paraId="24F8B68F"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14:13–16</w:t>
            </w:r>
          </w:p>
        </w:tc>
        <w:tc>
          <w:tcPr>
            <w:tcW w:w="0" w:type="auto"/>
            <w:vAlign w:val="center"/>
            <w:hideMark/>
          </w:tcPr>
          <w:p w14:paraId="74805154"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SimSun" w:eastAsia="SimSun" w:hAnsi="SimSun" w:cs="SimSun"/>
                <w:kern w:val="0"/>
                <w14:ligatures w14:val="none"/>
              </w:rPr>
              <w:t>亚伯拉罕救了罗得</w:t>
            </w:r>
          </w:p>
        </w:tc>
      </w:tr>
      <w:tr w:rsidR="00AE6BAB" w:rsidRPr="00AE6BAB" w14:paraId="38CBE9A6" w14:textId="77777777">
        <w:trPr>
          <w:tblCellSpacing w:w="15" w:type="dxa"/>
        </w:trPr>
        <w:tc>
          <w:tcPr>
            <w:tcW w:w="0" w:type="auto"/>
            <w:vAlign w:val="center"/>
            <w:hideMark/>
          </w:tcPr>
          <w:p w14:paraId="6469AE66"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D′</w:t>
            </w:r>
          </w:p>
        </w:tc>
        <w:tc>
          <w:tcPr>
            <w:tcW w:w="0" w:type="auto"/>
            <w:vAlign w:val="center"/>
            <w:hideMark/>
          </w:tcPr>
          <w:p w14:paraId="45546123"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14:17–24</w:t>
            </w:r>
          </w:p>
        </w:tc>
        <w:tc>
          <w:tcPr>
            <w:tcW w:w="0" w:type="auto"/>
            <w:vAlign w:val="center"/>
            <w:hideMark/>
          </w:tcPr>
          <w:p w14:paraId="511F4CA3" w14:textId="77777777" w:rsidR="00AE6BAB" w:rsidRPr="00AE6BAB" w:rsidRDefault="00AE6BAB" w:rsidP="00AE6BAB">
            <w:pPr>
              <w:spacing w:after="0" w:line="360" w:lineRule="auto"/>
              <w:rPr>
                <w:rFonts w:ascii="Times New Roman" w:eastAsia="Times New Roman" w:hAnsi="Times New Roman" w:cs="Times New Roman"/>
                <w:kern w:val="0"/>
                <w14:ligatures w14:val="none"/>
              </w:rPr>
            </w:pPr>
            <w:r w:rsidRPr="00AE6BAB">
              <w:rPr>
                <w:rFonts w:ascii="SimSun" w:eastAsia="SimSun" w:hAnsi="SimSun" w:cs="SimSun"/>
                <w:kern w:val="0"/>
                <w14:ligatures w14:val="none"/>
              </w:rPr>
              <w:t>麦基洗德赐福给亚伯拉罕；所多玛极其邪恶</w:t>
            </w:r>
          </w:p>
        </w:tc>
      </w:tr>
    </w:tbl>
    <w:p w14:paraId="01CF5662"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b/>
          <w:bCs/>
          <w:kern w:val="0"/>
          <w14:ligatures w14:val="none"/>
        </w:rPr>
        <w:t>场景</w:t>
      </w:r>
      <w:r w:rsidRPr="00AE6BAB">
        <w:rPr>
          <w:rFonts w:ascii="Times New Roman" w:eastAsia="Times New Roman" w:hAnsi="Times New Roman" w:cs="Times New Roman"/>
          <w:b/>
          <w:bCs/>
          <w:kern w:val="0"/>
          <w14:ligatures w14:val="none"/>
        </w:rPr>
        <w:t xml:space="preserve"> C</w:t>
      </w:r>
      <w:r w:rsidRPr="00AE6BAB">
        <w:rPr>
          <w:rFonts w:ascii="SimSun" w:eastAsia="SimSun" w:hAnsi="SimSun" w:cs="SimSun" w:hint="eastAsia"/>
          <w:b/>
          <w:bCs/>
          <w:kern w:val="0"/>
          <w14:ligatures w14:val="none"/>
        </w:rPr>
        <w:t>（创世记</w:t>
      </w:r>
      <w:r w:rsidRPr="00AE6BAB">
        <w:rPr>
          <w:rFonts w:ascii="Times New Roman" w:eastAsia="Times New Roman" w:hAnsi="Times New Roman" w:cs="Times New Roman"/>
          <w:b/>
          <w:bCs/>
          <w:kern w:val="0"/>
          <w14:ligatures w14:val="none"/>
        </w:rPr>
        <w:t xml:space="preserve"> 18:1–19:38</w:t>
      </w:r>
      <w:r w:rsidRPr="00AE6BAB">
        <w:rPr>
          <w:rFonts w:ascii="SimSun" w:eastAsia="SimSun" w:hAnsi="SimSun" w:cs="SimSun"/>
          <w:b/>
          <w:bCs/>
          <w:kern w:val="0"/>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
        <w:gridCol w:w="1274"/>
        <w:gridCol w:w="6555"/>
      </w:tblGrid>
      <w:tr w:rsidR="00AE6BAB" w:rsidRPr="00AE6BAB" w14:paraId="74F88D0D" w14:textId="77777777">
        <w:trPr>
          <w:tblHeader/>
          <w:tblCellSpacing w:w="15" w:type="dxa"/>
        </w:trPr>
        <w:tc>
          <w:tcPr>
            <w:tcW w:w="0" w:type="auto"/>
            <w:vAlign w:val="center"/>
            <w:hideMark/>
          </w:tcPr>
          <w:p w14:paraId="0A318F3F" w14:textId="77777777" w:rsidR="00AE6BAB" w:rsidRPr="00AE6BAB" w:rsidRDefault="00AE6BAB" w:rsidP="00AE6BAB">
            <w:pPr>
              <w:spacing w:after="0" w:line="480" w:lineRule="auto"/>
              <w:jc w:val="center"/>
              <w:rPr>
                <w:rFonts w:ascii="Times New Roman" w:eastAsia="Times New Roman" w:hAnsi="Times New Roman" w:cs="Times New Roman"/>
                <w:b/>
                <w:bCs/>
                <w:kern w:val="0"/>
                <w14:ligatures w14:val="none"/>
              </w:rPr>
            </w:pPr>
            <w:r w:rsidRPr="00AE6BAB">
              <w:rPr>
                <w:rFonts w:ascii="SimSun" w:eastAsia="SimSun" w:hAnsi="SimSun" w:cs="SimSun"/>
                <w:b/>
                <w:bCs/>
                <w:kern w:val="0"/>
                <w14:ligatures w14:val="none"/>
              </w:rPr>
              <w:t>部分</w:t>
            </w:r>
          </w:p>
        </w:tc>
        <w:tc>
          <w:tcPr>
            <w:tcW w:w="0" w:type="auto"/>
            <w:vAlign w:val="center"/>
            <w:hideMark/>
          </w:tcPr>
          <w:p w14:paraId="2A512CB9" w14:textId="77777777" w:rsidR="00AE6BAB" w:rsidRPr="00AE6BAB" w:rsidRDefault="00AE6BAB" w:rsidP="00AE6BAB">
            <w:pPr>
              <w:spacing w:after="0" w:line="480" w:lineRule="auto"/>
              <w:jc w:val="center"/>
              <w:rPr>
                <w:rFonts w:ascii="Times New Roman" w:eastAsia="Times New Roman" w:hAnsi="Times New Roman" w:cs="Times New Roman"/>
                <w:b/>
                <w:bCs/>
                <w:kern w:val="0"/>
                <w14:ligatures w14:val="none"/>
              </w:rPr>
            </w:pPr>
            <w:r w:rsidRPr="00AE6BAB">
              <w:rPr>
                <w:rFonts w:ascii="SimSun" w:eastAsia="SimSun" w:hAnsi="SimSun" w:cs="SimSun"/>
                <w:b/>
                <w:bCs/>
                <w:kern w:val="0"/>
                <w14:ligatures w14:val="none"/>
              </w:rPr>
              <w:t>经文</w:t>
            </w:r>
          </w:p>
        </w:tc>
        <w:tc>
          <w:tcPr>
            <w:tcW w:w="0" w:type="auto"/>
            <w:vAlign w:val="center"/>
            <w:hideMark/>
          </w:tcPr>
          <w:p w14:paraId="072D6E99" w14:textId="77777777" w:rsidR="00AE6BAB" w:rsidRPr="00AE6BAB" w:rsidRDefault="00AE6BAB" w:rsidP="00AE6BAB">
            <w:pPr>
              <w:spacing w:after="0" w:line="480" w:lineRule="auto"/>
              <w:jc w:val="center"/>
              <w:rPr>
                <w:rFonts w:ascii="Times New Roman" w:eastAsia="Times New Roman" w:hAnsi="Times New Roman" w:cs="Times New Roman"/>
                <w:b/>
                <w:bCs/>
                <w:kern w:val="0"/>
                <w14:ligatures w14:val="none"/>
              </w:rPr>
            </w:pPr>
            <w:r w:rsidRPr="00AE6BAB">
              <w:rPr>
                <w:rFonts w:ascii="SimSun" w:eastAsia="SimSun" w:hAnsi="SimSun" w:cs="SimSun"/>
                <w:b/>
                <w:bCs/>
                <w:kern w:val="0"/>
                <w14:ligatures w14:val="none"/>
              </w:rPr>
              <w:t>内容</w:t>
            </w:r>
          </w:p>
        </w:tc>
      </w:tr>
      <w:tr w:rsidR="00AE6BAB" w:rsidRPr="00AE6BAB" w14:paraId="496E061C" w14:textId="77777777">
        <w:trPr>
          <w:tblCellSpacing w:w="15" w:type="dxa"/>
        </w:trPr>
        <w:tc>
          <w:tcPr>
            <w:tcW w:w="0" w:type="auto"/>
            <w:vAlign w:val="center"/>
            <w:hideMark/>
          </w:tcPr>
          <w:p w14:paraId="7E482D62" w14:textId="77777777" w:rsidR="00AE6BAB" w:rsidRPr="00AE6BAB" w:rsidRDefault="00AE6BAB" w:rsidP="00AE6BAB">
            <w:pPr>
              <w:spacing w:after="0" w:line="48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A″</w:t>
            </w:r>
          </w:p>
        </w:tc>
        <w:tc>
          <w:tcPr>
            <w:tcW w:w="0" w:type="auto"/>
            <w:vAlign w:val="center"/>
            <w:hideMark/>
          </w:tcPr>
          <w:p w14:paraId="32020236" w14:textId="77777777" w:rsidR="00AE6BAB" w:rsidRPr="00AE6BAB" w:rsidRDefault="00AE6BAB" w:rsidP="00AE6BAB">
            <w:pPr>
              <w:spacing w:after="0" w:line="48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18:1–15</w:t>
            </w:r>
          </w:p>
        </w:tc>
        <w:tc>
          <w:tcPr>
            <w:tcW w:w="0" w:type="auto"/>
            <w:vAlign w:val="center"/>
            <w:hideMark/>
          </w:tcPr>
          <w:p w14:paraId="121BA3F7" w14:textId="77777777" w:rsidR="00AE6BAB" w:rsidRPr="00AE6BAB" w:rsidRDefault="00AE6BAB" w:rsidP="00AE6BAB">
            <w:pPr>
              <w:spacing w:after="0" w:line="480" w:lineRule="auto"/>
              <w:rPr>
                <w:rFonts w:ascii="Times New Roman" w:eastAsia="Times New Roman" w:hAnsi="Times New Roman" w:cs="Times New Roman"/>
                <w:kern w:val="0"/>
                <w14:ligatures w14:val="none"/>
              </w:rPr>
            </w:pPr>
            <w:r w:rsidRPr="00AE6BAB">
              <w:rPr>
                <w:rFonts w:ascii="SimSun" w:eastAsia="SimSun" w:hAnsi="SimSun" w:cs="SimSun"/>
                <w:kern w:val="0"/>
                <w14:ligatures w14:val="none"/>
              </w:rPr>
              <w:t>起始场景：宣告以撒出生，与摩押和亚扪的出生形成反讽对照</w:t>
            </w:r>
          </w:p>
        </w:tc>
      </w:tr>
      <w:tr w:rsidR="00AE6BAB" w:rsidRPr="00AE6BAB" w14:paraId="697779AD" w14:textId="77777777">
        <w:trPr>
          <w:tblCellSpacing w:w="15" w:type="dxa"/>
        </w:trPr>
        <w:tc>
          <w:tcPr>
            <w:tcW w:w="0" w:type="auto"/>
            <w:vAlign w:val="center"/>
            <w:hideMark/>
          </w:tcPr>
          <w:p w14:paraId="1CED2FAC" w14:textId="77777777" w:rsidR="00AE6BAB" w:rsidRPr="00AE6BAB" w:rsidRDefault="00AE6BAB" w:rsidP="00AE6BAB">
            <w:pPr>
              <w:spacing w:after="0" w:line="48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lastRenderedPageBreak/>
              <w:t>B″</w:t>
            </w:r>
          </w:p>
        </w:tc>
        <w:tc>
          <w:tcPr>
            <w:tcW w:w="0" w:type="auto"/>
            <w:vAlign w:val="center"/>
            <w:hideMark/>
          </w:tcPr>
          <w:p w14:paraId="524AA89C" w14:textId="77777777" w:rsidR="00AE6BAB" w:rsidRPr="00AE6BAB" w:rsidRDefault="00AE6BAB" w:rsidP="00AE6BAB">
            <w:pPr>
              <w:spacing w:after="0" w:line="48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18:16–21</w:t>
            </w:r>
          </w:p>
        </w:tc>
        <w:tc>
          <w:tcPr>
            <w:tcW w:w="0" w:type="auto"/>
            <w:vAlign w:val="center"/>
            <w:hideMark/>
          </w:tcPr>
          <w:p w14:paraId="15333B52" w14:textId="77777777" w:rsidR="00AE6BAB" w:rsidRPr="00AE6BAB" w:rsidRDefault="00AE6BAB" w:rsidP="00AE6BAB">
            <w:pPr>
              <w:spacing w:after="0" w:line="480" w:lineRule="auto"/>
              <w:rPr>
                <w:rFonts w:ascii="Times New Roman" w:eastAsia="Times New Roman" w:hAnsi="Times New Roman" w:cs="Times New Roman"/>
                <w:kern w:val="0"/>
                <w14:ligatures w14:val="none"/>
              </w:rPr>
            </w:pPr>
            <w:r w:rsidRPr="00AE6BAB">
              <w:rPr>
                <w:rFonts w:ascii="SimSun" w:eastAsia="SimSun" w:hAnsi="SimSun" w:cs="SimSun"/>
                <w:kern w:val="0"/>
                <w14:ligatures w14:val="none"/>
              </w:rPr>
              <w:t>罗得受威胁：耶和华警告所多玛</w:t>
            </w:r>
          </w:p>
        </w:tc>
      </w:tr>
      <w:tr w:rsidR="00AE6BAB" w:rsidRPr="00AE6BAB" w14:paraId="7459A543" w14:textId="77777777">
        <w:trPr>
          <w:tblCellSpacing w:w="15" w:type="dxa"/>
        </w:trPr>
        <w:tc>
          <w:tcPr>
            <w:tcW w:w="0" w:type="auto"/>
            <w:vAlign w:val="center"/>
            <w:hideMark/>
          </w:tcPr>
          <w:p w14:paraId="2783C73A" w14:textId="77777777" w:rsidR="00AE6BAB" w:rsidRPr="00AE6BAB" w:rsidRDefault="00AE6BAB" w:rsidP="00AE6BAB">
            <w:pPr>
              <w:spacing w:after="0" w:line="48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C″</w:t>
            </w:r>
          </w:p>
        </w:tc>
        <w:tc>
          <w:tcPr>
            <w:tcW w:w="0" w:type="auto"/>
            <w:vAlign w:val="center"/>
            <w:hideMark/>
          </w:tcPr>
          <w:p w14:paraId="057ECCB2" w14:textId="77777777" w:rsidR="00AE6BAB" w:rsidRPr="00AE6BAB" w:rsidRDefault="00AE6BAB" w:rsidP="00AE6BAB">
            <w:pPr>
              <w:spacing w:after="0" w:line="48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18:22–19:29</w:t>
            </w:r>
          </w:p>
        </w:tc>
        <w:tc>
          <w:tcPr>
            <w:tcW w:w="0" w:type="auto"/>
            <w:vAlign w:val="center"/>
            <w:hideMark/>
          </w:tcPr>
          <w:p w14:paraId="6C7F8D39" w14:textId="77777777" w:rsidR="00AE6BAB" w:rsidRPr="00AE6BAB" w:rsidRDefault="00AE6BAB" w:rsidP="00AE6BAB">
            <w:pPr>
              <w:spacing w:after="0" w:line="480" w:lineRule="auto"/>
              <w:rPr>
                <w:rFonts w:ascii="Times New Roman" w:eastAsia="Times New Roman" w:hAnsi="Times New Roman" w:cs="Times New Roman"/>
                <w:kern w:val="0"/>
                <w14:ligatures w14:val="none"/>
              </w:rPr>
            </w:pPr>
            <w:r w:rsidRPr="00AE6BAB">
              <w:rPr>
                <w:rFonts w:ascii="SimSun" w:eastAsia="SimSun" w:hAnsi="SimSun" w:cs="SimSun"/>
                <w:kern w:val="0"/>
                <w14:ligatures w14:val="none"/>
              </w:rPr>
              <w:t>亚伯拉罕</w:t>
            </w:r>
            <w:r w:rsidRPr="00AE6BAB">
              <w:rPr>
                <w:rFonts w:ascii="Times New Roman" w:eastAsia="Times New Roman" w:hAnsi="Times New Roman" w:cs="Times New Roman"/>
                <w:kern w:val="0"/>
                <w14:ligatures w14:val="none"/>
              </w:rPr>
              <w:t>/</w:t>
            </w:r>
            <w:r w:rsidRPr="00AE6BAB">
              <w:rPr>
                <w:rFonts w:ascii="SimSun" w:eastAsia="SimSun" w:hAnsi="SimSun" w:cs="SimSun"/>
                <w:kern w:val="0"/>
                <w14:ligatures w14:val="none"/>
              </w:rPr>
              <w:t>耶和华救了罗得；所多玛极其邪恶</w:t>
            </w:r>
          </w:p>
        </w:tc>
      </w:tr>
      <w:tr w:rsidR="00AE6BAB" w:rsidRPr="00AE6BAB" w14:paraId="5C5E52E4" w14:textId="77777777">
        <w:trPr>
          <w:tblCellSpacing w:w="15" w:type="dxa"/>
        </w:trPr>
        <w:tc>
          <w:tcPr>
            <w:tcW w:w="0" w:type="auto"/>
            <w:vAlign w:val="center"/>
            <w:hideMark/>
          </w:tcPr>
          <w:p w14:paraId="2E25E836" w14:textId="77777777" w:rsidR="00AE6BAB" w:rsidRPr="00AE6BAB" w:rsidRDefault="00AE6BAB" w:rsidP="00AE6BAB">
            <w:pPr>
              <w:spacing w:after="0" w:line="48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D″</w:t>
            </w:r>
          </w:p>
        </w:tc>
        <w:tc>
          <w:tcPr>
            <w:tcW w:w="0" w:type="auto"/>
            <w:vAlign w:val="center"/>
            <w:hideMark/>
          </w:tcPr>
          <w:p w14:paraId="7F4A369B" w14:textId="77777777" w:rsidR="00AE6BAB" w:rsidRPr="00AE6BAB" w:rsidRDefault="00AE6BAB" w:rsidP="00AE6BAB">
            <w:pPr>
              <w:spacing w:after="0" w:line="48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19:30–38</w:t>
            </w:r>
          </w:p>
        </w:tc>
        <w:tc>
          <w:tcPr>
            <w:tcW w:w="0" w:type="auto"/>
            <w:vAlign w:val="center"/>
            <w:hideMark/>
          </w:tcPr>
          <w:p w14:paraId="5D1DD417" w14:textId="77777777" w:rsidR="00AE6BAB" w:rsidRPr="00AE6BAB" w:rsidRDefault="00AE6BAB" w:rsidP="00AE6BAB">
            <w:pPr>
              <w:spacing w:after="0" w:line="480" w:lineRule="auto"/>
              <w:rPr>
                <w:rFonts w:ascii="Times New Roman" w:eastAsia="Times New Roman" w:hAnsi="Times New Roman" w:cs="Times New Roman"/>
                <w:kern w:val="0"/>
                <w14:ligatures w14:val="none"/>
              </w:rPr>
            </w:pPr>
            <w:r w:rsidRPr="00AE6BAB">
              <w:rPr>
                <w:rFonts w:ascii="SimSun" w:eastAsia="SimSun" w:hAnsi="SimSun" w:cs="SimSun"/>
                <w:kern w:val="0"/>
                <w14:ligatures w14:val="none"/>
              </w:rPr>
              <w:t>罗得悲惨的结局</w:t>
            </w:r>
          </w:p>
        </w:tc>
      </w:tr>
    </w:tbl>
    <w:p w14:paraId="299EDB2F"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情节与人物发</w:t>
      </w:r>
      <w:r w:rsidRPr="00AE6BAB">
        <w:rPr>
          <w:rFonts w:ascii="SimSun" w:eastAsia="SimSun" w:hAnsi="SimSun" w:cs="SimSun"/>
          <w:kern w:val="0"/>
          <w14:ligatures w14:val="none"/>
        </w:rPr>
        <w:t>展</w:t>
      </w:r>
    </w:p>
    <w:p w14:paraId="4E4B5232"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具有讽刺意味的是，上一场景中的情节张力源于严重的饥荒，而这一场景中的情节张力则源于亚伯拉罕和他侄儿罗得的富足。更深一层看，这一场景的张力涉及对这两个人品格的考验。罗得会让位给自己尊贵的叔父和恩人，还是坚持自己的私利？亚伯拉罕会为了保全与亲人的和平而放弃自己先选择的权利，并信靠神把应许之地赐给他吗？结果证明，亚伯拉罕而不是罗得，才是配得的圣约伙伴</w:t>
      </w:r>
      <w:r w:rsidRPr="00AE6BAB">
        <w:rPr>
          <w:rFonts w:ascii="SimSun" w:eastAsia="SimSun" w:hAnsi="SimSun" w:cs="SimSun"/>
          <w:kern w:val="0"/>
          <w14:ligatures w14:val="none"/>
        </w:rPr>
        <w:t>。</w:t>
      </w:r>
    </w:p>
    <w:p w14:paraId="3A9D23E0"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首尾呼</w:t>
      </w:r>
      <w:r w:rsidRPr="00AE6BAB">
        <w:rPr>
          <w:rFonts w:ascii="SimSun" w:eastAsia="SimSun" w:hAnsi="SimSun" w:cs="SimSun"/>
          <w:kern w:val="0"/>
          <w14:ligatures w14:val="none"/>
        </w:rPr>
        <w:t>应</w:t>
      </w:r>
    </w:p>
    <w:p w14:paraId="39762ECD"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这一场景一开始和结束时，亚伯拉罕都在祭坛旁；祭坛象征敬拜与团契。正如上一场景一样，这一场景也是由移动来构成框架，只不过这里特别加上了在应许之地北方（</w:t>
      </w:r>
      <w:r w:rsidRPr="00AE6BAB">
        <w:rPr>
          <w:rFonts w:ascii="Times New Roman" w:eastAsia="Times New Roman" w:hAnsi="Times New Roman" w:cs="Times New Roman"/>
          <w:kern w:val="0"/>
          <w14:ligatures w14:val="none"/>
        </w:rPr>
        <w:t>13:3</w:t>
      </w:r>
      <w:r w:rsidRPr="00AE6BAB">
        <w:rPr>
          <w:rFonts w:ascii="SimSun" w:eastAsia="SimSun" w:hAnsi="SimSun" w:cs="SimSun" w:hint="eastAsia"/>
          <w:kern w:val="0"/>
          <w14:ligatures w14:val="none"/>
        </w:rPr>
        <w:t>）和南方（</w:t>
      </w:r>
      <w:r w:rsidRPr="00AE6BAB">
        <w:rPr>
          <w:rFonts w:ascii="Times New Roman" w:eastAsia="Times New Roman" w:hAnsi="Times New Roman" w:cs="Times New Roman"/>
          <w:kern w:val="0"/>
          <w14:ligatures w14:val="none"/>
        </w:rPr>
        <w:t>13:18</w:t>
      </w:r>
      <w:r w:rsidRPr="00AE6BAB">
        <w:rPr>
          <w:rFonts w:ascii="SimSun" w:eastAsia="SimSun" w:hAnsi="SimSun" w:cs="SimSun" w:hint="eastAsia"/>
          <w:kern w:val="0"/>
          <w14:ligatures w14:val="none"/>
        </w:rPr>
        <w:t>）所筑的祭坛</w:t>
      </w:r>
      <w:r w:rsidRPr="00AE6BAB">
        <w:rPr>
          <w:rFonts w:ascii="SimSun" w:eastAsia="SimSun" w:hAnsi="SimSun" w:cs="SimSun"/>
          <w:kern w:val="0"/>
          <w14:ligatures w14:val="none"/>
        </w:rPr>
        <w:t>。</w:t>
      </w:r>
    </w:p>
    <w:p w14:paraId="05EE53EE"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祭坛母</w:t>
      </w:r>
      <w:r w:rsidRPr="00AE6BAB">
        <w:rPr>
          <w:rFonts w:ascii="SimSun" w:eastAsia="SimSun" w:hAnsi="SimSun" w:cs="SimSun"/>
          <w:kern w:val="0"/>
          <w14:ligatures w14:val="none"/>
        </w:rPr>
        <w:t>题</w:t>
      </w:r>
    </w:p>
    <w:p w14:paraId="231682B1"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这一场景中筑坛，乃是亚伯拉罕属灵得胜的关键。在埃及，当亚伯拉罕惧怕性命、怀疑神的应许时，并没有祭坛。在这一场景中，祭坛表明亚伯拉罕回到了信心中，并且宣告他是</w:t>
      </w:r>
      <w:r w:rsidRPr="00AE6BAB">
        <w:rPr>
          <w:rFonts w:ascii="SimSun" w:eastAsia="SimSun" w:hAnsi="SimSun" w:cs="SimSun" w:hint="eastAsia"/>
          <w:kern w:val="0"/>
          <w14:ligatures w14:val="none"/>
        </w:rPr>
        <w:lastRenderedPageBreak/>
        <w:t>奉神的名占有这地。叙述者用重复的话强调亚伯拉罕回到那信心与敬拜之地：</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到了伯特利和艾的中间，就是从前支搭帐棚的地方，也是他起先筑坛的地方。</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（直译，</w:t>
      </w:r>
      <w:r w:rsidRPr="00AE6BAB">
        <w:rPr>
          <w:rFonts w:ascii="Times New Roman" w:eastAsia="Times New Roman" w:hAnsi="Times New Roman" w:cs="Times New Roman"/>
          <w:kern w:val="0"/>
          <w14:ligatures w14:val="none"/>
        </w:rPr>
        <w:t>13:3–4</w:t>
      </w:r>
      <w:r w:rsidRPr="00AE6BAB">
        <w:rPr>
          <w:rFonts w:ascii="SimSun" w:eastAsia="SimSun" w:hAnsi="SimSun" w:cs="SimSun"/>
          <w:kern w:val="0"/>
          <w14:ligatures w14:val="none"/>
        </w:rPr>
        <w:t>）</w:t>
      </w:r>
    </w:p>
    <w:p w14:paraId="31A080BE"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对</w:t>
      </w:r>
      <w:r w:rsidRPr="00AE6BAB">
        <w:rPr>
          <w:rFonts w:ascii="SimSun" w:eastAsia="SimSun" w:hAnsi="SimSun" w:cs="SimSun"/>
          <w:kern w:val="0"/>
          <w14:ligatures w14:val="none"/>
        </w:rPr>
        <w:t>比</w:t>
      </w:r>
    </w:p>
    <w:p w14:paraId="7577B497"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这一场景中有三重对比，突出亚伯拉罕的信心。第一，是亚伯拉罕在法老宫中、离开祝福之地（</w:t>
      </w:r>
      <w:r w:rsidRPr="00AE6BAB">
        <w:rPr>
          <w:rFonts w:ascii="Times New Roman" w:eastAsia="Times New Roman" w:hAnsi="Times New Roman" w:cs="Times New Roman"/>
          <w:kern w:val="0"/>
          <w14:ligatures w14:val="none"/>
        </w:rPr>
        <w:t>12:15</w:t>
      </w:r>
      <w:r w:rsidRPr="00AE6BAB">
        <w:rPr>
          <w:rFonts w:ascii="SimSun" w:eastAsia="SimSun" w:hAnsi="SimSun" w:cs="SimSun" w:hint="eastAsia"/>
          <w:kern w:val="0"/>
          <w14:ligatures w14:val="none"/>
        </w:rPr>
        <w:t>），与亚伯拉罕住在应许之地一顶游牧人的帐棚里之间的对比</w:t>
      </w:r>
      <w:r w:rsidRPr="00AE6BAB">
        <w:rPr>
          <w:rFonts w:ascii="SimSun" w:eastAsia="SimSun" w:hAnsi="SimSun" w:cs="SimSun"/>
          <w:kern w:val="0"/>
          <w14:ligatures w14:val="none"/>
        </w:rPr>
        <w:t>。</w:t>
      </w:r>
    </w:p>
    <w:p w14:paraId="0C57EE35"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第二，是亚伯拉罕在这地上的信心，与他在埃及的懦弱之间的对比。亚伯拉罕曾离开那地和他的祭坛，没有信靠神。</w:t>
      </w:r>
      <w:r w:rsidRPr="001D2D7A">
        <w:rPr>
          <w:rFonts w:ascii="SimSun" w:eastAsia="SimSun" w:hAnsi="SimSun" w:cs="SimSun" w:hint="eastAsia"/>
          <w:kern w:val="0"/>
          <w:highlight w:val="yellow"/>
          <w14:ligatures w14:val="none"/>
        </w:rPr>
        <w:t>在那个场景里，神向亚伯拉罕声音的沉默，以及象征性的祭坛缺席，都暗示亚伯拉罕缺乏信心</w:t>
      </w:r>
      <w:r w:rsidRPr="00AE6BAB">
        <w:rPr>
          <w:rFonts w:ascii="SimSun" w:eastAsia="SimSun" w:hAnsi="SimSun" w:cs="SimSun" w:hint="eastAsia"/>
          <w:kern w:val="0"/>
          <w14:ligatures w14:val="none"/>
        </w:rPr>
        <w:t>。与之相对，在这一场景中，亚伯拉罕对神的信心稳固到一个地步，甚至可以把土地让给罗得，以求和睦。在信心和敬拜中，他为耶和华筑坛；神则以自己的声音奖赏他，重申赐地的应许</w:t>
      </w:r>
      <w:r w:rsidRPr="00AE6BAB">
        <w:rPr>
          <w:rFonts w:ascii="SimSun" w:eastAsia="SimSun" w:hAnsi="SimSun" w:cs="SimSun"/>
          <w:kern w:val="0"/>
          <w14:ligatures w14:val="none"/>
        </w:rPr>
        <w:t>。</w:t>
      </w:r>
    </w:p>
    <w:p w14:paraId="245A2991"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第三，是亚伯拉罕的信心与罗得的愚昧之间的对比。罗得和亚伯拉罕都举目观看（</w:t>
      </w:r>
      <w:r w:rsidRPr="00AE6BAB">
        <w:rPr>
          <w:rFonts w:ascii="Times New Roman" w:eastAsia="Times New Roman" w:hAnsi="Times New Roman" w:cs="Times New Roman"/>
          <w:kern w:val="0"/>
          <w14:ligatures w14:val="none"/>
        </w:rPr>
        <w:t>13:10, 14</w:t>
      </w:r>
      <w:r w:rsidRPr="00AE6BAB">
        <w:rPr>
          <w:rFonts w:ascii="SimSun" w:eastAsia="SimSun" w:hAnsi="SimSun" w:cs="SimSun" w:hint="eastAsia"/>
          <w:kern w:val="0"/>
          <w14:ligatures w14:val="none"/>
        </w:rPr>
        <w:t>），都被摆在</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可以得全地</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的处境中（</w:t>
      </w:r>
      <w:r w:rsidRPr="00AE6BAB">
        <w:rPr>
          <w:rFonts w:ascii="Times New Roman" w:eastAsia="Times New Roman" w:hAnsi="Times New Roman" w:cs="Times New Roman"/>
          <w:kern w:val="0"/>
          <w14:ligatures w14:val="none"/>
        </w:rPr>
        <w:t>13:9, 15–17</w:t>
      </w:r>
      <w:r w:rsidRPr="00AE6BAB">
        <w:rPr>
          <w:rFonts w:ascii="SimSun" w:eastAsia="SimSun" w:hAnsi="SimSun" w:cs="SimSun" w:hint="eastAsia"/>
          <w:kern w:val="0"/>
          <w14:ligatures w14:val="none"/>
        </w:rPr>
        <w:t>），也都走向各自分得的地方（</w:t>
      </w:r>
      <w:r w:rsidRPr="00AE6BAB">
        <w:rPr>
          <w:rFonts w:ascii="Times New Roman" w:eastAsia="Times New Roman" w:hAnsi="Times New Roman" w:cs="Times New Roman"/>
          <w:kern w:val="0"/>
          <w14:ligatures w14:val="none"/>
        </w:rPr>
        <w:t>13:11–12, 18</w:t>
      </w:r>
      <w:r w:rsidRPr="00AE6BAB">
        <w:rPr>
          <w:rFonts w:ascii="SimSun" w:eastAsia="SimSun" w:hAnsi="SimSun" w:cs="SimSun" w:hint="eastAsia"/>
          <w:kern w:val="0"/>
          <w14:ligatures w14:val="none"/>
        </w:rPr>
        <w:t>）</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但罗得是凭眼见作出选择（见</w:t>
      </w:r>
      <w:r w:rsidRPr="00AE6BAB">
        <w:rPr>
          <w:rFonts w:ascii="Times New Roman" w:eastAsia="Times New Roman" w:hAnsi="Times New Roman" w:cs="Times New Roman"/>
          <w:kern w:val="0"/>
          <w14:ligatures w14:val="none"/>
        </w:rPr>
        <w:t xml:space="preserve"> 27:18–27</w:t>
      </w:r>
      <w:r w:rsidRPr="00AE6BAB">
        <w:rPr>
          <w:rFonts w:ascii="SimSun" w:eastAsia="SimSun" w:hAnsi="SimSun" w:cs="SimSun" w:hint="eastAsia"/>
          <w:kern w:val="0"/>
          <w14:ligatures w14:val="none"/>
        </w:rPr>
        <w:t>），后来只能险些逃脱毁灭（见</w:t>
      </w:r>
      <w:r w:rsidRPr="00AE6BAB">
        <w:rPr>
          <w:rFonts w:ascii="Times New Roman" w:eastAsia="Times New Roman" w:hAnsi="Times New Roman" w:cs="Times New Roman"/>
          <w:kern w:val="0"/>
          <w14:ligatures w14:val="none"/>
        </w:rPr>
        <w:t xml:space="preserve"> 14:12, 16</w:t>
      </w:r>
      <w:r w:rsidRPr="00AE6BAB">
        <w:rPr>
          <w:rFonts w:ascii="SimSun" w:eastAsia="SimSun" w:hAnsi="SimSun" w:cs="SimSun" w:hint="eastAsia"/>
          <w:kern w:val="0"/>
          <w14:ligatures w14:val="none"/>
        </w:rPr>
        <w:t>；</w:t>
      </w:r>
      <w:r w:rsidRPr="00AE6BAB">
        <w:rPr>
          <w:rFonts w:ascii="Times New Roman" w:eastAsia="Times New Roman" w:hAnsi="Times New Roman" w:cs="Times New Roman"/>
          <w:kern w:val="0"/>
          <w14:ligatures w14:val="none"/>
        </w:rPr>
        <w:t>19:1–29</w:t>
      </w:r>
      <w:r w:rsidRPr="00AE6BAB">
        <w:rPr>
          <w:rFonts w:ascii="SimSun" w:eastAsia="SimSun" w:hAnsi="SimSun" w:cs="SimSun" w:hint="eastAsia"/>
          <w:kern w:val="0"/>
          <w14:ligatures w14:val="none"/>
        </w:rPr>
        <w:t>）。罗得成了亚伯拉罕的陪衬；亚伯拉罕凭信心作出选择，并得着神的肯定和关于永恒丰富的应许</w:t>
      </w:r>
      <w:r w:rsidRPr="00AE6BAB">
        <w:rPr>
          <w:rFonts w:ascii="SimSun" w:eastAsia="SimSun" w:hAnsi="SimSun" w:cs="SimSun"/>
          <w:kern w:val="0"/>
          <w14:ligatures w14:val="none"/>
        </w:rPr>
        <w:t>。</w:t>
      </w:r>
    </w:p>
    <w:p w14:paraId="31F97000"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预</w:t>
      </w:r>
      <w:r w:rsidRPr="00AE6BAB">
        <w:rPr>
          <w:rFonts w:ascii="SimSun" w:eastAsia="SimSun" w:hAnsi="SimSun" w:cs="SimSun"/>
          <w:kern w:val="0"/>
          <w14:ligatures w14:val="none"/>
        </w:rPr>
        <w:t>示</w:t>
      </w:r>
    </w:p>
    <w:p w14:paraId="494A7F0D"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lastRenderedPageBreak/>
        <w:t>叙述者用两处插入性的说明，把罗得的决定（</w:t>
      </w:r>
      <w:r w:rsidRPr="00AE6BAB">
        <w:rPr>
          <w:rFonts w:ascii="Times New Roman" w:eastAsia="Times New Roman" w:hAnsi="Times New Roman" w:cs="Times New Roman"/>
          <w:kern w:val="0"/>
          <w14:ligatures w14:val="none"/>
        </w:rPr>
        <w:t>13:10–13</w:t>
      </w:r>
      <w:r w:rsidRPr="00AE6BAB">
        <w:rPr>
          <w:rFonts w:ascii="SimSun" w:eastAsia="SimSun" w:hAnsi="SimSun" w:cs="SimSun" w:hint="eastAsia"/>
          <w:kern w:val="0"/>
          <w14:ligatures w14:val="none"/>
        </w:rPr>
        <w:t>）框起来，从而强调他选择的愚昧。第一处说明预先指向神将要毁灭罗得所选择的平原诸城（</w:t>
      </w:r>
      <w:r w:rsidRPr="00AE6BAB">
        <w:rPr>
          <w:rFonts w:ascii="Times New Roman" w:eastAsia="Times New Roman" w:hAnsi="Times New Roman" w:cs="Times New Roman"/>
          <w:kern w:val="0"/>
          <w14:ligatures w14:val="none"/>
        </w:rPr>
        <w:t>13:10</w:t>
      </w:r>
      <w:r w:rsidRPr="00AE6BAB">
        <w:rPr>
          <w:rFonts w:ascii="SimSun" w:eastAsia="SimSun" w:hAnsi="SimSun" w:cs="SimSun" w:hint="eastAsia"/>
          <w:kern w:val="0"/>
          <w14:ligatures w14:val="none"/>
        </w:rPr>
        <w:t>）；第二处则指出这些城的邪恶正是招致毁灭的原因，而罗得在不信中竟选择对此视而不见（</w:t>
      </w:r>
      <w:r w:rsidRPr="00AE6BAB">
        <w:rPr>
          <w:rFonts w:ascii="Times New Roman" w:eastAsia="Times New Roman" w:hAnsi="Times New Roman" w:cs="Times New Roman"/>
          <w:kern w:val="0"/>
          <w14:ligatures w14:val="none"/>
        </w:rPr>
        <w:t>13:13</w:t>
      </w:r>
      <w:r w:rsidRPr="00AE6BAB">
        <w:rPr>
          <w:rFonts w:ascii="SimSun" w:eastAsia="SimSun" w:hAnsi="SimSun" w:cs="SimSun" w:hint="eastAsia"/>
          <w:kern w:val="0"/>
          <w14:ligatures w14:val="none"/>
        </w:rPr>
        <w:t>）</w:t>
      </w:r>
      <w:r w:rsidRPr="00AE6BAB">
        <w:rPr>
          <w:rFonts w:ascii="SimSun" w:eastAsia="SimSun" w:hAnsi="SimSun" w:cs="SimSun"/>
          <w:kern w:val="0"/>
          <w14:ligatures w14:val="none"/>
        </w:rPr>
        <w:t>。</w:t>
      </w:r>
    </w:p>
    <w:p w14:paraId="49F8E166"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第六卷第一幕第三场释经注</w:t>
      </w:r>
      <w:r w:rsidRPr="00AE6BAB">
        <w:rPr>
          <w:rFonts w:ascii="SimSun" w:eastAsia="SimSun" w:hAnsi="SimSun" w:cs="SimSun"/>
          <w:kern w:val="0"/>
          <w14:ligatures w14:val="none"/>
        </w:rPr>
        <w:t>释</w:t>
      </w:r>
    </w:p>
    <w:p w14:paraId="6BEBF16D"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亚伯拉罕在伯特利的祭坛旁，与好争的罗得同在（</w:t>
      </w:r>
      <w:r w:rsidRPr="00AE6BAB">
        <w:rPr>
          <w:rFonts w:ascii="Times New Roman" w:eastAsia="Times New Roman" w:hAnsi="Times New Roman" w:cs="Times New Roman"/>
          <w:kern w:val="0"/>
          <w14:ligatures w14:val="none"/>
        </w:rPr>
        <w:t>13:3–7</w:t>
      </w:r>
      <w:r w:rsidRPr="00AE6BAB">
        <w:rPr>
          <w:rFonts w:ascii="SimSun" w:eastAsia="SimSun" w:hAnsi="SimSun" w:cs="SimSun"/>
          <w:kern w:val="0"/>
          <w14:ligatures w14:val="none"/>
        </w:rPr>
        <w:t>）</w:t>
      </w:r>
    </w:p>
    <w:p w14:paraId="5599C79A" w14:textId="77777777" w:rsidR="00AE6BAB" w:rsidRPr="00AE6BAB" w:rsidRDefault="00AE6BAB" w:rsidP="00AE6BAB">
      <w:pPr>
        <w:numPr>
          <w:ilvl w:val="0"/>
          <w:numId w:val="3"/>
        </w:num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从南地。这个提法使前一场景的结尾与这一场景之间形成平滑、几乎无缝的过渡。第三场将发生在北边艾城与伯特利之间（</w:t>
      </w:r>
      <w:r w:rsidRPr="00AE6BAB">
        <w:rPr>
          <w:rFonts w:ascii="Times New Roman" w:eastAsia="Times New Roman" w:hAnsi="Times New Roman" w:cs="Times New Roman"/>
          <w:kern w:val="0"/>
          <w14:ligatures w14:val="none"/>
        </w:rPr>
        <w:t>13:3</w:t>
      </w:r>
      <w:r w:rsidRPr="00AE6BAB">
        <w:rPr>
          <w:rFonts w:ascii="SimSun" w:eastAsia="SimSun" w:hAnsi="SimSun" w:cs="SimSun" w:hint="eastAsia"/>
          <w:kern w:val="0"/>
          <w14:ligatures w14:val="none"/>
        </w:rPr>
        <w:t>），并以南边的希伯仑（</w:t>
      </w:r>
      <w:r w:rsidRPr="00AE6BAB">
        <w:rPr>
          <w:rFonts w:ascii="Times New Roman" w:eastAsia="Times New Roman" w:hAnsi="Times New Roman" w:cs="Times New Roman"/>
          <w:kern w:val="0"/>
          <w14:ligatures w14:val="none"/>
        </w:rPr>
        <w:t>13:18</w:t>
      </w:r>
      <w:r w:rsidRPr="00AE6BAB">
        <w:rPr>
          <w:rFonts w:ascii="SimSun" w:eastAsia="SimSun" w:hAnsi="SimSun" w:cs="SimSun" w:hint="eastAsia"/>
          <w:kern w:val="0"/>
          <w14:ligatures w14:val="none"/>
        </w:rPr>
        <w:t>）结束。</w:t>
      </w:r>
      <w:r w:rsidRPr="00AE6BAB">
        <w:rPr>
          <w:rFonts w:ascii="Times New Roman" w:eastAsia="Times New Roman" w:hAnsi="Times New Roman" w:cs="Times New Roman"/>
          <w:kern w:val="0"/>
          <w14:ligatures w14:val="none"/>
        </w:rPr>
        <w:t xml:space="preserve"> </w:t>
      </w:r>
    </w:p>
    <w:p w14:paraId="078B3318"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他行走。就社会身份而言，</w:t>
      </w:r>
      <w:r w:rsidRPr="001D2D7A">
        <w:rPr>
          <w:rFonts w:ascii="SimSun" w:eastAsia="SimSun" w:hAnsi="SimSun" w:cs="SimSun" w:hint="eastAsia"/>
          <w:kern w:val="0"/>
          <w:highlight w:val="yellow"/>
          <w14:ligatures w14:val="none"/>
        </w:rPr>
        <w:t>亚伯拉罕是一个富有的游牧者，也是寄居在迦南人中间的外来居民。就属灵身份而言，他是一个朝圣者，追寻那圣地与圣城的天上异象</w:t>
      </w:r>
      <w:r w:rsidRPr="001D2D7A">
        <w:rPr>
          <w:rFonts w:ascii="SimSun" w:eastAsia="SimSun" w:hAnsi="SimSun" w:cs="SimSun"/>
          <w:kern w:val="0"/>
          <w:highlight w:val="yellow"/>
          <w14:ligatures w14:val="none"/>
        </w:rPr>
        <w:t>。</w:t>
      </w:r>
    </w:p>
    <w:p w14:paraId="0233D286"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渐渐迁移。希伯来文</w:t>
      </w:r>
      <w:r w:rsidRPr="00AE6BAB">
        <w:rPr>
          <w:rFonts w:ascii="Times New Roman" w:eastAsia="Times New Roman" w:hAnsi="Times New Roman" w:cs="Times New Roman"/>
          <w:kern w:val="0"/>
          <w14:ligatures w14:val="none"/>
        </w:rPr>
        <w:t xml:space="preserve"> </w:t>
      </w:r>
      <w:proofErr w:type="spellStart"/>
      <w:r w:rsidRPr="00AE6BAB">
        <w:rPr>
          <w:rFonts w:ascii="Times New Roman" w:eastAsia="Times New Roman" w:hAnsi="Times New Roman" w:cs="Times New Roman"/>
          <w:kern w:val="0"/>
          <w14:ligatures w14:val="none"/>
        </w:rPr>
        <w:t>lemassāʿāyw</w:t>
      </w:r>
      <w:proofErr w:type="spellEnd"/>
      <w:r w:rsidRPr="00AE6BAB">
        <w:rPr>
          <w:rFonts w:ascii="SimSun" w:eastAsia="SimSun" w:hAnsi="SimSun" w:cs="SimSun" w:hint="eastAsia"/>
          <w:kern w:val="0"/>
          <w14:ligatures w14:val="none"/>
        </w:rPr>
        <w:t>，不是</w:t>
      </w:r>
      <w:r w:rsidRPr="00AE6BAB">
        <w:rPr>
          <w:rFonts w:ascii="Times New Roman" w:eastAsia="Times New Roman" w:hAnsi="Times New Roman" w:cs="Times New Roman"/>
          <w:kern w:val="0"/>
          <w14:ligatures w14:val="none"/>
        </w:rPr>
        <w:t xml:space="preserve"> </w:t>
      </w:r>
      <w:proofErr w:type="spellStart"/>
      <w:r w:rsidRPr="00AE6BAB">
        <w:rPr>
          <w:rFonts w:ascii="Times New Roman" w:eastAsia="Times New Roman" w:hAnsi="Times New Roman" w:cs="Times New Roman"/>
          <w:kern w:val="0"/>
          <w14:ligatures w14:val="none"/>
        </w:rPr>
        <w:t>māqōm</w:t>
      </w:r>
      <w:proofErr w:type="spellEnd"/>
      <w:r w:rsidRPr="00AE6BAB">
        <w:rPr>
          <w:rFonts w:ascii="SimSun" w:eastAsia="SimSun" w:hAnsi="SimSun" w:cs="SimSun" w:hint="eastAsia"/>
          <w:kern w:val="0"/>
          <w14:ligatures w14:val="none"/>
        </w:rPr>
        <w:t>，意为</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分阶段地移动</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（即从一个水源点移动到另一个水源点）</w:t>
      </w:r>
      <w:r w:rsidRPr="00AE6BAB">
        <w:rPr>
          <w:rFonts w:ascii="SimSun" w:eastAsia="SimSun" w:hAnsi="SimSun" w:cs="SimSun"/>
          <w:kern w:val="0"/>
          <w14:ligatures w14:val="none"/>
        </w:rPr>
        <w:t>。</w:t>
      </w:r>
    </w:p>
    <w:p w14:paraId="19201801"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那地方。这里更好译作</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那圣地</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（见</w:t>
      </w:r>
      <w:r w:rsidRPr="00AE6BAB">
        <w:rPr>
          <w:rFonts w:ascii="Times New Roman" w:eastAsia="Times New Roman" w:hAnsi="Times New Roman" w:cs="Times New Roman"/>
          <w:kern w:val="0"/>
          <w14:ligatures w14:val="none"/>
        </w:rPr>
        <w:t xml:space="preserve"> 12:6</w:t>
      </w:r>
      <w:r w:rsidRPr="00AE6BAB">
        <w:rPr>
          <w:rFonts w:ascii="SimSun" w:eastAsia="SimSun" w:hAnsi="SimSun" w:cs="SimSun" w:hint="eastAsia"/>
          <w:kern w:val="0"/>
          <w14:ligatures w14:val="none"/>
        </w:rPr>
        <w:t>）</w:t>
      </w:r>
      <w:r w:rsidRPr="00AE6BAB">
        <w:rPr>
          <w:rFonts w:ascii="SimSun" w:eastAsia="SimSun" w:hAnsi="SimSun" w:cs="SimSun"/>
          <w:kern w:val="0"/>
          <w14:ligatures w14:val="none"/>
        </w:rPr>
        <w:t>。</w:t>
      </w:r>
    </w:p>
    <w:p w14:paraId="7F45901D"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帐棚。这是一个游牧朝圣者的居所（见</w:t>
      </w:r>
      <w:r w:rsidRPr="00AE6BAB">
        <w:rPr>
          <w:rFonts w:ascii="Times New Roman" w:eastAsia="Times New Roman" w:hAnsi="Times New Roman" w:cs="Times New Roman"/>
          <w:kern w:val="0"/>
          <w14:ligatures w14:val="none"/>
        </w:rPr>
        <w:t xml:space="preserve"> 13:12</w:t>
      </w:r>
      <w:r w:rsidRPr="00AE6BAB">
        <w:rPr>
          <w:rFonts w:ascii="SimSun" w:eastAsia="SimSun" w:hAnsi="SimSun" w:cs="SimSun" w:hint="eastAsia"/>
          <w:kern w:val="0"/>
          <w14:ligatures w14:val="none"/>
        </w:rPr>
        <w:t>）</w:t>
      </w:r>
      <w:r w:rsidRPr="00AE6BAB">
        <w:rPr>
          <w:rFonts w:ascii="SimSun" w:eastAsia="SimSun" w:hAnsi="SimSun" w:cs="SimSun"/>
          <w:kern w:val="0"/>
          <w14:ligatures w14:val="none"/>
        </w:rPr>
        <w:t>。</w:t>
      </w:r>
    </w:p>
    <w:p w14:paraId="2AB6B0C2"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Times New Roman" w:eastAsia="Times New Roman" w:hAnsi="Times New Roman" w:cs="Times New Roman"/>
          <w:kern w:val="0"/>
          <w14:ligatures w14:val="none"/>
        </w:rPr>
        <w:t xml:space="preserve">3–4. </w:t>
      </w:r>
      <w:r w:rsidRPr="00AE6BAB">
        <w:rPr>
          <w:rFonts w:ascii="SimSun" w:eastAsia="SimSun" w:hAnsi="SimSun" w:cs="SimSun" w:hint="eastAsia"/>
          <w:kern w:val="0"/>
          <w14:ligatures w14:val="none"/>
        </w:rPr>
        <w:t>从前</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起先。这两个同义词的重复，强调亚伯拉罕在身体和属灵上都回到了他信心最初迈步之处</w:t>
      </w:r>
      <w:r w:rsidRPr="00AE6BAB">
        <w:rPr>
          <w:rFonts w:ascii="SimSun" w:eastAsia="SimSun" w:hAnsi="SimSun" w:cs="SimSun"/>
          <w:kern w:val="0"/>
          <w14:ligatures w14:val="none"/>
        </w:rPr>
        <w:t>。</w:t>
      </w:r>
    </w:p>
    <w:p w14:paraId="3DA7BE7F" w14:textId="77777777" w:rsidR="00AE6BAB" w:rsidRPr="00AE6BAB" w:rsidRDefault="00AE6BAB" w:rsidP="00AE6BAB">
      <w:pPr>
        <w:numPr>
          <w:ilvl w:val="0"/>
          <w:numId w:val="4"/>
        </w:num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lastRenderedPageBreak/>
        <w:t>坛。这在故事层面和话语层面都具有意义。这个可见的象征提醒亚伯拉罕：神的应许，以及他从前的信心。叙述者对这一形象的评注，是在暗示读者：亚伯拉罕已经回到信心的位置，而这也正是读者当停留之地。</w:t>
      </w:r>
      <w:r w:rsidRPr="00AE6BAB">
        <w:rPr>
          <w:rFonts w:ascii="Times New Roman" w:eastAsia="Times New Roman" w:hAnsi="Times New Roman" w:cs="Times New Roman"/>
          <w:kern w:val="0"/>
          <w14:ligatures w14:val="none"/>
        </w:rPr>
        <w:t xml:space="preserve"> </w:t>
      </w:r>
    </w:p>
    <w:p w14:paraId="6743D491"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又到。希伯来文直译作</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到那地方</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w:t>
      </w:r>
      <w:proofErr w:type="spellStart"/>
      <w:r w:rsidRPr="00AE6BAB">
        <w:rPr>
          <w:rFonts w:ascii="Times New Roman" w:eastAsia="Times New Roman" w:hAnsi="Times New Roman" w:cs="Times New Roman"/>
          <w:kern w:val="0"/>
          <w14:ligatures w14:val="none"/>
        </w:rPr>
        <w:t>māqôm</w:t>
      </w:r>
      <w:proofErr w:type="spellEnd"/>
      <w:r w:rsidRPr="00AE6BAB">
        <w:rPr>
          <w:rFonts w:ascii="SimSun" w:eastAsia="SimSun" w:hAnsi="SimSun" w:cs="SimSun" w:hint="eastAsia"/>
          <w:kern w:val="0"/>
          <w14:ligatures w14:val="none"/>
        </w:rPr>
        <w:t>，见</w:t>
      </w:r>
      <w:r w:rsidRPr="00AE6BAB">
        <w:rPr>
          <w:rFonts w:ascii="Times New Roman" w:eastAsia="Times New Roman" w:hAnsi="Times New Roman" w:cs="Times New Roman"/>
          <w:kern w:val="0"/>
          <w14:ligatures w14:val="none"/>
        </w:rPr>
        <w:t xml:space="preserve"> 12:6</w:t>
      </w:r>
      <w:r w:rsidRPr="00AE6BAB">
        <w:rPr>
          <w:rFonts w:ascii="SimSun" w:eastAsia="SimSun" w:hAnsi="SimSun" w:cs="SimSun" w:hint="eastAsia"/>
          <w:kern w:val="0"/>
          <w14:ligatures w14:val="none"/>
        </w:rPr>
        <w:t>）</w:t>
      </w:r>
      <w:r w:rsidRPr="00AE6BAB">
        <w:rPr>
          <w:rFonts w:ascii="SimSun" w:eastAsia="SimSun" w:hAnsi="SimSun" w:cs="SimSun"/>
          <w:kern w:val="0"/>
          <w14:ligatures w14:val="none"/>
        </w:rPr>
        <w:t>。</w:t>
      </w:r>
    </w:p>
    <w:p w14:paraId="303EB4FD" w14:textId="77777777" w:rsidR="00AE6BAB" w:rsidRPr="00AE6BAB" w:rsidRDefault="00AE6BAB" w:rsidP="00AE6BAB">
      <w:pPr>
        <w:numPr>
          <w:ilvl w:val="0"/>
          <w:numId w:val="5"/>
        </w:num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罗得</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也有。亚伯拉罕把祝福传递给与他同在的人。</w:t>
      </w:r>
      <w:r w:rsidRPr="00AE6BAB">
        <w:rPr>
          <w:rFonts w:ascii="Times New Roman" w:eastAsia="Times New Roman" w:hAnsi="Times New Roman" w:cs="Times New Roman"/>
          <w:kern w:val="0"/>
          <w14:ligatures w14:val="none"/>
        </w:rPr>
        <w:t xml:space="preserve"> </w:t>
      </w:r>
    </w:p>
    <w:p w14:paraId="70B2207A" w14:textId="77777777" w:rsidR="00AE6BAB" w:rsidRPr="00AE6BAB" w:rsidRDefault="00AE6BAB" w:rsidP="00AE6BAB">
      <w:pPr>
        <w:numPr>
          <w:ilvl w:val="0"/>
          <w:numId w:val="5"/>
        </w:num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那地容不下他们。具有讽刺意味的是，正是祝福</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极大</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，反而在家族内部引发了争端。</w:t>
      </w:r>
      <w:r w:rsidRPr="00AE6BAB">
        <w:rPr>
          <w:rFonts w:ascii="Times New Roman" w:eastAsia="Times New Roman" w:hAnsi="Times New Roman" w:cs="Times New Roman"/>
          <w:kern w:val="0"/>
          <w14:ligatures w14:val="none"/>
        </w:rPr>
        <w:t xml:space="preserve"> </w:t>
      </w:r>
    </w:p>
    <w:p w14:paraId="7C94EEF7" w14:textId="77777777" w:rsidR="00AE6BAB" w:rsidRPr="00AE6BAB" w:rsidRDefault="00AE6BAB" w:rsidP="00AE6BAB">
      <w:pPr>
        <w:numPr>
          <w:ilvl w:val="0"/>
          <w:numId w:val="5"/>
        </w:num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迦南人和比利洗人。比利洗人并没有被列在迦南的后裔中（</w:t>
      </w:r>
      <w:r w:rsidRPr="00AE6BAB">
        <w:rPr>
          <w:rFonts w:ascii="Times New Roman" w:eastAsia="Times New Roman" w:hAnsi="Times New Roman" w:cs="Times New Roman"/>
          <w:kern w:val="0"/>
          <w14:ligatures w14:val="none"/>
        </w:rPr>
        <w:t>10:15–18</w:t>
      </w:r>
      <w:r w:rsidRPr="00AE6BAB">
        <w:rPr>
          <w:rFonts w:ascii="SimSun" w:eastAsia="SimSun" w:hAnsi="SimSun" w:cs="SimSun" w:hint="eastAsia"/>
          <w:kern w:val="0"/>
          <w14:ligatures w14:val="none"/>
        </w:rPr>
        <w:t>）。这个词很可能不是民族名称，而是指迦南后裔中的某种社会阶层，即</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被赶出城镇、住在乡间空旷之地的人口的一部分</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（见</w:t>
      </w:r>
      <w:r w:rsidRPr="00AE6BAB">
        <w:rPr>
          <w:rFonts w:ascii="Times New Roman" w:eastAsia="Times New Roman" w:hAnsi="Times New Roman" w:cs="Times New Roman"/>
          <w:kern w:val="0"/>
          <w14:ligatures w14:val="none"/>
        </w:rPr>
        <w:t xml:space="preserve"> </w:t>
      </w:r>
      <w:r w:rsidRPr="00AE6BAB">
        <w:rPr>
          <w:rFonts w:ascii="SimSun" w:eastAsia="SimSun" w:hAnsi="SimSun" w:cs="SimSun" w:hint="eastAsia"/>
          <w:kern w:val="0"/>
          <w14:ligatures w14:val="none"/>
        </w:rPr>
        <w:t>申命记</w:t>
      </w:r>
      <w:r w:rsidRPr="00AE6BAB">
        <w:rPr>
          <w:rFonts w:ascii="Times New Roman" w:eastAsia="Times New Roman" w:hAnsi="Times New Roman" w:cs="Times New Roman"/>
          <w:kern w:val="0"/>
          <w14:ligatures w14:val="none"/>
        </w:rPr>
        <w:t xml:space="preserve"> 3:5</w:t>
      </w:r>
      <w:r w:rsidRPr="00AE6BAB">
        <w:rPr>
          <w:rFonts w:ascii="SimSun" w:eastAsia="SimSun" w:hAnsi="SimSun" w:cs="SimSun" w:hint="eastAsia"/>
          <w:kern w:val="0"/>
          <w14:ligatures w14:val="none"/>
        </w:rPr>
        <w:t>；撒母耳记上</w:t>
      </w:r>
      <w:r w:rsidRPr="00AE6BAB">
        <w:rPr>
          <w:rFonts w:ascii="Times New Roman" w:eastAsia="Times New Roman" w:hAnsi="Times New Roman" w:cs="Times New Roman"/>
          <w:kern w:val="0"/>
          <w14:ligatures w14:val="none"/>
        </w:rPr>
        <w:t xml:space="preserve"> 6:18</w:t>
      </w:r>
      <w:r w:rsidRPr="00AE6BAB">
        <w:rPr>
          <w:rFonts w:ascii="SimSun" w:eastAsia="SimSun" w:hAnsi="SimSun" w:cs="SimSun" w:hint="eastAsia"/>
          <w:kern w:val="0"/>
          <w14:ligatures w14:val="none"/>
        </w:rPr>
        <w:t>；以斯帖记</w:t>
      </w:r>
      <w:r w:rsidRPr="00AE6BAB">
        <w:rPr>
          <w:rFonts w:ascii="Times New Roman" w:eastAsia="Times New Roman" w:hAnsi="Times New Roman" w:cs="Times New Roman"/>
          <w:kern w:val="0"/>
          <w14:ligatures w14:val="none"/>
        </w:rPr>
        <w:t xml:space="preserve"> 9:19</w:t>
      </w:r>
      <w:r w:rsidRPr="00AE6BAB">
        <w:rPr>
          <w:rFonts w:ascii="SimSun" w:eastAsia="SimSun" w:hAnsi="SimSun" w:cs="SimSun" w:hint="eastAsia"/>
          <w:kern w:val="0"/>
          <w14:ligatures w14:val="none"/>
        </w:rPr>
        <w:t>）。若真如此，那么</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迦南人</w:t>
      </w:r>
      <w:r w:rsidRPr="00AE6BAB">
        <w:rPr>
          <w:rFonts w:ascii="Times New Roman" w:eastAsia="Times New Roman" w:hAnsi="Times New Roman" w:cs="Times New Roman"/>
          <w:kern w:val="0"/>
          <w14:ligatures w14:val="none"/>
        </w:rPr>
        <w:t>”</w:t>
      </w:r>
      <w:r w:rsidRPr="00AE6BAB">
        <w:rPr>
          <w:rFonts w:ascii="SimSun" w:eastAsia="SimSun" w:hAnsi="SimSun" w:cs="SimSun" w:hint="eastAsia"/>
          <w:kern w:val="0"/>
          <w14:ligatures w14:val="none"/>
        </w:rPr>
        <w:t>可能是指与有城墙之城相连的居民。二者合起来，就构成了本地居民，他们限制了牧场和水源，使这些亲属无法继续一起放牧、维持羊群和牛群的繁殖（见</w:t>
      </w:r>
      <w:r w:rsidRPr="00AE6BAB">
        <w:rPr>
          <w:rFonts w:ascii="Times New Roman" w:eastAsia="Times New Roman" w:hAnsi="Times New Roman" w:cs="Times New Roman"/>
          <w:kern w:val="0"/>
          <w14:ligatures w14:val="none"/>
        </w:rPr>
        <w:t xml:space="preserve"> 21:25</w:t>
      </w:r>
      <w:r w:rsidRPr="00AE6BAB">
        <w:rPr>
          <w:rFonts w:ascii="SimSun" w:eastAsia="SimSun" w:hAnsi="SimSun" w:cs="SimSun" w:hint="eastAsia"/>
          <w:kern w:val="0"/>
          <w14:ligatures w14:val="none"/>
        </w:rPr>
        <w:t>；</w:t>
      </w:r>
      <w:r w:rsidRPr="00AE6BAB">
        <w:rPr>
          <w:rFonts w:ascii="Times New Roman" w:eastAsia="Times New Roman" w:hAnsi="Times New Roman" w:cs="Times New Roman"/>
          <w:kern w:val="0"/>
          <w14:ligatures w14:val="none"/>
        </w:rPr>
        <w:t>26:13–22</w:t>
      </w:r>
      <w:r w:rsidRPr="00AE6BAB">
        <w:rPr>
          <w:rFonts w:ascii="SimSun" w:eastAsia="SimSun" w:hAnsi="SimSun" w:cs="SimSun" w:hint="eastAsia"/>
          <w:kern w:val="0"/>
          <w14:ligatures w14:val="none"/>
        </w:rPr>
        <w:t>）。</w:t>
      </w:r>
      <w:r w:rsidRPr="00AE6BAB">
        <w:rPr>
          <w:rFonts w:ascii="Times New Roman" w:eastAsia="Times New Roman" w:hAnsi="Times New Roman" w:cs="Times New Roman"/>
          <w:kern w:val="0"/>
          <w14:ligatures w14:val="none"/>
        </w:rPr>
        <w:t xml:space="preserve"> </w:t>
      </w:r>
    </w:p>
    <w:p w14:paraId="78A0634D"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亚伯拉罕的话：他提出土地的选择（</w:t>
      </w:r>
      <w:r w:rsidRPr="00AE6BAB">
        <w:rPr>
          <w:rFonts w:ascii="Times New Roman" w:eastAsia="Times New Roman" w:hAnsi="Times New Roman" w:cs="Times New Roman"/>
          <w:kern w:val="0"/>
          <w14:ligatures w14:val="none"/>
        </w:rPr>
        <w:t>13:8–9</w:t>
      </w:r>
      <w:r w:rsidRPr="00AE6BAB">
        <w:rPr>
          <w:rFonts w:ascii="SimSun" w:eastAsia="SimSun" w:hAnsi="SimSun" w:cs="SimSun"/>
          <w:kern w:val="0"/>
          <w14:ligatures w14:val="none"/>
        </w:rPr>
        <w:t>）</w:t>
      </w:r>
    </w:p>
    <w:p w14:paraId="3C0E7EA1" w14:textId="77777777" w:rsidR="00AE6BAB" w:rsidRPr="001D2D7A" w:rsidRDefault="00AE6BAB" w:rsidP="00AE6BAB">
      <w:pPr>
        <w:numPr>
          <w:ilvl w:val="0"/>
          <w:numId w:val="6"/>
        </w:numPr>
        <w:spacing w:before="100" w:beforeAutospacing="1" w:after="100" w:afterAutospacing="1" w:line="480" w:lineRule="auto"/>
        <w:rPr>
          <w:rFonts w:ascii="Times New Roman" w:eastAsia="Times New Roman" w:hAnsi="Times New Roman" w:cs="Times New Roman"/>
          <w:kern w:val="0"/>
          <w:highlight w:val="yellow"/>
          <w14:ligatures w14:val="none"/>
        </w:rPr>
      </w:pPr>
      <w:r w:rsidRPr="001D2D7A">
        <w:rPr>
          <w:rFonts w:ascii="SimSun" w:eastAsia="SimSun" w:hAnsi="SimSun" w:cs="SimSun" w:hint="eastAsia"/>
          <w:kern w:val="0"/>
          <w:highlight w:val="yellow"/>
          <w14:ligatures w14:val="none"/>
        </w:rPr>
        <w:t>我们是骨肉</w:t>
      </w:r>
      <w:r w:rsidRPr="00AE6BAB">
        <w:rPr>
          <w:rFonts w:ascii="SimSun" w:eastAsia="SimSun" w:hAnsi="SimSun" w:cs="SimSun" w:hint="eastAsia"/>
          <w:kern w:val="0"/>
          <w14:ligatures w14:val="none"/>
        </w:rPr>
        <w:t>。亚伯拉罕把这个失去父亲的侄儿当作平等之人来对待。</w:t>
      </w:r>
      <w:r w:rsidRPr="001D2D7A">
        <w:rPr>
          <w:rFonts w:ascii="SimSun" w:eastAsia="SimSun" w:hAnsi="SimSun" w:cs="SimSun" w:hint="eastAsia"/>
          <w:kern w:val="0"/>
          <w:highlight w:val="yellow"/>
          <w14:ligatures w14:val="none"/>
        </w:rPr>
        <w:t>他把家族之间的和平看得比个人的繁荣更重要。</w:t>
      </w:r>
      <w:r w:rsidRPr="001D2D7A">
        <w:rPr>
          <w:rFonts w:ascii="Times New Roman" w:eastAsia="Times New Roman" w:hAnsi="Times New Roman" w:cs="Times New Roman"/>
          <w:kern w:val="0"/>
          <w:highlight w:val="yellow"/>
          <w14:ligatures w14:val="none"/>
        </w:rPr>
        <w:t xml:space="preserve"> </w:t>
      </w:r>
    </w:p>
    <w:p w14:paraId="131CB17F" w14:textId="77777777" w:rsidR="00AE6BAB" w:rsidRPr="00AE6BAB" w:rsidRDefault="00AE6BAB" w:rsidP="00AE6BAB">
      <w:pPr>
        <w:numPr>
          <w:ilvl w:val="0"/>
          <w:numId w:val="6"/>
        </w:numPr>
        <w:spacing w:before="100" w:beforeAutospacing="1" w:after="100" w:afterAutospacing="1" w:line="480" w:lineRule="auto"/>
        <w:rPr>
          <w:rFonts w:ascii="Times New Roman" w:eastAsia="Times New Roman" w:hAnsi="Times New Roman" w:cs="Times New Roman"/>
          <w:kern w:val="0"/>
          <w14:ligatures w14:val="none"/>
        </w:rPr>
      </w:pPr>
      <w:r w:rsidRPr="00AE6BAB">
        <w:rPr>
          <w:rFonts w:ascii="SimSun" w:eastAsia="SimSun" w:hAnsi="SimSun" w:cs="SimSun" w:hint="eastAsia"/>
          <w:kern w:val="0"/>
          <w14:ligatures w14:val="none"/>
        </w:rPr>
        <w:t>遍地不都在你眼前吗？有些注释家批评亚伯拉罕，认为他不该把土地让给罗得。然而，叙述者对罗得的批判，以及神对他向亚伯拉罕所赐应许的再次肯定（参上一场</w:t>
      </w:r>
      <w:r w:rsidRPr="00AE6BAB">
        <w:rPr>
          <w:rFonts w:ascii="SimSun" w:eastAsia="SimSun" w:hAnsi="SimSun" w:cs="SimSun" w:hint="eastAsia"/>
          <w:kern w:val="0"/>
          <w14:ligatures w14:val="none"/>
        </w:rPr>
        <w:lastRenderedPageBreak/>
        <w:t>中法老对亚伯拉罕的责备，</w:t>
      </w:r>
      <w:r w:rsidRPr="00AE6BAB">
        <w:rPr>
          <w:rFonts w:ascii="Times New Roman" w:eastAsia="Times New Roman" w:hAnsi="Times New Roman" w:cs="Times New Roman"/>
          <w:kern w:val="0"/>
          <w14:ligatures w14:val="none"/>
        </w:rPr>
        <w:t>12:18–19</w:t>
      </w:r>
      <w:r w:rsidRPr="00AE6BAB">
        <w:rPr>
          <w:rFonts w:ascii="SimSun" w:eastAsia="SimSun" w:hAnsi="SimSun" w:cs="SimSun" w:hint="eastAsia"/>
          <w:kern w:val="0"/>
          <w14:ligatures w14:val="none"/>
        </w:rPr>
        <w:t>），都足以表明叙述者是认同亚伯拉罕这个决定的。</w:t>
      </w:r>
      <w:r w:rsidRPr="00AE6BAB">
        <w:rPr>
          <w:rFonts w:ascii="Times New Roman" w:eastAsia="Times New Roman" w:hAnsi="Times New Roman" w:cs="Times New Roman"/>
          <w:kern w:val="0"/>
          <w14:ligatures w14:val="none"/>
        </w:rPr>
        <w:t xml:space="preserve"> </w:t>
      </w:r>
    </w:p>
    <w:p w14:paraId="4ED201CB" w14:textId="77777777" w:rsidR="00AE6BAB" w:rsidRPr="00AE6BAB" w:rsidRDefault="00AE6BAB" w:rsidP="00AE6BAB">
      <w:pPr>
        <w:spacing w:before="100" w:beforeAutospacing="1" w:after="100" w:afterAutospacing="1" w:line="480" w:lineRule="auto"/>
        <w:rPr>
          <w:rFonts w:ascii="Times New Roman" w:eastAsia="Times New Roman" w:hAnsi="Times New Roman" w:cs="Times New Roman"/>
          <w:kern w:val="0"/>
          <w14:ligatures w14:val="none"/>
        </w:rPr>
      </w:pPr>
      <w:r w:rsidRPr="001D2D7A">
        <w:rPr>
          <w:rFonts w:ascii="SimSun" w:eastAsia="SimSun" w:hAnsi="SimSun" w:cs="SimSun" w:hint="eastAsia"/>
          <w:kern w:val="0"/>
          <w:highlight w:val="yellow"/>
          <w14:ligatures w14:val="none"/>
        </w:rPr>
        <w:t>请你离开我。为了和平，弟兄有时必须分开</w:t>
      </w:r>
      <w:r w:rsidRPr="00AE6BAB">
        <w:rPr>
          <w:rFonts w:ascii="SimSun" w:eastAsia="SimSun" w:hAnsi="SimSun" w:cs="SimSun" w:hint="eastAsia"/>
          <w:kern w:val="0"/>
          <w14:ligatures w14:val="none"/>
        </w:rPr>
        <w:t>（见</w:t>
      </w:r>
      <w:r w:rsidRPr="00AE6BAB">
        <w:rPr>
          <w:rFonts w:ascii="Times New Roman" w:eastAsia="Times New Roman" w:hAnsi="Times New Roman" w:cs="Times New Roman"/>
          <w:kern w:val="0"/>
          <w14:ligatures w14:val="none"/>
        </w:rPr>
        <w:t xml:space="preserve"> </w:t>
      </w:r>
      <w:r w:rsidRPr="00AE6BAB">
        <w:rPr>
          <w:rFonts w:ascii="SimSun" w:eastAsia="SimSun" w:hAnsi="SimSun" w:cs="SimSun" w:hint="eastAsia"/>
          <w:kern w:val="0"/>
          <w14:ligatures w14:val="none"/>
        </w:rPr>
        <w:t>使徒行传</w:t>
      </w:r>
      <w:r w:rsidRPr="00AE6BAB">
        <w:rPr>
          <w:rFonts w:ascii="Times New Roman" w:eastAsia="Times New Roman" w:hAnsi="Times New Roman" w:cs="Times New Roman"/>
          <w:kern w:val="0"/>
          <w14:ligatures w14:val="none"/>
        </w:rPr>
        <w:t xml:space="preserve"> 15:39</w:t>
      </w:r>
      <w:r w:rsidRPr="00AE6BAB">
        <w:rPr>
          <w:rFonts w:ascii="SimSun" w:eastAsia="SimSun" w:hAnsi="SimSun" w:cs="SimSun" w:hint="eastAsia"/>
          <w:kern w:val="0"/>
          <w14:ligatures w14:val="none"/>
        </w:rPr>
        <w:t>；哥林多前书</w:t>
      </w:r>
      <w:r w:rsidRPr="00AE6BAB">
        <w:rPr>
          <w:rFonts w:ascii="Times New Roman" w:eastAsia="Times New Roman" w:hAnsi="Times New Roman" w:cs="Times New Roman"/>
          <w:kern w:val="0"/>
          <w14:ligatures w14:val="none"/>
        </w:rPr>
        <w:t xml:space="preserve"> 7:10–16</w:t>
      </w:r>
      <w:r w:rsidRPr="00AE6BAB">
        <w:rPr>
          <w:rFonts w:ascii="SimSun" w:eastAsia="SimSun" w:hAnsi="SimSun" w:cs="SimSun" w:hint="eastAsia"/>
          <w:kern w:val="0"/>
          <w14:ligatures w14:val="none"/>
        </w:rPr>
        <w:t>）</w:t>
      </w:r>
      <w:r w:rsidRPr="00AE6BAB">
        <w:rPr>
          <w:rFonts w:ascii="SimSun" w:eastAsia="SimSun" w:hAnsi="SimSun" w:cs="SimSun"/>
          <w:kern w:val="0"/>
          <w14:ligatures w14:val="none"/>
        </w:rPr>
        <w:t>。</w:t>
      </w:r>
    </w:p>
    <w:p w14:paraId="65C89F03" w14:textId="261E8833" w:rsidR="00C23A3E" w:rsidRDefault="00AE6BAB" w:rsidP="00C23A3E">
      <w:pPr>
        <w:spacing w:before="100" w:beforeAutospacing="1" w:after="100" w:afterAutospacing="1" w:line="480" w:lineRule="auto"/>
        <w:rPr>
          <w:rFonts w:ascii="SimSun" w:eastAsia="SimSun" w:hAnsi="SimSun" w:cs="SimSun"/>
          <w:kern w:val="0"/>
          <w14:ligatures w14:val="none"/>
        </w:rPr>
      </w:pPr>
      <w:r w:rsidRPr="00AE6BAB">
        <w:rPr>
          <w:rFonts w:ascii="SimSun" w:eastAsia="SimSun" w:hAnsi="SimSun" w:cs="SimSun" w:hint="eastAsia"/>
          <w:kern w:val="0"/>
          <w14:ligatures w14:val="none"/>
        </w:rPr>
        <w:t>你向左，我就向右；你向右，我就向左。这个族长、又是孤儿叔父的慷慨，实在非凡。社会地位较高的人，为了保全和平，在地位较低的人面前自卑，从而证明自己在属灵上才是真正更高的。亚伯拉罕的信心，使他有自由去慷慨（见</w:t>
      </w:r>
      <w:r w:rsidRPr="00AE6BAB">
        <w:rPr>
          <w:rFonts w:ascii="Times New Roman" w:eastAsia="Times New Roman" w:hAnsi="Times New Roman" w:cs="Times New Roman"/>
          <w:kern w:val="0"/>
          <w14:ligatures w14:val="none"/>
        </w:rPr>
        <w:t xml:space="preserve"> 14:20</w:t>
      </w:r>
      <w:r w:rsidRPr="00AE6BAB">
        <w:rPr>
          <w:rFonts w:ascii="SimSun" w:eastAsia="SimSun" w:hAnsi="SimSun" w:cs="SimSun" w:hint="eastAsia"/>
          <w:kern w:val="0"/>
          <w14:ligatures w14:val="none"/>
        </w:rPr>
        <w:t>）</w:t>
      </w:r>
      <w:r w:rsidRPr="00AE6BAB">
        <w:rPr>
          <w:rFonts w:ascii="SimSun" w:eastAsia="SimSun" w:hAnsi="SimSun" w:cs="SimSun"/>
          <w:kern w:val="0"/>
          <w14:ligatures w14:val="none"/>
        </w:rPr>
        <w:t>。</w:t>
      </w:r>
    </w:p>
    <w:p w14:paraId="6F523FB5"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罗得邪恶的选择（</w:t>
      </w:r>
      <w:r w:rsidRPr="00C23A3E">
        <w:rPr>
          <w:rFonts w:ascii="Times New Roman" w:eastAsia="Times New Roman" w:hAnsi="Times New Roman" w:cs="Times New Roman"/>
          <w:kern w:val="0"/>
          <w14:ligatures w14:val="none"/>
        </w:rPr>
        <w:t>13:10–13</w:t>
      </w:r>
      <w:r w:rsidRPr="00C23A3E">
        <w:rPr>
          <w:rFonts w:ascii="SimSun" w:eastAsia="SimSun" w:hAnsi="SimSun" w:cs="SimSun"/>
          <w:kern w:val="0"/>
          <w14:ligatures w14:val="none"/>
        </w:rPr>
        <w:t>）</w:t>
      </w:r>
    </w:p>
    <w:p w14:paraId="4162E3A3" w14:textId="77777777" w:rsidR="00C23A3E" w:rsidRPr="00C23A3E" w:rsidRDefault="00C23A3E" w:rsidP="00C23A3E">
      <w:pPr>
        <w:numPr>
          <w:ilvl w:val="0"/>
          <w:numId w:val="7"/>
        </w:num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罗得举目看见。他大概是站在靠近伯特利的一处高地上（海拔</w:t>
      </w:r>
      <w:r w:rsidRPr="00C23A3E">
        <w:rPr>
          <w:rFonts w:ascii="Times New Roman" w:eastAsia="Times New Roman" w:hAnsi="Times New Roman" w:cs="Times New Roman"/>
          <w:kern w:val="0"/>
          <w14:ligatures w14:val="none"/>
        </w:rPr>
        <w:t xml:space="preserve"> 2,886 </w:t>
      </w:r>
      <w:r w:rsidRPr="00C23A3E">
        <w:rPr>
          <w:rFonts w:ascii="SimSun" w:eastAsia="SimSun" w:hAnsi="SimSun" w:cs="SimSun" w:hint="eastAsia"/>
          <w:kern w:val="0"/>
          <w14:ligatures w14:val="none"/>
        </w:rPr>
        <w:t>英尺</w:t>
      </w:r>
      <w:r w:rsidRPr="00C23A3E">
        <w:rPr>
          <w:rFonts w:ascii="Cambria Math" w:eastAsia="Cambria Math" w:hAnsi="Cambria Math" w:cs="Cambria Math" w:hint="eastAsia"/>
          <w:kern w:val="0"/>
          <w14:ligatures w14:val="none"/>
        </w:rPr>
        <w:t>〔</w:t>
      </w:r>
      <w:r w:rsidRPr="00C23A3E">
        <w:rPr>
          <w:rFonts w:ascii="Times New Roman" w:eastAsia="Times New Roman" w:hAnsi="Times New Roman" w:cs="Times New Roman"/>
          <w:kern w:val="0"/>
          <w14:ligatures w14:val="none"/>
        </w:rPr>
        <w:t xml:space="preserve">880 </w:t>
      </w:r>
      <w:r w:rsidRPr="00C23A3E">
        <w:rPr>
          <w:rFonts w:ascii="SimSun" w:eastAsia="SimSun" w:hAnsi="SimSun" w:cs="SimSun" w:hint="eastAsia"/>
          <w:kern w:val="0"/>
          <w14:ligatures w14:val="none"/>
        </w:rPr>
        <w:t>米</w:t>
      </w:r>
      <w:r w:rsidRPr="00C23A3E">
        <w:rPr>
          <w:rFonts w:ascii="Cambria Math" w:eastAsia="Cambria Math" w:hAnsi="Cambria Math" w:cs="Cambria Math" w:hint="eastAsia"/>
          <w:kern w:val="0"/>
          <w14:ligatures w14:val="none"/>
        </w:rPr>
        <w:t>〕</w:t>
      </w:r>
      <w:r w:rsidRPr="00C23A3E">
        <w:rPr>
          <w:rFonts w:ascii="SimSun" w:eastAsia="SimSun" w:hAnsi="SimSun" w:cs="SimSun" w:hint="eastAsia"/>
          <w:kern w:val="0"/>
          <w14:ligatures w14:val="none"/>
        </w:rPr>
        <w:t>），可以极其壮观地俯瞰东南面的约旦河平原。</w:t>
      </w:r>
      <w:r w:rsidRPr="00C23A3E">
        <w:rPr>
          <w:rFonts w:ascii="Times New Roman" w:eastAsia="Times New Roman" w:hAnsi="Times New Roman" w:cs="Times New Roman"/>
          <w:kern w:val="0"/>
          <w14:ligatures w14:val="none"/>
        </w:rPr>
        <w:t xml:space="preserve"> </w:t>
      </w:r>
    </w:p>
    <w:p w14:paraId="09C3B8D0"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约旦河的全平原。这里究竟是应许之地的一部分、应许之地的边缘，还是可能就在其外，并不完全清楚（见</w:t>
      </w:r>
      <w:r w:rsidRPr="00C23A3E">
        <w:rPr>
          <w:rFonts w:ascii="Times New Roman" w:eastAsia="Times New Roman" w:hAnsi="Times New Roman" w:cs="Times New Roman"/>
          <w:kern w:val="0"/>
          <w14:ligatures w14:val="none"/>
        </w:rPr>
        <w:t xml:space="preserve"> 10:19</w:t>
      </w:r>
      <w:r w:rsidRPr="00C23A3E">
        <w:rPr>
          <w:rFonts w:ascii="SimSun" w:eastAsia="SimSun" w:hAnsi="SimSun" w:cs="SimSun" w:hint="eastAsia"/>
          <w:kern w:val="0"/>
          <w14:ligatures w14:val="none"/>
        </w:rPr>
        <w:t>；民数记</w:t>
      </w:r>
      <w:r w:rsidRPr="00C23A3E">
        <w:rPr>
          <w:rFonts w:ascii="Times New Roman" w:eastAsia="Times New Roman" w:hAnsi="Times New Roman" w:cs="Times New Roman"/>
          <w:kern w:val="0"/>
          <w14:ligatures w14:val="none"/>
        </w:rPr>
        <w:t xml:space="preserve"> 34:2–12</w:t>
      </w:r>
      <w:r w:rsidRPr="00C23A3E">
        <w:rPr>
          <w:rFonts w:ascii="SimSun" w:eastAsia="SimSun" w:hAnsi="SimSun" w:cs="SimSun" w:hint="eastAsia"/>
          <w:kern w:val="0"/>
          <w14:ligatures w14:val="none"/>
        </w:rPr>
        <w:t>）。在</w:t>
      </w:r>
      <w:r w:rsidRPr="00C23A3E">
        <w:rPr>
          <w:rFonts w:ascii="Times New Roman" w:eastAsia="Times New Roman" w:hAnsi="Times New Roman" w:cs="Times New Roman"/>
          <w:kern w:val="0"/>
          <w14:ligatures w14:val="none"/>
        </w:rPr>
        <w:t xml:space="preserve"> 13:12 </w:t>
      </w:r>
      <w:r w:rsidRPr="00C23A3E">
        <w:rPr>
          <w:rFonts w:ascii="SimSun" w:eastAsia="SimSun" w:hAnsi="SimSun" w:cs="SimSun" w:hint="eastAsia"/>
          <w:kern w:val="0"/>
          <w14:ligatures w14:val="none"/>
        </w:rPr>
        <w:t>中，这地方与迦南形成对比</w:t>
      </w:r>
      <w:r w:rsidRPr="00C23A3E">
        <w:rPr>
          <w:rFonts w:ascii="SimSun" w:eastAsia="SimSun" w:hAnsi="SimSun" w:cs="SimSun"/>
          <w:kern w:val="0"/>
          <w14:ligatures w14:val="none"/>
        </w:rPr>
        <w:t>。</w:t>
      </w:r>
    </w:p>
    <w:p w14:paraId="3495B9D0"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滋润。像有尼罗河的埃及一样，这地区由来自约旦裂谷底部的溪流、河川、泉源和绿洲供给水源。相反，伯特利和希伯仑所在的中央山地，则要依靠耶和华降雨（见</w:t>
      </w:r>
      <w:r w:rsidRPr="00C23A3E">
        <w:rPr>
          <w:rFonts w:ascii="Times New Roman" w:eastAsia="Times New Roman" w:hAnsi="Times New Roman" w:cs="Times New Roman"/>
          <w:kern w:val="0"/>
          <w14:ligatures w14:val="none"/>
        </w:rPr>
        <w:t xml:space="preserve"> </w:t>
      </w:r>
      <w:r w:rsidRPr="00C23A3E">
        <w:rPr>
          <w:rFonts w:ascii="SimSun" w:eastAsia="SimSun" w:hAnsi="SimSun" w:cs="SimSun" w:hint="eastAsia"/>
          <w:kern w:val="0"/>
          <w14:ligatures w14:val="none"/>
        </w:rPr>
        <w:t>申命记</w:t>
      </w:r>
      <w:r w:rsidRPr="00C23A3E">
        <w:rPr>
          <w:rFonts w:ascii="Times New Roman" w:eastAsia="Times New Roman" w:hAnsi="Times New Roman" w:cs="Times New Roman"/>
          <w:kern w:val="0"/>
          <w14:ligatures w14:val="none"/>
        </w:rPr>
        <w:t xml:space="preserve"> 11:10–12</w:t>
      </w:r>
      <w:r w:rsidRPr="00C23A3E">
        <w:rPr>
          <w:rFonts w:ascii="SimSun" w:eastAsia="SimSun" w:hAnsi="SimSun" w:cs="SimSun" w:hint="eastAsia"/>
          <w:kern w:val="0"/>
          <w14:ligatures w14:val="none"/>
        </w:rPr>
        <w:t>）</w:t>
      </w:r>
      <w:r w:rsidRPr="00C23A3E">
        <w:rPr>
          <w:rFonts w:ascii="SimSun" w:eastAsia="SimSun" w:hAnsi="SimSun" w:cs="SimSun"/>
          <w:kern w:val="0"/>
          <w14:ligatures w14:val="none"/>
        </w:rPr>
        <w:t>。</w:t>
      </w:r>
    </w:p>
    <w:p w14:paraId="6F062784"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如同耶和华的园子。见</w:t>
      </w:r>
      <w:r w:rsidRPr="00C23A3E">
        <w:rPr>
          <w:rFonts w:ascii="Times New Roman" w:eastAsia="Times New Roman" w:hAnsi="Times New Roman" w:cs="Times New Roman"/>
          <w:kern w:val="0"/>
          <w14:ligatures w14:val="none"/>
        </w:rPr>
        <w:t xml:space="preserve"> 2:10 </w:t>
      </w:r>
      <w:r w:rsidRPr="00C23A3E">
        <w:rPr>
          <w:rFonts w:ascii="SimSun" w:eastAsia="SimSun" w:hAnsi="SimSun" w:cs="SimSun" w:hint="eastAsia"/>
          <w:kern w:val="0"/>
          <w14:ligatures w14:val="none"/>
        </w:rPr>
        <w:t>及下文</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神学反思</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中的</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重生</w:t>
      </w:r>
      <w:r w:rsidRPr="00C23A3E">
        <w:rPr>
          <w:rFonts w:ascii="Times New Roman" w:eastAsia="Times New Roman" w:hAnsi="Times New Roman" w:cs="Times New Roman"/>
          <w:kern w:val="0"/>
          <w14:ligatures w14:val="none"/>
        </w:rPr>
        <w:t>”</w:t>
      </w:r>
      <w:r w:rsidRPr="00C23A3E">
        <w:rPr>
          <w:rFonts w:ascii="SimSun" w:eastAsia="SimSun" w:hAnsi="SimSun" w:cs="SimSun"/>
          <w:kern w:val="0"/>
          <w14:ligatures w14:val="none"/>
        </w:rPr>
        <w:t>。</w:t>
      </w:r>
    </w:p>
    <w:p w14:paraId="5A26F3AE"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lastRenderedPageBreak/>
        <w:t>也像埃及地。在亚伯拉罕作出那次灾难性的决定、下到埃及之后，与埃及相似本该成为一个警告（见</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文学分析</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w:t>
      </w:r>
      <w:r w:rsidRPr="00C23A3E">
        <w:rPr>
          <w:rFonts w:ascii="SimSun" w:eastAsia="SimSun" w:hAnsi="SimSun" w:cs="SimSun"/>
          <w:kern w:val="0"/>
          <w14:ligatures w14:val="none"/>
        </w:rPr>
        <w:t>。</w:t>
      </w:r>
    </w:p>
    <w:p w14:paraId="235F364D"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在耶和华未灭所多玛、蛾摩拉以先。叙述者刻意使读者明白，罗得作了一个糟糕的选择，因为他把这片土地与那两座恶贯满盈、以致招来神烈火审判的城连在一起</w:t>
      </w:r>
      <w:r w:rsidRPr="00C23A3E">
        <w:rPr>
          <w:rFonts w:ascii="SimSun" w:eastAsia="SimSun" w:hAnsi="SimSun" w:cs="SimSun"/>
          <w:kern w:val="0"/>
          <w14:ligatures w14:val="none"/>
        </w:rPr>
        <w:t>。</w:t>
      </w:r>
    </w:p>
    <w:p w14:paraId="16B2E484"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琐珥。它大概位于死海南端</w:t>
      </w:r>
      <w:r w:rsidRPr="00C23A3E">
        <w:rPr>
          <w:rFonts w:ascii="SimSun" w:eastAsia="SimSun" w:hAnsi="SimSun" w:cs="SimSun"/>
          <w:kern w:val="0"/>
          <w14:ligatures w14:val="none"/>
        </w:rPr>
        <w:t>。</w:t>
      </w:r>
    </w:p>
    <w:p w14:paraId="67F56CCC" w14:textId="77777777" w:rsidR="00C23A3E" w:rsidRPr="00C23A3E" w:rsidRDefault="00C23A3E" w:rsidP="00C23A3E">
      <w:pPr>
        <w:numPr>
          <w:ilvl w:val="0"/>
          <w:numId w:val="8"/>
        </w:num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于是罗得为自己选择。罗得自私地想要使自己得利，而让他的叔父吃亏。</w:t>
      </w:r>
      <w:r w:rsidRPr="00C23A3E">
        <w:rPr>
          <w:rFonts w:ascii="Times New Roman" w:eastAsia="Times New Roman" w:hAnsi="Times New Roman" w:cs="Times New Roman"/>
          <w:kern w:val="0"/>
          <w14:ligatures w14:val="none"/>
        </w:rPr>
        <w:t xml:space="preserve"> </w:t>
      </w:r>
    </w:p>
    <w:p w14:paraId="4D5BCDF0"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向东。正如</w:t>
      </w:r>
      <w:r w:rsidRPr="00C23A3E">
        <w:rPr>
          <w:rFonts w:ascii="Times New Roman" w:eastAsia="Times New Roman" w:hAnsi="Times New Roman" w:cs="Times New Roman"/>
          <w:kern w:val="0"/>
          <w14:ligatures w14:val="none"/>
        </w:rPr>
        <w:t xml:space="preserve"> Armstrong </w:t>
      </w:r>
      <w:r w:rsidRPr="00C23A3E">
        <w:rPr>
          <w:rFonts w:ascii="SimSun" w:eastAsia="SimSun" w:hAnsi="SimSun" w:cs="SimSun" w:hint="eastAsia"/>
          <w:kern w:val="0"/>
          <w14:ligatures w14:val="none"/>
        </w:rPr>
        <w:t>所说，自从亚当和夏娃被逐出伊甸园以后，</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向东这个方向就成了距离神的同在、被放逐的象征</w:t>
      </w:r>
      <w:r w:rsidRPr="00C23A3E">
        <w:rPr>
          <w:rFonts w:ascii="Cambria Math" w:eastAsia="Cambria Math" w:hAnsi="Cambria Math" w:cs="Cambria Math" w:hint="eastAsia"/>
          <w:kern w:val="0"/>
          <w14:ligatures w14:val="none"/>
        </w:rPr>
        <w:t>〔</w:t>
      </w:r>
      <w:r w:rsidRPr="00C23A3E">
        <w:rPr>
          <w:rFonts w:ascii="SimSun" w:eastAsia="SimSun" w:hAnsi="SimSun" w:cs="SimSun" w:hint="eastAsia"/>
          <w:kern w:val="0"/>
          <w14:ligatures w14:val="none"/>
        </w:rPr>
        <w:t>见</w:t>
      </w:r>
      <w:r w:rsidRPr="00C23A3E">
        <w:rPr>
          <w:rFonts w:ascii="Times New Roman" w:eastAsia="Times New Roman" w:hAnsi="Times New Roman" w:cs="Times New Roman"/>
          <w:kern w:val="0"/>
          <w14:ligatures w14:val="none"/>
        </w:rPr>
        <w:t xml:space="preserve"> 11:2</w:t>
      </w:r>
      <w:r w:rsidRPr="00C23A3E">
        <w:rPr>
          <w:rFonts w:ascii="Cambria Math" w:eastAsia="Cambria Math" w:hAnsi="Cambria Math" w:cs="Cambria Math" w:hint="eastAsia"/>
          <w:kern w:val="0"/>
          <w14:ligatures w14:val="none"/>
        </w:rPr>
        <w:t>〕</w:t>
      </w:r>
      <w:r w:rsidRPr="00C23A3E">
        <w:rPr>
          <w:rFonts w:ascii="SimSun" w:eastAsia="SimSun" w:hAnsi="SimSun" w:cs="SimSun" w:hint="eastAsia"/>
          <w:kern w:val="0"/>
          <w14:ligatures w14:val="none"/>
        </w:rPr>
        <w:t>；没有神圣同在，就不可能有祝福。</w:t>
      </w:r>
      <w:r w:rsidRPr="00C23A3E">
        <w:rPr>
          <w:rFonts w:ascii="Times New Roman" w:eastAsia="Times New Roman" w:hAnsi="Times New Roman" w:cs="Times New Roman"/>
          <w:kern w:val="0"/>
          <w14:ligatures w14:val="none"/>
        </w:rPr>
        <w:t>”</w:t>
      </w:r>
    </w:p>
    <w:p w14:paraId="55F84561"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迁移。这与</w:t>
      </w:r>
      <w:r w:rsidRPr="00C23A3E">
        <w:rPr>
          <w:rFonts w:ascii="Times New Roman" w:eastAsia="Times New Roman" w:hAnsi="Times New Roman" w:cs="Times New Roman"/>
          <w:kern w:val="0"/>
          <w14:ligatures w14:val="none"/>
        </w:rPr>
        <w:t xml:space="preserve"> 13:3 </w:t>
      </w:r>
      <w:r w:rsidRPr="00C23A3E">
        <w:rPr>
          <w:rFonts w:ascii="SimSun" w:eastAsia="SimSun" w:hAnsi="SimSun" w:cs="SimSun" w:hint="eastAsia"/>
          <w:kern w:val="0"/>
          <w14:ligatures w14:val="none"/>
        </w:rPr>
        <w:t>所译的</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渐渐迁移</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是同一个词根。罗得是一个走向毁灭之城的游牧者</w:t>
      </w:r>
      <w:r w:rsidRPr="00C23A3E">
        <w:rPr>
          <w:rFonts w:ascii="SimSun" w:eastAsia="SimSun" w:hAnsi="SimSun" w:cs="SimSun"/>
          <w:kern w:val="0"/>
          <w14:ligatures w14:val="none"/>
        </w:rPr>
        <w:t>。</w:t>
      </w:r>
    </w:p>
    <w:p w14:paraId="308A883C" w14:textId="77777777" w:rsidR="00C23A3E" w:rsidRPr="00C23A3E" w:rsidRDefault="00C23A3E" w:rsidP="00C23A3E">
      <w:pPr>
        <w:numPr>
          <w:ilvl w:val="0"/>
          <w:numId w:val="9"/>
        </w:num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亚伯兰</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迦南／罗得</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所多玛。叙述者在此暂停叙事，为的是把两种选择对照起来。</w:t>
      </w:r>
      <w:r w:rsidRPr="00C23A3E">
        <w:rPr>
          <w:rFonts w:ascii="Times New Roman" w:eastAsia="Times New Roman" w:hAnsi="Times New Roman" w:cs="Times New Roman"/>
          <w:kern w:val="0"/>
          <w14:ligatures w14:val="none"/>
        </w:rPr>
        <w:t xml:space="preserve"> </w:t>
      </w:r>
    </w:p>
    <w:p w14:paraId="4D993226"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支搭帐棚。这是</w:t>
      </w:r>
      <w:r w:rsidRPr="00C23A3E">
        <w:rPr>
          <w:rFonts w:ascii="Times New Roman" w:eastAsia="Times New Roman" w:hAnsi="Times New Roman" w:cs="Times New Roman"/>
          <w:kern w:val="0"/>
          <w14:ligatures w14:val="none"/>
        </w:rPr>
        <w:t xml:space="preserve"> 13:3 </w:t>
      </w:r>
      <w:r w:rsidRPr="00C23A3E">
        <w:rPr>
          <w:rFonts w:ascii="SimSun" w:eastAsia="SimSun" w:hAnsi="SimSun" w:cs="SimSun" w:hint="eastAsia"/>
          <w:kern w:val="0"/>
          <w14:ligatures w14:val="none"/>
        </w:rPr>
        <w:t>中</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帐棚</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的动词形式。亚伯拉罕的帐棚是在伯特利的祭坛旁；罗得的营帐却朝向邪恶的所多玛（见</w:t>
      </w:r>
      <w:r w:rsidRPr="00C23A3E">
        <w:rPr>
          <w:rFonts w:ascii="Times New Roman" w:eastAsia="Times New Roman" w:hAnsi="Times New Roman" w:cs="Times New Roman"/>
          <w:kern w:val="0"/>
          <w14:ligatures w14:val="none"/>
        </w:rPr>
        <w:t xml:space="preserve"> 14:12 </w:t>
      </w:r>
      <w:r w:rsidRPr="00C23A3E">
        <w:rPr>
          <w:rFonts w:ascii="SimSun" w:eastAsia="SimSun" w:hAnsi="SimSun" w:cs="SimSun" w:hint="eastAsia"/>
          <w:kern w:val="0"/>
          <w14:ligatures w14:val="none"/>
        </w:rPr>
        <w:t>及注释）</w:t>
      </w:r>
      <w:r w:rsidRPr="00C23A3E">
        <w:rPr>
          <w:rFonts w:ascii="SimSun" w:eastAsia="SimSun" w:hAnsi="SimSun" w:cs="SimSun"/>
          <w:kern w:val="0"/>
          <w14:ligatures w14:val="none"/>
        </w:rPr>
        <w:t>。</w:t>
      </w:r>
    </w:p>
    <w:p w14:paraId="0925B92B"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所多玛。这个故事预先指向创世记第</w:t>
      </w:r>
      <w:r w:rsidRPr="00C23A3E">
        <w:rPr>
          <w:rFonts w:ascii="Times New Roman" w:eastAsia="Times New Roman" w:hAnsi="Times New Roman" w:cs="Times New Roman"/>
          <w:kern w:val="0"/>
          <w14:ligatures w14:val="none"/>
        </w:rPr>
        <w:t xml:space="preserve"> 14</w:t>
      </w:r>
      <w:r w:rsidRPr="00C23A3E">
        <w:rPr>
          <w:rFonts w:ascii="SimSun" w:eastAsia="SimSun" w:hAnsi="SimSun" w:cs="SimSun" w:hint="eastAsia"/>
          <w:kern w:val="0"/>
          <w14:ligatures w14:val="none"/>
        </w:rPr>
        <w:t>、</w:t>
      </w:r>
      <w:r w:rsidRPr="00C23A3E">
        <w:rPr>
          <w:rFonts w:ascii="Times New Roman" w:eastAsia="Times New Roman" w:hAnsi="Times New Roman" w:cs="Times New Roman"/>
          <w:kern w:val="0"/>
          <w14:ligatures w14:val="none"/>
        </w:rPr>
        <w:t>18</w:t>
      </w:r>
      <w:r w:rsidRPr="00C23A3E">
        <w:rPr>
          <w:rFonts w:ascii="SimSun" w:eastAsia="SimSun" w:hAnsi="SimSun" w:cs="SimSun" w:hint="eastAsia"/>
          <w:kern w:val="0"/>
          <w14:ligatures w14:val="none"/>
        </w:rPr>
        <w:t>、</w:t>
      </w:r>
      <w:r w:rsidRPr="00C23A3E">
        <w:rPr>
          <w:rFonts w:ascii="Times New Roman" w:eastAsia="Times New Roman" w:hAnsi="Times New Roman" w:cs="Times New Roman"/>
          <w:kern w:val="0"/>
          <w14:ligatures w14:val="none"/>
        </w:rPr>
        <w:t xml:space="preserve">19 </w:t>
      </w:r>
      <w:r w:rsidRPr="00C23A3E">
        <w:rPr>
          <w:rFonts w:ascii="SimSun" w:eastAsia="SimSun" w:hAnsi="SimSun" w:cs="SimSun" w:hint="eastAsia"/>
          <w:kern w:val="0"/>
          <w14:ligatures w14:val="none"/>
        </w:rPr>
        <w:t>章的事件</w:t>
      </w:r>
      <w:r w:rsidRPr="00C23A3E">
        <w:rPr>
          <w:rFonts w:ascii="SimSun" w:eastAsia="SimSun" w:hAnsi="SimSun" w:cs="SimSun"/>
          <w:kern w:val="0"/>
          <w14:ligatures w14:val="none"/>
        </w:rPr>
        <w:t>。</w:t>
      </w:r>
    </w:p>
    <w:p w14:paraId="073D668A"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耶和华以法律性的语言重申应许（</w:t>
      </w:r>
      <w:r w:rsidRPr="00C23A3E">
        <w:rPr>
          <w:rFonts w:ascii="Times New Roman" w:eastAsia="Times New Roman" w:hAnsi="Times New Roman" w:cs="Times New Roman"/>
          <w:kern w:val="0"/>
          <w14:ligatures w14:val="none"/>
        </w:rPr>
        <w:t>13:14–17</w:t>
      </w:r>
      <w:r w:rsidRPr="00C23A3E">
        <w:rPr>
          <w:rFonts w:ascii="SimSun" w:eastAsia="SimSun" w:hAnsi="SimSun" w:cs="SimSun"/>
          <w:kern w:val="0"/>
          <w14:ligatures w14:val="none"/>
        </w:rPr>
        <w:t>）</w:t>
      </w:r>
    </w:p>
    <w:p w14:paraId="59936D49" w14:textId="77777777" w:rsidR="00C23A3E" w:rsidRPr="00C23A3E" w:rsidRDefault="00C23A3E" w:rsidP="00C23A3E">
      <w:pPr>
        <w:numPr>
          <w:ilvl w:val="0"/>
          <w:numId w:val="10"/>
        </w:num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lastRenderedPageBreak/>
        <w:t>耶和华对亚伯兰说。神用古代近东法律性的语言，把应许之地转让给亚伯拉罕（见下文）。</w:t>
      </w:r>
      <w:r w:rsidRPr="00C23A3E">
        <w:rPr>
          <w:rFonts w:ascii="Times New Roman" w:eastAsia="Times New Roman" w:hAnsi="Times New Roman" w:cs="Times New Roman"/>
          <w:kern w:val="0"/>
          <w14:ligatures w14:val="none"/>
        </w:rPr>
        <w:t xml:space="preserve"> </w:t>
      </w:r>
    </w:p>
    <w:p w14:paraId="07D4695B"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罗得离别亚伯兰以后。这一句标示出救赎历史中的一个新发展：那个不适合作圣约伙伴的人，从神的百姓中自行分离出来</w:t>
      </w:r>
      <w:r w:rsidRPr="00C23A3E">
        <w:rPr>
          <w:rFonts w:ascii="SimSun" w:eastAsia="SimSun" w:hAnsi="SimSun" w:cs="SimSun"/>
          <w:kern w:val="0"/>
          <w14:ligatures w14:val="none"/>
        </w:rPr>
        <w:t>。</w:t>
      </w:r>
    </w:p>
    <w:p w14:paraId="7ADA87BF"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地方。希伯来文是</w:t>
      </w:r>
      <w:r w:rsidRPr="00C23A3E">
        <w:rPr>
          <w:rFonts w:ascii="Times New Roman" w:eastAsia="Times New Roman" w:hAnsi="Times New Roman" w:cs="Times New Roman"/>
          <w:kern w:val="0"/>
          <w14:ligatures w14:val="none"/>
        </w:rPr>
        <w:t xml:space="preserve"> </w:t>
      </w:r>
      <w:proofErr w:type="spellStart"/>
      <w:r w:rsidRPr="00C23A3E">
        <w:rPr>
          <w:rFonts w:ascii="Times New Roman" w:eastAsia="Times New Roman" w:hAnsi="Times New Roman" w:cs="Times New Roman"/>
          <w:kern w:val="0"/>
          <w14:ligatures w14:val="none"/>
        </w:rPr>
        <w:t>māqôm</w:t>
      </w:r>
      <w:proofErr w:type="spellEnd"/>
      <w:r w:rsidRPr="00C23A3E">
        <w:rPr>
          <w:rFonts w:ascii="SimSun" w:eastAsia="SimSun" w:hAnsi="SimSun" w:cs="SimSun" w:hint="eastAsia"/>
          <w:kern w:val="0"/>
          <w14:ligatures w14:val="none"/>
        </w:rPr>
        <w:t>（见</w:t>
      </w:r>
      <w:r w:rsidRPr="00C23A3E">
        <w:rPr>
          <w:rFonts w:ascii="Times New Roman" w:eastAsia="Times New Roman" w:hAnsi="Times New Roman" w:cs="Times New Roman"/>
          <w:kern w:val="0"/>
          <w14:ligatures w14:val="none"/>
        </w:rPr>
        <w:t xml:space="preserve"> 12:6</w:t>
      </w:r>
      <w:r w:rsidRPr="00C23A3E">
        <w:rPr>
          <w:rFonts w:ascii="SimSun" w:eastAsia="SimSun" w:hAnsi="SimSun" w:cs="SimSun" w:hint="eastAsia"/>
          <w:kern w:val="0"/>
          <w14:ligatures w14:val="none"/>
        </w:rPr>
        <w:t>；</w:t>
      </w:r>
      <w:r w:rsidRPr="00C23A3E">
        <w:rPr>
          <w:rFonts w:ascii="Times New Roman" w:eastAsia="Times New Roman" w:hAnsi="Times New Roman" w:cs="Times New Roman"/>
          <w:kern w:val="0"/>
          <w14:ligatures w14:val="none"/>
        </w:rPr>
        <w:t>13:3–4</w:t>
      </w:r>
      <w:r w:rsidRPr="00C23A3E">
        <w:rPr>
          <w:rFonts w:ascii="SimSun" w:eastAsia="SimSun" w:hAnsi="SimSun" w:cs="SimSun" w:hint="eastAsia"/>
          <w:kern w:val="0"/>
          <w14:ligatures w14:val="none"/>
        </w:rPr>
        <w:t>）</w:t>
      </w:r>
      <w:r w:rsidRPr="00C23A3E">
        <w:rPr>
          <w:rFonts w:ascii="SimSun" w:eastAsia="SimSun" w:hAnsi="SimSun" w:cs="SimSun"/>
          <w:kern w:val="0"/>
          <w14:ligatures w14:val="none"/>
        </w:rPr>
        <w:t>。</w:t>
      </w:r>
    </w:p>
    <w:p w14:paraId="2C96935D"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你举目向东西南北观看。叙述者在这里引导读者把这一幕与</w:t>
      </w:r>
      <w:r w:rsidRPr="00C23A3E">
        <w:rPr>
          <w:rFonts w:ascii="Times New Roman" w:eastAsia="Times New Roman" w:hAnsi="Times New Roman" w:cs="Times New Roman"/>
          <w:kern w:val="0"/>
          <w14:ligatures w14:val="none"/>
        </w:rPr>
        <w:t xml:space="preserve"> 13:10 </w:t>
      </w:r>
      <w:r w:rsidRPr="00C23A3E">
        <w:rPr>
          <w:rFonts w:ascii="SimSun" w:eastAsia="SimSun" w:hAnsi="SimSun" w:cs="SimSun" w:hint="eastAsia"/>
          <w:kern w:val="0"/>
          <w14:ligatures w14:val="none"/>
        </w:rPr>
        <w:t>中罗得对那地的观看作比较。</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观看</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（即</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看见</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）是本卷中的关键词</w:t>
      </w:r>
      <w:r w:rsidRPr="00C23A3E">
        <w:rPr>
          <w:rFonts w:ascii="SimSun" w:eastAsia="SimSun" w:hAnsi="SimSun" w:cs="SimSun"/>
          <w:kern w:val="0"/>
          <w14:ligatures w14:val="none"/>
        </w:rPr>
        <w:t>。</w:t>
      </w:r>
    </w:p>
    <w:p w14:paraId="27A01CB2"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向北、向南、向东、向西观看。这可能反映了一种借</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看见并立意</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来转移产业权的法律做法。耶和华也曾邀请摩西如此全景式地观看那地（申命记</w:t>
      </w:r>
      <w:r w:rsidRPr="00C23A3E">
        <w:rPr>
          <w:rFonts w:ascii="Times New Roman" w:eastAsia="Times New Roman" w:hAnsi="Times New Roman" w:cs="Times New Roman"/>
          <w:kern w:val="0"/>
          <w14:ligatures w14:val="none"/>
        </w:rPr>
        <w:t xml:space="preserve"> 34:1–4</w:t>
      </w:r>
      <w:r w:rsidRPr="00C23A3E">
        <w:rPr>
          <w:rFonts w:ascii="SimSun" w:eastAsia="SimSun" w:hAnsi="SimSun" w:cs="SimSun" w:hint="eastAsia"/>
          <w:kern w:val="0"/>
          <w14:ligatures w14:val="none"/>
        </w:rPr>
        <w:t>）。在这两处，经文中的邀请都是为了向一个自己并不参与赶出迦南人的人确认这应许</w:t>
      </w:r>
      <w:r w:rsidRPr="00C23A3E">
        <w:rPr>
          <w:rFonts w:ascii="SimSun" w:eastAsia="SimSun" w:hAnsi="SimSun" w:cs="SimSun"/>
          <w:kern w:val="0"/>
          <w14:ligatures w14:val="none"/>
        </w:rPr>
        <w:t>。</w:t>
      </w:r>
    </w:p>
    <w:p w14:paraId="44799E33" w14:textId="77777777" w:rsidR="00C23A3E" w:rsidRPr="00C23A3E" w:rsidRDefault="00C23A3E" w:rsidP="00C23A3E">
      <w:pPr>
        <w:numPr>
          <w:ilvl w:val="0"/>
          <w:numId w:val="11"/>
        </w:num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地</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直到永远。见</w:t>
      </w:r>
      <w:r w:rsidRPr="00C23A3E">
        <w:rPr>
          <w:rFonts w:ascii="Times New Roman" w:eastAsia="Times New Roman" w:hAnsi="Times New Roman" w:cs="Times New Roman"/>
          <w:kern w:val="0"/>
          <w14:ligatures w14:val="none"/>
        </w:rPr>
        <w:t xml:space="preserve"> 12:1, 7</w:t>
      </w:r>
      <w:r w:rsidRPr="00C23A3E">
        <w:rPr>
          <w:rFonts w:ascii="SimSun" w:eastAsia="SimSun" w:hAnsi="SimSun" w:cs="SimSun" w:hint="eastAsia"/>
          <w:kern w:val="0"/>
          <w14:ligatures w14:val="none"/>
        </w:rPr>
        <w:t>。</w:t>
      </w:r>
      <w:r w:rsidRPr="00C23A3E">
        <w:rPr>
          <w:rFonts w:ascii="Times New Roman" w:eastAsia="Times New Roman" w:hAnsi="Times New Roman" w:cs="Times New Roman"/>
          <w:kern w:val="0"/>
          <w14:ligatures w14:val="none"/>
        </w:rPr>
        <w:t xml:space="preserve"> </w:t>
      </w:r>
    </w:p>
    <w:p w14:paraId="08B6D396"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后裔。见</w:t>
      </w:r>
      <w:r w:rsidRPr="00C23A3E">
        <w:rPr>
          <w:rFonts w:ascii="Times New Roman" w:eastAsia="Times New Roman" w:hAnsi="Times New Roman" w:cs="Times New Roman"/>
          <w:kern w:val="0"/>
          <w14:ligatures w14:val="none"/>
        </w:rPr>
        <w:t xml:space="preserve"> 12:7</w:t>
      </w:r>
      <w:r w:rsidRPr="00C23A3E">
        <w:rPr>
          <w:rFonts w:ascii="SimSun" w:eastAsia="SimSun" w:hAnsi="SimSun" w:cs="SimSun"/>
          <w:kern w:val="0"/>
          <w14:ligatures w14:val="none"/>
        </w:rPr>
        <w:t>。</w:t>
      </w:r>
    </w:p>
    <w:p w14:paraId="68DFD8C9" w14:textId="77777777" w:rsidR="00C23A3E" w:rsidRPr="00C23A3E" w:rsidRDefault="00C23A3E" w:rsidP="00C23A3E">
      <w:pPr>
        <w:numPr>
          <w:ilvl w:val="0"/>
          <w:numId w:val="12"/>
        </w:num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如同地上的尘沙。见</w:t>
      </w:r>
      <w:r w:rsidRPr="00C23A3E">
        <w:rPr>
          <w:rFonts w:ascii="Times New Roman" w:eastAsia="Times New Roman" w:hAnsi="Times New Roman" w:cs="Times New Roman"/>
          <w:kern w:val="0"/>
          <w14:ligatures w14:val="none"/>
        </w:rPr>
        <w:t xml:space="preserve"> 32:12</w:t>
      </w:r>
      <w:r w:rsidRPr="00C23A3E">
        <w:rPr>
          <w:rFonts w:ascii="SimSun" w:eastAsia="SimSun" w:hAnsi="SimSun" w:cs="SimSun" w:hint="eastAsia"/>
          <w:kern w:val="0"/>
          <w14:ligatures w14:val="none"/>
        </w:rPr>
        <w:t>；尼希米记</w:t>
      </w:r>
      <w:r w:rsidRPr="00C23A3E">
        <w:rPr>
          <w:rFonts w:ascii="Times New Roman" w:eastAsia="Times New Roman" w:hAnsi="Times New Roman" w:cs="Times New Roman"/>
          <w:kern w:val="0"/>
          <w14:ligatures w14:val="none"/>
        </w:rPr>
        <w:t xml:space="preserve"> 9:23</w:t>
      </w:r>
      <w:r w:rsidRPr="00C23A3E">
        <w:rPr>
          <w:rFonts w:ascii="SimSun" w:eastAsia="SimSun" w:hAnsi="SimSun" w:cs="SimSun" w:hint="eastAsia"/>
          <w:kern w:val="0"/>
          <w14:ligatures w14:val="none"/>
        </w:rPr>
        <w:t>。</w:t>
      </w:r>
      <w:r w:rsidRPr="00C23A3E">
        <w:rPr>
          <w:rFonts w:ascii="Times New Roman" w:eastAsia="Times New Roman" w:hAnsi="Times New Roman" w:cs="Times New Roman"/>
          <w:kern w:val="0"/>
          <w14:ligatures w14:val="none"/>
        </w:rPr>
        <w:t xml:space="preserve"> </w:t>
      </w:r>
    </w:p>
    <w:p w14:paraId="6E8C992B" w14:textId="77777777" w:rsidR="00C23A3E" w:rsidRPr="00C23A3E" w:rsidRDefault="00C23A3E" w:rsidP="00C23A3E">
      <w:pPr>
        <w:numPr>
          <w:ilvl w:val="0"/>
          <w:numId w:val="12"/>
        </w:numPr>
        <w:spacing w:before="100" w:beforeAutospacing="1" w:after="100" w:afterAutospacing="1" w:line="480" w:lineRule="auto"/>
        <w:rPr>
          <w:rFonts w:ascii="Times New Roman" w:eastAsia="Times New Roman" w:hAnsi="Times New Roman" w:cs="Times New Roman"/>
          <w:kern w:val="0"/>
          <w14:ligatures w14:val="none"/>
        </w:rPr>
      </w:pPr>
      <w:r w:rsidRPr="006E3B71">
        <w:rPr>
          <w:rFonts w:ascii="SimSun" w:eastAsia="SimSun" w:hAnsi="SimSun" w:cs="SimSun" w:hint="eastAsia"/>
          <w:kern w:val="0"/>
          <w:highlight w:val="yellow"/>
          <w14:ligatures w14:val="none"/>
        </w:rPr>
        <w:t>你起来，纵横走遍。亚伯拉罕走遍那地，象征他在法律上取得了那地。君王常藉着象征性地巡视其疆界，来宣示自己统治那地的权利。</w:t>
      </w:r>
      <w:r w:rsidRPr="00C23A3E">
        <w:rPr>
          <w:rFonts w:ascii="SimSun" w:eastAsia="SimSun" w:hAnsi="SimSun" w:cs="SimSun" w:hint="eastAsia"/>
          <w:kern w:val="0"/>
          <w14:ligatures w14:val="none"/>
        </w:rPr>
        <w:t>在埃及（约主前</w:t>
      </w:r>
      <w:r w:rsidRPr="00C23A3E">
        <w:rPr>
          <w:rFonts w:ascii="Times New Roman" w:eastAsia="Times New Roman" w:hAnsi="Times New Roman" w:cs="Times New Roman"/>
          <w:kern w:val="0"/>
          <w14:ligatures w14:val="none"/>
        </w:rPr>
        <w:t xml:space="preserve"> 3000 </w:t>
      </w:r>
      <w:r w:rsidRPr="00C23A3E">
        <w:rPr>
          <w:rFonts w:ascii="SimSun" w:eastAsia="SimSun" w:hAnsi="SimSun" w:cs="SimSun" w:hint="eastAsia"/>
          <w:kern w:val="0"/>
          <w14:ligatures w14:val="none"/>
        </w:rPr>
        <w:t>年起），新法老在登基之日，要在一种称为</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绕墙巡行</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的庆典游行中，环绕那有防御工事的城墙一周。赫人王（约主前</w:t>
      </w:r>
      <w:r w:rsidRPr="00C23A3E">
        <w:rPr>
          <w:rFonts w:ascii="Times New Roman" w:eastAsia="Times New Roman" w:hAnsi="Times New Roman" w:cs="Times New Roman"/>
          <w:kern w:val="0"/>
          <w14:ligatures w14:val="none"/>
        </w:rPr>
        <w:t xml:space="preserve"> 1300 </w:t>
      </w:r>
      <w:r w:rsidRPr="00C23A3E">
        <w:rPr>
          <w:rFonts w:ascii="SimSun" w:eastAsia="SimSun" w:hAnsi="SimSun" w:cs="SimSun" w:hint="eastAsia"/>
          <w:kern w:val="0"/>
          <w14:ligatures w14:val="none"/>
        </w:rPr>
        <w:t>年）则在每年冬季的</w:t>
      </w:r>
      <w:r w:rsidRPr="00C23A3E">
        <w:rPr>
          <w:rFonts w:ascii="Times New Roman" w:eastAsia="Times New Roman" w:hAnsi="Times New Roman" w:cs="Times New Roman"/>
          <w:kern w:val="0"/>
          <w14:ligatures w14:val="none"/>
        </w:rPr>
        <w:t xml:space="preserve"> Nun-ta-</w:t>
      </w:r>
      <w:proofErr w:type="spellStart"/>
      <w:r w:rsidRPr="00C23A3E">
        <w:rPr>
          <w:rFonts w:ascii="Times New Roman" w:eastAsia="Times New Roman" w:hAnsi="Times New Roman" w:cs="Times New Roman"/>
          <w:kern w:val="0"/>
          <w14:ligatures w14:val="none"/>
        </w:rPr>
        <w:t>ri</w:t>
      </w:r>
      <w:proofErr w:type="spellEnd"/>
      <w:r w:rsidRPr="00C23A3E">
        <w:rPr>
          <w:rFonts w:ascii="Times New Roman" w:eastAsia="Times New Roman" w:hAnsi="Times New Roman" w:cs="Times New Roman"/>
          <w:kern w:val="0"/>
          <w14:ligatures w14:val="none"/>
        </w:rPr>
        <w:t>-</w:t>
      </w:r>
      <w:proofErr w:type="spellStart"/>
      <w:r w:rsidRPr="00C23A3E">
        <w:rPr>
          <w:rFonts w:ascii="Times New Roman" w:eastAsia="Times New Roman" w:hAnsi="Times New Roman" w:cs="Times New Roman"/>
          <w:kern w:val="0"/>
          <w14:ligatures w14:val="none"/>
        </w:rPr>
        <w:t>ya</w:t>
      </w:r>
      <w:proofErr w:type="spellEnd"/>
      <w:r w:rsidRPr="00C23A3E">
        <w:rPr>
          <w:rFonts w:ascii="Times New Roman" w:eastAsia="Times New Roman" w:hAnsi="Times New Roman" w:cs="Times New Roman"/>
          <w:kern w:val="0"/>
          <w14:ligatures w14:val="none"/>
        </w:rPr>
        <w:t xml:space="preserve">-shas </w:t>
      </w:r>
      <w:r w:rsidRPr="00C23A3E">
        <w:rPr>
          <w:rFonts w:ascii="SimSun" w:eastAsia="SimSun" w:hAnsi="SimSun" w:cs="SimSun" w:hint="eastAsia"/>
          <w:kern w:val="0"/>
          <w14:ligatures w14:val="none"/>
        </w:rPr>
        <w:t>节期巡视他的国土。在乌加列（约主前</w:t>
      </w:r>
      <w:r w:rsidRPr="00C23A3E">
        <w:rPr>
          <w:rFonts w:ascii="Times New Roman" w:eastAsia="Times New Roman" w:hAnsi="Times New Roman" w:cs="Times New Roman"/>
          <w:kern w:val="0"/>
          <w14:ligatures w14:val="none"/>
        </w:rPr>
        <w:t xml:space="preserve"> 1400 </w:t>
      </w:r>
      <w:r w:rsidRPr="00C23A3E">
        <w:rPr>
          <w:rFonts w:ascii="SimSun" w:eastAsia="SimSun" w:hAnsi="SimSun" w:cs="SimSun" w:hint="eastAsia"/>
          <w:kern w:val="0"/>
          <w14:ligatures w14:val="none"/>
        </w:rPr>
        <w:t>年左右叙利亚海岸）的一首诗中，巴力</w:t>
      </w:r>
      <w:r w:rsidRPr="00C23A3E">
        <w:rPr>
          <w:rFonts w:ascii="SimSun" w:eastAsia="SimSun" w:hAnsi="SimSun" w:cs="SimSun" w:hint="eastAsia"/>
          <w:kern w:val="0"/>
          <w14:ligatures w14:val="none"/>
        </w:rPr>
        <w:lastRenderedPageBreak/>
        <w:t>巡行</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七十七个城镇、八十八个城市</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，以表明他对众神和众人的新王权。同样，约书亚军中的祭司也曾抬着耶和华的宝座绕耶利哥城七日，大概也是为宣告他们对此地的权利（约书亚记</w:t>
      </w:r>
      <w:r w:rsidRPr="00C23A3E">
        <w:rPr>
          <w:rFonts w:ascii="Times New Roman" w:eastAsia="Times New Roman" w:hAnsi="Times New Roman" w:cs="Times New Roman"/>
          <w:kern w:val="0"/>
          <w14:ligatures w14:val="none"/>
        </w:rPr>
        <w:t xml:space="preserve"> 6 </w:t>
      </w:r>
      <w:r w:rsidRPr="00C23A3E">
        <w:rPr>
          <w:rFonts w:ascii="SimSun" w:eastAsia="SimSun" w:hAnsi="SimSun" w:cs="SimSun" w:hint="eastAsia"/>
          <w:kern w:val="0"/>
          <w14:ligatures w14:val="none"/>
        </w:rPr>
        <w:t>章）。</w:t>
      </w:r>
      <w:r w:rsidRPr="00C23A3E">
        <w:rPr>
          <w:rFonts w:ascii="Times New Roman" w:eastAsia="Times New Roman" w:hAnsi="Times New Roman" w:cs="Times New Roman"/>
          <w:kern w:val="0"/>
          <w14:ligatures w14:val="none"/>
        </w:rPr>
        <w:t xml:space="preserve">Sarna </w:t>
      </w:r>
      <w:r w:rsidRPr="00C23A3E">
        <w:rPr>
          <w:rFonts w:ascii="SimSun" w:eastAsia="SimSun" w:hAnsi="SimSun" w:cs="SimSun" w:hint="eastAsia"/>
          <w:kern w:val="0"/>
          <w14:ligatures w14:val="none"/>
        </w:rPr>
        <w:t>指出：</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早期犹太释经（他尔根约拿单）把这种走遍那地长和宽的举动，理解为一种构成合法取得方式的象征行为，在拉比希伯来文中称为</w:t>
      </w:r>
      <w:r w:rsidRPr="00C23A3E">
        <w:rPr>
          <w:rFonts w:ascii="Times New Roman" w:eastAsia="Times New Roman" w:hAnsi="Times New Roman" w:cs="Times New Roman"/>
          <w:kern w:val="0"/>
          <w14:ligatures w14:val="none"/>
        </w:rPr>
        <w:t xml:space="preserve"> </w:t>
      </w:r>
      <w:proofErr w:type="spellStart"/>
      <w:r w:rsidRPr="00C23A3E">
        <w:rPr>
          <w:rFonts w:ascii="Times New Roman" w:eastAsia="Times New Roman" w:hAnsi="Times New Roman" w:cs="Times New Roman"/>
          <w:kern w:val="0"/>
          <w14:ligatures w14:val="none"/>
        </w:rPr>
        <w:t>ḥazakah</w:t>
      </w:r>
      <w:proofErr w:type="spellEnd"/>
      <w:r w:rsidRPr="00C23A3E">
        <w:rPr>
          <w:rFonts w:ascii="SimSun" w:eastAsia="SimSun" w:hAnsi="SimSun" w:cs="SimSun" w:hint="eastAsia"/>
          <w:kern w:val="0"/>
          <w14:ligatures w14:val="none"/>
        </w:rPr>
        <w:t>。</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（见</w:t>
      </w:r>
      <w:r w:rsidRPr="00C23A3E">
        <w:rPr>
          <w:rFonts w:ascii="Times New Roman" w:eastAsia="Times New Roman" w:hAnsi="Times New Roman" w:cs="Times New Roman"/>
          <w:kern w:val="0"/>
          <w14:ligatures w14:val="none"/>
        </w:rPr>
        <w:t xml:space="preserve"> 12:7</w:t>
      </w:r>
      <w:r w:rsidRPr="00C23A3E">
        <w:rPr>
          <w:rFonts w:ascii="SimSun" w:eastAsia="SimSun" w:hAnsi="SimSun" w:cs="SimSun" w:hint="eastAsia"/>
          <w:kern w:val="0"/>
          <w14:ligatures w14:val="none"/>
        </w:rPr>
        <w:t>下</w:t>
      </w:r>
      <w:r w:rsidRPr="00C23A3E">
        <w:rPr>
          <w:rFonts w:ascii="Times New Roman" w:eastAsia="Times New Roman" w:hAnsi="Times New Roman" w:cs="Times New Roman"/>
          <w:kern w:val="0"/>
          <w14:ligatures w14:val="none"/>
        </w:rPr>
        <w:t xml:space="preserve"> </w:t>
      </w:r>
      <w:r w:rsidRPr="00C23A3E">
        <w:rPr>
          <w:rFonts w:ascii="SimSun" w:eastAsia="SimSun" w:hAnsi="SimSun" w:cs="SimSun" w:hint="eastAsia"/>
          <w:kern w:val="0"/>
          <w14:ligatures w14:val="none"/>
        </w:rPr>
        <w:t>及注释；约书亚记</w:t>
      </w:r>
      <w:r w:rsidRPr="00C23A3E">
        <w:rPr>
          <w:rFonts w:ascii="Times New Roman" w:eastAsia="Times New Roman" w:hAnsi="Times New Roman" w:cs="Times New Roman"/>
          <w:kern w:val="0"/>
          <w14:ligatures w14:val="none"/>
        </w:rPr>
        <w:t xml:space="preserve"> 1:3</w:t>
      </w:r>
      <w:r w:rsidRPr="00C23A3E">
        <w:rPr>
          <w:rFonts w:ascii="SimSun" w:eastAsia="SimSun" w:hAnsi="SimSun" w:cs="SimSun" w:hint="eastAsia"/>
          <w:kern w:val="0"/>
          <w14:ligatures w14:val="none"/>
        </w:rPr>
        <w:t>；</w:t>
      </w:r>
      <w:r w:rsidRPr="00C23A3E">
        <w:rPr>
          <w:rFonts w:ascii="Times New Roman" w:eastAsia="Times New Roman" w:hAnsi="Times New Roman" w:cs="Times New Roman"/>
          <w:kern w:val="0"/>
          <w14:ligatures w14:val="none"/>
        </w:rPr>
        <w:t>18:4</w:t>
      </w:r>
      <w:r w:rsidRPr="00C23A3E">
        <w:rPr>
          <w:rFonts w:ascii="SimSun" w:eastAsia="SimSun" w:hAnsi="SimSun" w:cs="SimSun" w:hint="eastAsia"/>
          <w:kern w:val="0"/>
          <w14:ligatures w14:val="none"/>
        </w:rPr>
        <w:t>；</w:t>
      </w:r>
      <w:r w:rsidRPr="00C23A3E">
        <w:rPr>
          <w:rFonts w:ascii="Times New Roman" w:eastAsia="Times New Roman" w:hAnsi="Times New Roman" w:cs="Times New Roman"/>
          <w:kern w:val="0"/>
          <w14:ligatures w14:val="none"/>
        </w:rPr>
        <w:t>24:3</w:t>
      </w:r>
      <w:r w:rsidRPr="00C23A3E">
        <w:rPr>
          <w:rFonts w:ascii="SimSun" w:eastAsia="SimSun" w:hAnsi="SimSun" w:cs="SimSun" w:hint="eastAsia"/>
          <w:kern w:val="0"/>
          <w14:ligatures w14:val="none"/>
        </w:rPr>
        <w:t>）</w:t>
      </w:r>
      <w:r w:rsidRPr="00C23A3E">
        <w:rPr>
          <w:rFonts w:ascii="Times New Roman" w:eastAsia="Times New Roman" w:hAnsi="Times New Roman" w:cs="Times New Roman"/>
          <w:kern w:val="0"/>
          <w14:ligatures w14:val="none"/>
        </w:rPr>
        <w:t xml:space="preserve"> </w:t>
      </w:r>
    </w:p>
    <w:p w14:paraId="22DCF405"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亚伯拉罕定居在希伯仑（</w:t>
      </w:r>
      <w:r w:rsidRPr="00C23A3E">
        <w:rPr>
          <w:rFonts w:ascii="Times New Roman" w:eastAsia="Times New Roman" w:hAnsi="Times New Roman" w:cs="Times New Roman"/>
          <w:kern w:val="0"/>
          <w14:ligatures w14:val="none"/>
        </w:rPr>
        <w:t>13:18</w:t>
      </w:r>
      <w:r w:rsidRPr="00C23A3E">
        <w:rPr>
          <w:rFonts w:ascii="SimSun" w:eastAsia="SimSun" w:hAnsi="SimSun" w:cs="SimSun"/>
          <w:kern w:val="0"/>
          <w14:ligatures w14:val="none"/>
        </w:rPr>
        <w:t>）</w:t>
      </w:r>
    </w:p>
    <w:p w14:paraId="118A1ECA" w14:textId="77777777" w:rsidR="00C23A3E" w:rsidRPr="00C23A3E" w:rsidRDefault="00C23A3E" w:rsidP="00C23A3E">
      <w:pPr>
        <w:numPr>
          <w:ilvl w:val="0"/>
          <w:numId w:val="13"/>
        </w:num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移了帐棚。亚伯拉罕大概是在走遍所应许给他的地之后，才这样作的。</w:t>
      </w:r>
      <w:r w:rsidRPr="00C23A3E">
        <w:rPr>
          <w:rFonts w:ascii="Times New Roman" w:eastAsia="Times New Roman" w:hAnsi="Times New Roman" w:cs="Times New Roman"/>
          <w:kern w:val="0"/>
          <w14:ligatures w14:val="none"/>
        </w:rPr>
        <w:t xml:space="preserve"> </w:t>
      </w:r>
    </w:p>
    <w:p w14:paraId="7ACBDCFB"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橡树。马所拉文本在</w:t>
      </w:r>
      <w:r w:rsidRPr="00C23A3E">
        <w:rPr>
          <w:rFonts w:ascii="Times New Roman" w:eastAsia="Times New Roman" w:hAnsi="Times New Roman" w:cs="Times New Roman"/>
          <w:kern w:val="0"/>
          <w14:ligatures w14:val="none"/>
        </w:rPr>
        <w:t xml:space="preserve"> 14:13 </w:t>
      </w:r>
      <w:r w:rsidRPr="00C23A3E">
        <w:rPr>
          <w:rFonts w:ascii="SimSun" w:eastAsia="SimSun" w:hAnsi="SimSun" w:cs="SimSun" w:hint="eastAsia"/>
          <w:kern w:val="0"/>
          <w14:ligatures w14:val="none"/>
        </w:rPr>
        <w:t>和</w:t>
      </w:r>
      <w:r w:rsidRPr="00C23A3E">
        <w:rPr>
          <w:rFonts w:ascii="Times New Roman" w:eastAsia="Times New Roman" w:hAnsi="Times New Roman" w:cs="Times New Roman"/>
          <w:kern w:val="0"/>
          <w14:ligatures w14:val="none"/>
        </w:rPr>
        <w:t xml:space="preserve"> 18:1 </w:t>
      </w:r>
      <w:r w:rsidRPr="00C23A3E">
        <w:rPr>
          <w:rFonts w:ascii="SimSun" w:eastAsia="SimSun" w:hAnsi="SimSun" w:cs="SimSun" w:hint="eastAsia"/>
          <w:kern w:val="0"/>
          <w14:ligatures w14:val="none"/>
        </w:rPr>
        <w:t>也给出这个希伯来字的复数形式，但在</w:t>
      </w:r>
      <w:r w:rsidRPr="00C23A3E">
        <w:rPr>
          <w:rFonts w:ascii="Times New Roman" w:eastAsia="Times New Roman" w:hAnsi="Times New Roman" w:cs="Times New Roman"/>
          <w:kern w:val="0"/>
          <w14:ligatures w14:val="none"/>
        </w:rPr>
        <w:t xml:space="preserve"> 12:6 </w:t>
      </w:r>
      <w:r w:rsidRPr="00C23A3E">
        <w:rPr>
          <w:rFonts w:ascii="SimSun" w:eastAsia="SimSun" w:hAnsi="SimSun" w:cs="SimSun" w:hint="eastAsia"/>
          <w:kern w:val="0"/>
          <w14:ligatures w14:val="none"/>
        </w:rPr>
        <w:t>却是单数形式。希腊文、叙利亚文和武加大译本则一贯使用单数</w:t>
      </w:r>
      <w:r w:rsidRPr="00C23A3E">
        <w:rPr>
          <w:rFonts w:ascii="SimSun" w:eastAsia="SimSun" w:hAnsi="SimSun" w:cs="SimSun"/>
          <w:kern w:val="0"/>
          <w14:ligatures w14:val="none"/>
        </w:rPr>
        <w:t>。</w:t>
      </w:r>
    </w:p>
    <w:p w14:paraId="79E992D3"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幔利。这里这词是一个地名。与此地相关的人名</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幔利</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是一个亚摩利人；他藉着与亚伯拉罕结盟来寻求安全。他会因亚伯拉罕而蒙福（见</w:t>
      </w:r>
      <w:r w:rsidRPr="00C23A3E">
        <w:rPr>
          <w:rFonts w:ascii="Times New Roman" w:eastAsia="Times New Roman" w:hAnsi="Times New Roman" w:cs="Times New Roman"/>
          <w:kern w:val="0"/>
          <w14:ligatures w14:val="none"/>
        </w:rPr>
        <w:t xml:space="preserve"> 14:13, 24</w:t>
      </w:r>
      <w:r w:rsidRPr="00C23A3E">
        <w:rPr>
          <w:rFonts w:ascii="SimSun" w:eastAsia="SimSun" w:hAnsi="SimSun" w:cs="SimSun" w:hint="eastAsia"/>
          <w:kern w:val="0"/>
          <w14:ligatures w14:val="none"/>
        </w:rPr>
        <w:t>）</w:t>
      </w:r>
      <w:r w:rsidRPr="00C23A3E">
        <w:rPr>
          <w:rFonts w:ascii="SimSun" w:eastAsia="SimSun" w:hAnsi="SimSun" w:cs="SimSun"/>
          <w:kern w:val="0"/>
          <w14:ligatures w14:val="none"/>
        </w:rPr>
        <w:t>。</w:t>
      </w:r>
    </w:p>
    <w:p w14:paraId="10B29C6B"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希伯仑。希伯来文意为</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联盟</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，可能反映有若干宗族在某种联盟中联合起来。</w:t>
      </w:r>
      <w:r w:rsidRPr="00CC2872">
        <w:rPr>
          <w:rFonts w:ascii="SimSun" w:eastAsia="SimSun" w:hAnsi="SimSun" w:cs="SimSun" w:hint="eastAsia"/>
          <w:kern w:val="0"/>
          <w:highlight w:val="yellow"/>
          <w14:ligatures w14:val="none"/>
        </w:rPr>
        <w:t>希伯仑是巴勒斯坦地势最高的城镇（约海拔</w:t>
      </w:r>
      <w:r w:rsidRPr="00CC2872">
        <w:rPr>
          <w:rFonts w:ascii="Times New Roman" w:eastAsia="Times New Roman" w:hAnsi="Times New Roman" w:cs="Times New Roman"/>
          <w:kern w:val="0"/>
          <w:highlight w:val="yellow"/>
          <w14:ligatures w14:val="none"/>
        </w:rPr>
        <w:t xml:space="preserve"> 3,050 </w:t>
      </w:r>
      <w:r w:rsidRPr="00CC2872">
        <w:rPr>
          <w:rFonts w:ascii="SimSun" w:eastAsia="SimSun" w:hAnsi="SimSun" w:cs="SimSun" w:hint="eastAsia"/>
          <w:kern w:val="0"/>
          <w:highlight w:val="yellow"/>
          <w14:ligatures w14:val="none"/>
        </w:rPr>
        <w:t>英尺</w:t>
      </w:r>
      <w:r w:rsidRPr="00CC2872">
        <w:rPr>
          <w:rFonts w:ascii="Cambria Math" w:eastAsia="Cambria Math" w:hAnsi="Cambria Math" w:cs="Cambria Math" w:hint="eastAsia"/>
          <w:kern w:val="0"/>
          <w:highlight w:val="yellow"/>
          <w14:ligatures w14:val="none"/>
        </w:rPr>
        <w:t>〔</w:t>
      </w:r>
      <w:r w:rsidRPr="00CC2872">
        <w:rPr>
          <w:rFonts w:ascii="Times New Roman" w:eastAsia="Times New Roman" w:hAnsi="Times New Roman" w:cs="Times New Roman"/>
          <w:kern w:val="0"/>
          <w:highlight w:val="yellow"/>
          <w14:ligatures w14:val="none"/>
        </w:rPr>
        <w:t xml:space="preserve">927 </w:t>
      </w:r>
      <w:r w:rsidRPr="00CC2872">
        <w:rPr>
          <w:rFonts w:ascii="SimSun" w:eastAsia="SimSun" w:hAnsi="SimSun" w:cs="SimSun" w:hint="eastAsia"/>
          <w:kern w:val="0"/>
          <w:highlight w:val="yellow"/>
          <w14:ligatures w14:val="none"/>
        </w:rPr>
        <w:t>米</w:t>
      </w:r>
      <w:r w:rsidRPr="00CC2872">
        <w:rPr>
          <w:rFonts w:ascii="Cambria Math" w:eastAsia="Cambria Math" w:hAnsi="Cambria Math" w:cs="Cambria Math" w:hint="eastAsia"/>
          <w:kern w:val="0"/>
          <w:highlight w:val="yellow"/>
          <w14:ligatures w14:val="none"/>
        </w:rPr>
        <w:t>〕</w:t>
      </w:r>
      <w:r w:rsidRPr="00CC2872">
        <w:rPr>
          <w:rFonts w:ascii="SimSun" w:eastAsia="SimSun" w:hAnsi="SimSun" w:cs="SimSun" w:hint="eastAsia"/>
          <w:kern w:val="0"/>
          <w:highlight w:val="yellow"/>
          <w14:ligatures w14:val="none"/>
        </w:rPr>
        <w:t>）</w:t>
      </w:r>
      <w:r w:rsidRPr="00C23A3E">
        <w:rPr>
          <w:rFonts w:ascii="SimSun" w:eastAsia="SimSun" w:hAnsi="SimSun" w:cs="SimSun" w:hint="eastAsia"/>
          <w:kern w:val="0"/>
          <w14:ligatures w14:val="none"/>
        </w:rPr>
        <w:t>，位于</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山脊大道</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上，地势极佳，正居耶路撒冷与别是巴之间的中段。考古证据显示，这地点从主前三千年就已有人居住。公元前</w:t>
      </w:r>
      <w:r w:rsidRPr="00C23A3E">
        <w:rPr>
          <w:rFonts w:ascii="Times New Roman" w:eastAsia="Times New Roman" w:hAnsi="Times New Roman" w:cs="Times New Roman"/>
          <w:kern w:val="0"/>
          <w14:ligatures w14:val="none"/>
        </w:rPr>
        <w:t xml:space="preserve"> 1737 </w:t>
      </w:r>
      <w:r w:rsidRPr="00C23A3E">
        <w:rPr>
          <w:rFonts w:ascii="SimSun" w:eastAsia="SimSun" w:hAnsi="SimSun" w:cs="SimSun" w:hint="eastAsia"/>
          <w:kern w:val="0"/>
          <w14:ligatures w14:val="none"/>
        </w:rPr>
        <w:t>年，这里作为埃及设防行政中心的基础被奠定（参</w:t>
      </w:r>
      <w:r w:rsidRPr="00C23A3E">
        <w:rPr>
          <w:rFonts w:ascii="Times New Roman" w:eastAsia="Times New Roman" w:hAnsi="Times New Roman" w:cs="Times New Roman"/>
          <w:kern w:val="0"/>
          <w14:ligatures w14:val="none"/>
        </w:rPr>
        <w:t xml:space="preserve"> </w:t>
      </w:r>
      <w:r w:rsidRPr="00C23A3E">
        <w:rPr>
          <w:rFonts w:ascii="SimSun" w:eastAsia="SimSun" w:hAnsi="SimSun" w:cs="SimSun" w:hint="eastAsia"/>
          <w:kern w:val="0"/>
          <w14:ligatures w14:val="none"/>
        </w:rPr>
        <w:t>民数记</w:t>
      </w:r>
      <w:r w:rsidRPr="00C23A3E">
        <w:rPr>
          <w:rFonts w:ascii="Times New Roman" w:eastAsia="Times New Roman" w:hAnsi="Times New Roman" w:cs="Times New Roman"/>
          <w:kern w:val="0"/>
          <w14:ligatures w14:val="none"/>
        </w:rPr>
        <w:t xml:space="preserve"> 13:22</w:t>
      </w:r>
      <w:r w:rsidRPr="00C23A3E">
        <w:rPr>
          <w:rFonts w:ascii="SimSun" w:eastAsia="SimSun" w:hAnsi="SimSun" w:cs="SimSun" w:hint="eastAsia"/>
          <w:kern w:val="0"/>
          <w14:ligatures w14:val="none"/>
        </w:rPr>
        <w:t>）。亚伯拉罕时代，当地居民是赫人（见</w:t>
      </w:r>
      <w:r w:rsidRPr="00C23A3E">
        <w:rPr>
          <w:rFonts w:ascii="Times New Roman" w:eastAsia="Times New Roman" w:hAnsi="Times New Roman" w:cs="Times New Roman"/>
          <w:kern w:val="0"/>
          <w14:ligatures w14:val="none"/>
        </w:rPr>
        <w:t xml:space="preserve"> </w:t>
      </w:r>
      <w:r w:rsidRPr="00C23A3E">
        <w:rPr>
          <w:rFonts w:ascii="SimSun" w:eastAsia="SimSun" w:hAnsi="SimSun" w:cs="SimSun" w:hint="eastAsia"/>
          <w:kern w:val="0"/>
          <w14:ligatures w14:val="none"/>
        </w:rPr>
        <w:t>创世记</w:t>
      </w:r>
      <w:r w:rsidRPr="00C23A3E">
        <w:rPr>
          <w:rFonts w:ascii="Times New Roman" w:eastAsia="Times New Roman" w:hAnsi="Times New Roman" w:cs="Times New Roman"/>
          <w:kern w:val="0"/>
          <w14:ligatures w14:val="none"/>
        </w:rPr>
        <w:t xml:space="preserve"> 23 </w:t>
      </w:r>
      <w:r w:rsidRPr="00C23A3E">
        <w:rPr>
          <w:rFonts w:ascii="SimSun" w:eastAsia="SimSun" w:hAnsi="SimSun" w:cs="SimSun" w:hint="eastAsia"/>
          <w:kern w:val="0"/>
          <w14:ligatures w14:val="none"/>
        </w:rPr>
        <w:t>章）。征服时期，这里则住着亚衲的后裔（民数记</w:t>
      </w:r>
      <w:r w:rsidRPr="00C23A3E">
        <w:rPr>
          <w:rFonts w:ascii="Times New Roman" w:eastAsia="Times New Roman" w:hAnsi="Times New Roman" w:cs="Times New Roman"/>
          <w:kern w:val="0"/>
          <w14:ligatures w14:val="none"/>
        </w:rPr>
        <w:t xml:space="preserve"> 13:22, 28, 33</w:t>
      </w:r>
      <w:r w:rsidRPr="00C23A3E">
        <w:rPr>
          <w:rFonts w:ascii="SimSun" w:eastAsia="SimSun" w:hAnsi="SimSun" w:cs="SimSun" w:hint="eastAsia"/>
          <w:kern w:val="0"/>
          <w14:ligatures w14:val="none"/>
        </w:rPr>
        <w:t>）。亚伯拉罕和撒拉、以撒和利百加、雅各和利亚都葬在这里（创世记</w:t>
      </w:r>
      <w:r w:rsidRPr="00C23A3E">
        <w:rPr>
          <w:rFonts w:ascii="Times New Roman" w:eastAsia="Times New Roman" w:hAnsi="Times New Roman" w:cs="Times New Roman"/>
          <w:kern w:val="0"/>
          <w14:ligatures w14:val="none"/>
        </w:rPr>
        <w:t xml:space="preserve"> 49:31</w:t>
      </w:r>
      <w:r w:rsidRPr="00C23A3E">
        <w:rPr>
          <w:rFonts w:ascii="SimSun" w:eastAsia="SimSun" w:hAnsi="SimSun" w:cs="SimSun" w:hint="eastAsia"/>
          <w:kern w:val="0"/>
          <w14:ligatures w14:val="none"/>
        </w:rPr>
        <w:t>；</w:t>
      </w:r>
      <w:r w:rsidRPr="00C23A3E">
        <w:rPr>
          <w:rFonts w:ascii="Times New Roman" w:eastAsia="Times New Roman" w:hAnsi="Times New Roman" w:cs="Times New Roman"/>
          <w:kern w:val="0"/>
          <w14:ligatures w14:val="none"/>
        </w:rPr>
        <w:t>50:13</w:t>
      </w:r>
      <w:r w:rsidRPr="00C23A3E">
        <w:rPr>
          <w:rFonts w:ascii="SimSun" w:eastAsia="SimSun" w:hAnsi="SimSun" w:cs="SimSun" w:hint="eastAsia"/>
          <w:kern w:val="0"/>
          <w14:ligatures w14:val="none"/>
        </w:rPr>
        <w:t>）</w:t>
      </w:r>
      <w:r w:rsidRPr="00C23A3E">
        <w:rPr>
          <w:rFonts w:ascii="SimSun" w:eastAsia="SimSun" w:hAnsi="SimSun" w:cs="SimSun"/>
          <w:kern w:val="0"/>
          <w14:ligatures w14:val="none"/>
        </w:rPr>
        <w:t>。</w:t>
      </w:r>
    </w:p>
    <w:p w14:paraId="2F2780C6"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lastRenderedPageBreak/>
        <w:t>筑了一座坛。亚伯拉罕以合宜的方式回应神重新赐下的应许（参</w:t>
      </w:r>
      <w:r w:rsidRPr="00C23A3E">
        <w:rPr>
          <w:rFonts w:ascii="Times New Roman" w:eastAsia="Times New Roman" w:hAnsi="Times New Roman" w:cs="Times New Roman"/>
          <w:kern w:val="0"/>
          <w14:ligatures w14:val="none"/>
        </w:rPr>
        <w:t xml:space="preserve"> 12:7–9</w:t>
      </w:r>
      <w:r w:rsidRPr="00C23A3E">
        <w:rPr>
          <w:rFonts w:ascii="SimSun" w:eastAsia="SimSun" w:hAnsi="SimSun" w:cs="SimSun" w:hint="eastAsia"/>
          <w:kern w:val="0"/>
          <w14:ligatures w14:val="none"/>
        </w:rPr>
        <w:t>），也为这一场景作了恰当的结尾（见</w:t>
      </w:r>
      <w:r w:rsidRPr="00C23A3E">
        <w:rPr>
          <w:rFonts w:ascii="Times New Roman" w:eastAsia="Times New Roman" w:hAnsi="Times New Roman" w:cs="Times New Roman"/>
          <w:kern w:val="0"/>
          <w14:ligatures w14:val="none"/>
        </w:rPr>
        <w:t xml:space="preserve"> 13:3–4</w:t>
      </w:r>
      <w:r w:rsidRPr="00C23A3E">
        <w:rPr>
          <w:rFonts w:ascii="SimSun" w:eastAsia="SimSun" w:hAnsi="SimSun" w:cs="SimSun" w:hint="eastAsia"/>
          <w:kern w:val="0"/>
          <w14:ligatures w14:val="none"/>
        </w:rPr>
        <w:t>）</w:t>
      </w:r>
      <w:r w:rsidRPr="00C23A3E">
        <w:rPr>
          <w:rFonts w:ascii="SimSun" w:eastAsia="SimSun" w:hAnsi="SimSun" w:cs="SimSun"/>
          <w:kern w:val="0"/>
          <w14:ligatures w14:val="none"/>
        </w:rPr>
        <w:t>。</w:t>
      </w:r>
    </w:p>
    <w:p w14:paraId="198405D9"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第六卷第一幕第三场的神学反</w:t>
      </w:r>
      <w:r w:rsidRPr="00C23A3E">
        <w:rPr>
          <w:rFonts w:ascii="SimSun" w:eastAsia="SimSun" w:hAnsi="SimSun" w:cs="SimSun"/>
          <w:kern w:val="0"/>
          <w14:ligatures w14:val="none"/>
        </w:rPr>
        <w:t>思</w:t>
      </w:r>
    </w:p>
    <w:p w14:paraId="78E1081B"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圣经的经济</w:t>
      </w:r>
      <w:r w:rsidRPr="00C23A3E">
        <w:rPr>
          <w:rFonts w:ascii="SimSun" w:eastAsia="SimSun" w:hAnsi="SimSun" w:cs="SimSun"/>
          <w:kern w:val="0"/>
          <w14:ligatures w14:val="none"/>
        </w:rPr>
        <w:t>观</w:t>
      </w:r>
    </w:p>
    <w:p w14:paraId="6C00EF70"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具有反讽意味的是，引发土地稀缺问题的不是饥荒，而是神慷慨的赐予；而亚伯拉罕慷慨地放弃自己的权利，却带来了和平和神进一步的赐福。如今，无论资本主义还是共产主义，其背后都潜伏着一种匮乏经济学和一种理所当然的消费主义；但真正的基督教却弃绝消费主义。相反，</w:t>
      </w:r>
      <w:r w:rsidRPr="00CC2872">
        <w:rPr>
          <w:rFonts w:ascii="SimSun" w:eastAsia="SimSun" w:hAnsi="SimSun" w:cs="SimSun" w:hint="eastAsia"/>
          <w:kern w:val="0"/>
          <w:highlight w:val="yellow"/>
          <w14:ligatures w14:val="none"/>
        </w:rPr>
        <w:t>基督徒应当放弃自己的权利，为要使别人得丰富</w:t>
      </w:r>
      <w:r w:rsidRPr="00C23A3E">
        <w:rPr>
          <w:rFonts w:ascii="SimSun" w:eastAsia="SimSun" w:hAnsi="SimSun" w:cs="SimSun" w:hint="eastAsia"/>
          <w:kern w:val="0"/>
          <w14:ligatures w14:val="none"/>
        </w:rPr>
        <w:t>，并信靠神的应许必供应所需。亚伯拉罕因在神里面有安全感，所以能放弃他的土地。当我们在基督里有安全感时，就不必贪婪地攫取财物</w:t>
      </w:r>
      <w:r w:rsidRPr="00C23A3E">
        <w:rPr>
          <w:rFonts w:ascii="SimSun" w:eastAsia="SimSun" w:hAnsi="SimSun" w:cs="SimSun"/>
          <w:kern w:val="0"/>
          <w14:ligatures w14:val="none"/>
        </w:rPr>
        <w:t>。</w:t>
      </w:r>
    </w:p>
    <w:p w14:paraId="7AEE90A6"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信心与眼</w:t>
      </w:r>
      <w:r w:rsidRPr="00C23A3E">
        <w:rPr>
          <w:rFonts w:ascii="SimSun" w:eastAsia="SimSun" w:hAnsi="SimSun" w:cs="SimSun"/>
          <w:kern w:val="0"/>
          <w14:ligatures w14:val="none"/>
        </w:rPr>
        <w:t>见</w:t>
      </w:r>
    </w:p>
    <w:p w14:paraId="2D301EFA"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罗得凭眼见作选择，并把自己与那传递祝福的人分开，他就成了亚伯拉罕的反衬。加尔文解释说：</w:t>
      </w:r>
      <w:r w:rsidRPr="00C23A3E">
        <w:rPr>
          <w:rFonts w:ascii="Times New Roman" w:eastAsia="Times New Roman" w:hAnsi="Times New Roman" w:cs="Times New Roman"/>
          <w:kern w:val="0"/>
          <w14:ligatures w14:val="none"/>
        </w:rPr>
        <w:t>“</w:t>
      </w:r>
      <w:r w:rsidRPr="00C23A3E">
        <w:rPr>
          <w:rFonts w:ascii="Cambria Math" w:eastAsia="Cambria Math" w:hAnsi="Cambria Math" w:cs="Cambria Math" w:hint="eastAsia"/>
          <w:kern w:val="0"/>
          <w14:ligatures w14:val="none"/>
        </w:rPr>
        <w:t>〔</w:t>
      </w:r>
      <w:r w:rsidRPr="00C23A3E">
        <w:rPr>
          <w:rFonts w:ascii="SimSun" w:eastAsia="SimSun" w:hAnsi="SimSun" w:cs="SimSun" w:hint="eastAsia"/>
          <w:kern w:val="0"/>
          <w14:ligatures w14:val="none"/>
        </w:rPr>
        <w:t>罗得</w:t>
      </w:r>
      <w:r w:rsidRPr="00C23A3E">
        <w:rPr>
          <w:rFonts w:ascii="Cambria Math" w:eastAsia="Cambria Math" w:hAnsi="Cambria Math" w:cs="Cambria Math" w:hint="eastAsia"/>
          <w:kern w:val="0"/>
          <w14:ligatures w14:val="none"/>
        </w:rPr>
        <w:t>〕</w:t>
      </w:r>
      <w:r w:rsidRPr="00C23A3E">
        <w:rPr>
          <w:rFonts w:ascii="SimSun" w:eastAsia="SimSun" w:hAnsi="SimSun" w:cs="SimSun" w:hint="eastAsia"/>
          <w:kern w:val="0"/>
          <w14:ligatures w14:val="none"/>
        </w:rPr>
        <w:t>以为自己住在乐园里，实际上却几乎被投入地狱的深处。</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亚伯拉罕放弃自己的权利，实际上也就等于把应许之地的风险交给了被弃绝的摩押人和亚扪人（</w:t>
      </w:r>
      <w:r w:rsidRPr="00C23A3E">
        <w:rPr>
          <w:rFonts w:ascii="Times New Roman" w:eastAsia="Times New Roman" w:hAnsi="Times New Roman" w:cs="Times New Roman"/>
          <w:kern w:val="0"/>
          <w14:ligatures w14:val="none"/>
        </w:rPr>
        <w:t>19:37–38</w:t>
      </w:r>
      <w:r w:rsidRPr="00C23A3E">
        <w:rPr>
          <w:rFonts w:ascii="SimSun" w:eastAsia="SimSun" w:hAnsi="SimSun" w:cs="SimSun" w:hint="eastAsia"/>
          <w:kern w:val="0"/>
          <w14:ligatures w14:val="none"/>
        </w:rPr>
        <w:t>；申命记</w:t>
      </w:r>
      <w:r w:rsidRPr="00C23A3E">
        <w:rPr>
          <w:rFonts w:ascii="Times New Roman" w:eastAsia="Times New Roman" w:hAnsi="Times New Roman" w:cs="Times New Roman"/>
          <w:kern w:val="0"/>
          <w14:ligatures w14:val="none"/>
        </w:rPr>
        <w:t xml:space="preserve"> 23:3–6</w:t>
      </w:r>
      <w:r w:rsidRPr="00C23A3E">
        <w:rPr>
          <w:rFonts w:ascii="SimSun" w:eastAsia="SimSun" w:hAnsi="SimSun" w:cs="SimSun" w:hint="eastAsia"/>
          <w:kern w:val="0"/>
          <w14:ligatures w14:val="none"/>
        </w:rPr>
        <w:t>；以斯拉记</w:t>
      </w:r>
      <w:r w:rsidRPr="00C23A3E">
        <w:rPr>
          <w:rFonts w:ascii="Times New Roman" w:eastAsia="Times New Roman" w:hAnsi="Times New Roman" w:cs="Times New Roman"/>
          <w:kern w:val="0"/>
          <w14:ligatures w14:val="none"/>
        </w:rPr>
        <w:t xml:space="preserve"> 9:1</w:t>
      </w:r>
      <w:r w:rsidRPr="00C23A3E">
        <w:rPr>
          <w:rFonts w:ascii="SimSun" w:eastAsia="SimSun" w:hAnsi="SimSun" w:cs="SimSun" w:hint="eastAsia"/>
          <w:kern w:val="0"/>
          <w14:ligatures w14:val="none"/>
        </w:rPr>
        <w:t>）；然而他却因信承受了</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全地</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和</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如同尘沙的后裔</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（见</w:t>
      </w:r>
      <w:r w:rsidRPr="00C23A3E">
        <w:rPr>
          <w:rFonts w:ascii="Times New Roman" w:eastAsia="Times New Roman" w:hAnsi="Times New Roman" w:cs="Times New Roman"/>
          <w:kern w:val="0"/>
          <w14:ligatures w14:val="none"/>
        </w:rPr>
        <w:t xml:space="preserve"> </w:t>
      </w:r>
      <w:r w:rsidRPr="00C23A3E">
        <w:rPr>
          <w:rFonts w:ascii="SimSun" w:eastAsia="SimSun" w:hAnsi="SimSun" w:cs="SimSun" w:hint="eastAsia"/>
          <w:kern w:val="0"/>
          <w14:ligatures w14:val="none"/>
        </w:rPr>
        <w:t>创世记</w:t>
      </w:r>
      <w:r w:rsidRPr="00C23A3E">
        <w:rPr>
          <w:rFonts w:ascii="Times New Roman" w:eastAsia="Times New Roman" w:hAnsi="Times New Roman" w:cs="Times New Roman"/>
          <w:kern w:val="0"/>
          <w14:ligatures w14:val="none"/>
        </w:rPr>
        <w:t xml:space="preserve"> 13:15–16</w:t>
      </w:r>
      <w:r w:rsidRPr="00C23A3E">
        <w:rPr>
          <w:rFonts w:ascii="SimSun" w:eastAsia="SimSun" w:hAnsi="SimSun" w:cs="SimSun" w:hint="eastAsia"/>
          <w:kern w:val="0"/>
          <w14:ligatures w14:val="none"/>
        </w:rPr>
        <w:t>）。他预表了基督；基督自己卑微，存心顺服，以至于死在十字架上，随后却被升为至高，以致天上地下凡有理性的受造物，都要因他的名屈膝</w:t>
      </w:r>
      <w:r w:rsidRPr="00C23A3E">
        <w:rPr>
          <w:rFonts w:ascii="SimSun" w:eastAsia="SimSun" w:hAnsi="SimSun" w:cs="SimSun"/>
          <w:kern w:val="0"/>
          <w14:ligatures w14:val="none"/>
        </w:rPr>
        <w:t>。</w:t>
      </w:r>
    </w:p>
    <w:p w14:paraId="2A211B3D"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使人和</w:t>
      </w:r>
      <w:r w:rsidRPr="00C23A3E">
        <w:rPr>
          <w:rFonts w:ascii="SimSun" w:eastAsia="SimSun" w:hAnsi="SimSun" w:cs="SimSun"/>
          <w:kern w:val="0"/>
          <w14:ligatures w14:val="none"/>
        </w:rPr>
        <w:t>睦</w:t>
      </w:r>
    </w:p>
    <w:p w14:paraId="531EB266"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lastRenderedPageBreak/>
        <w:t>亚伯拉罕的慷慨，加上他甘愿放弃自己权利的心，就使他与罗得之间的冲突得以和解（见</w:t>
      </w:r>
      <w:r w:rsidRPr="00C23A3E">
        <w:rPr>
          <w:rFonts w:ascii="Times New Roman" w:eastAsia="Times New Roman" w:hAnsi="Times New Roman" w:cs="Times New Roman"/>
          <w:kern w:val="0"/>
          <w14:ligatures w14:val="none"/>
        </w:rPr>
        <w:t xml:space="preserve"> 13:9</w:t>
      </w:r>
      <w:r w:rsidRPr="00C23A3E">
        <w:rPr>
          <w:rFonts w:ascii="SimSun" w:eastAsia="SimSun" w:hAnsi="SimSun" w:cs="SimSun" w:hint="eastAsia"/>
          <w:kern w:val="0"/>
          <w14:ligatures w14:val="none"/>
        </w:rPr>
        <w:t>）。这个故事一个重要的神学关切，就是弟兄之间和平的优先性。基督徒应当放弃自己的权利和繁荣，为的是恢复人与人之间的关系。慷慨与和睦彼此相亲（箴言</w:t>
      </w:r>
      <w:r w:rsidRPr="00C23A3E">
        <w:rPr>
          <w:rFonts w:ascii="Times New Roman" w:eastAsia="Times New Roman" w:hAnsi="Times New Roman" w:cs="Times New Roman"/>
          <w:kern w:val="0"/>
          <w14:ligatures w14:val="none"/>
        </w:rPr>
        <w:t xml:space="preserve"> 25:21–22</w:t>
      </w:r>
      <w:r w:rsidRPr="00C23A3E">
        <w:rPr>
          <w:rFonts w:ascii="SimSun" w:eastAsia="SimSun" w:hAnsi="SimSun" w:cs="SimSun" w:hint="eastAsia"/>
          <w:kern w:val="0"/>
          <w14:ligatures w14:val="none"/>
        </w:rPr>
        <w:t>）。正如</w:t>
      </w:r>
      <w:r w:rsidRPr="00C23A3E">
        <w:rPr>
          <w:rFonts w:ascii="Times New Roman" w:eastAsia="Times New Roman" w:hAnsi="Times New Roman" w:cs="Times New Roman"/>
          <w:kern w:val="0"/>
          <w14:ligatures w14:val="none"/>
        </w:rPr>
        <w:t xml:space="preserve"> Wenham </w:t>
      </w:r>
      <w:r w:rsidRPr="00C23A3E">
        <w:rPr>
          <w:rFonts w:ascii="SimSun" w:eastAsia="SimSun" w:hAnsi="SimSun" w:cs="SimSun" w:hint="eastAsia"/>
          <w:kern w:val="0"/>
          <w14:ligatures w14:val="none"/>
        </w:rPr>
        <w:t>所解释的：</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亚伯拉罕这次所显出的慷慨与和平之心，从圣经头到尾都受到称许（例如，利未记</w:t>
      </w:r>
      <w:r w:rsidRPr="00C23A3E">
        <w:rPr>
          <w:rFonts w:ascii="Times New Roman" w:eastAsia="Times New Roman" w:hAnsi="Times New Roman" w:cs="Times New Roman"/>
          <w:kern w:val="0"/>
          <w14:ligatures w14:val="none"/>
        </w:rPr>
        <w:t xml:space="preserve"> 19:17–18</w:t>
      </w:r>
      <w:r w:rsidRPr="00C23A3E">
        <w:rPr>
          <w:rFonts w:ascii="SimSun" w:eastAsia="SimSun" w:hAnsi="SimSun" w:cs="SimSun" w:hint="eastAsia"/>
          <w:kern w:val="0"/>
          <w14:ligatures w14:val="none"/>
        </w:rPr>
        <w:t>；诗篇</w:t>
      </w:r>
      <w:r w:rsidRPr="00C23A3E">
        <w:rPr>
          <w:rFonts w:ascii="Times New Roman" w:eastAsia="Times New Roman" w:hAnsi="Times New Roman" w:cs="Times New Roman"/>
          <w:kern w:val="0"/>
          <w14:ligatures w14:val="none"/>
        </w:rPr>
        <w:t xml:space="preserve"> 122</w:t>
      </w:r>
      <w:r w:rsidRPr="00C23A3E">
        <w:rPr>
          <w:rFonts w:ascii="SimSun" w:eastAsia="SimSun" w:hAnsi="SimSun" w:cs="SimSun" w:hint="eastAsia"/>
          <w:kern w:val="0"/>
          <w14:ligatures w14:val="none"/>
        </w:rPr>
        <w:t>；</w:t>
      </w:r>
      <w:r w:rsidRPr="00C23A3E">
        <w:rPr>
          <w:rFonts w:ascii="Times New Roman" w:eastAsia="Times New Roman" w:hAnsi="Times New Roman" w:cs="Times New Roman"/>
          <w:kern w:val="0"/>
          <w14:ligatures w14:val="none"/>
        </w:rPr>
        <w:t>133</w:t>
      </w:r>
      <w:r w:rsidRPr="00C23A3E">
        <w:rPr>
          <w:rFonts w:ascii="SimSun" w:eastAsia="SimSun" w:hAnsi="SimSun" w:cs="SimSun" w:hint="eastAsia"/>
          <w:kern w:val="0"/>
          <w14:ligatures w14:val="none"/>
        </w:rPr>
        <w:t>；箴言</w:t>
      </w:r>
      <w:r w:rsidRPr="00C23A3E">
        <w:rPr>
          <w:rFonts w:ascii="Times New Roman" w:eastAsia="Times New Roman" w:hAnsi="Times New Roman" w:cs="Times New Roman"/>
          <w:kern w:val="0"/>
          <w14:ligatures w14:val="none"/>
        </w:rPr>
        <w:t xml:space="preserve"> 3:17, 29–34</w:t>
      </w:r>
      <w:r w:rsidRPr="00C23A3E">
        <w:rPr>
          <w:rFonts w:ascii="SimSun" w:eastAsia="SimSun" w:hAnsi="SimSun" w:cs="SimSun" w:hint="eastAsia"/>
          <w:kern w:val="0"/>
          <w14:ligatures w14:val="none"/>
        </w:rPr>
        <w:t>；希伯来书</w:t>
      </w:r>
      <w:r w:rsidRPr="00C23A3E">
        <w:rPr>
          <w:rFonts w:ascii="Times New Roman" w:eastAsia="Times New Roman" w:hAnsi="Times New Roman" w:cs="Times New Roman"/>
          <w:kern w:val="0"/>
          <w14:ligatures w14:val="none"/>
        </w:rPr>
        <w:t xml:space="preserve"> 12:14</w:t>
      </w:r>
      <w:r w:rsidRPr="00C23A3E">
        <w:rPr>
          <w:rFonts w:ascii="SimSun" w:eastAsia="SimSun" w:hAnsi="SimSun" w:cs="SimSun" w:hint="eastAsia"/>
          <w:kern w:val="0"/>
          <w14:ligatures w14:val="none"/>
        </w:rPr>
        <w:t>；雅各书</w:t>
      </w:r>
      <w:r w:rsidRPr="00C23A3E">
        <w:rPr>
          <w:rFonts w:ascii="Times New Roman" w:eastAsia="Times New Roman" w:hAnsi="Times New Roman" w:cs="Times New Roman"/>
          <w:kern w:val="0"/>
          <w14:ligatures w14:val="none"/>
        </w:rPr>
        <w:t xml:space="preserve"> 3:17–18</w:t>
      </w:r>
      <w:r w:rsidRPr="00C23A3E">
        <w:rPr>
          <w:rFonts w:ascii="SimSun" w:eastAsia="SimSun" w:hAnsi="SimSun" w:cs="SimSun" w:hint="eastAsia"/>
          <w:kern w:val="0"/>
          <w14:ligatures w14:val="none"/>
        </w:rPr>
        <w:t>）。事实上，使人和睦与和好，在基督所启示的神的性情中居于中心位置（参</w:t>
      </w:r>
      <w:r w:rsidRPr="00C23A3E">
        <w:rPr>
          <w:rFonts w:ascii="Times New Roman" w:eastAsia="Times New Roman" w:hAnsi="Times New Roman" w:cs="Times New Roman"/>
          <w:kern w:val="0"/>
          <w14:ligatures w14:val="none"/>
        </w:rPr>
        <w:t xml:space="preserve"> </w:t>
      </w:r>
      <w:r w:rsidRPr="00C23A3E">
        <w:rPr>
          <w:rFonts w:ascii="SimSun" w:eastAsia="SimSun" w:hAnsi="SimSun" w:cs="SimSun" w:hint="eastAsia"/>
          <w:kern w:val="0"/>
          <w14:ligatures w14:val="none"/>
        </w:rPr>
        <w:t>马太福音</w:t>
      </w:r>
      <w:r w:rsidRPr="00C23A3E">
        <w:rPr>
          <w:rFonts w:ascii="Times New Roman" w:eastAsia="Times New Roman" w:hAnsi="Times New Roman" w:cs="Times New Roman"/>
          <w:kern w:val="0"/>
          <w14:ligatures w14:val="none"/>
        </w:rPr>
        <w:t xml:space="preserve"> 5:22–26, 43–48</w:t>
      </w:r>
      <w:r w:rsidRPr="00C23A3E">
        <w:rPr>
          <w:rFonts w:ascii="SimSun" w:eastAsia="SimSun" w:hAnsi="SimSun" w:cs="SimSun" w:hint="eastAsia"/>
          <w:kern w:val="0"/>
          <w14:ligatures w14:val="none"/>
        </w:rPr>
        <w:t>），因此保罗常称神为</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赐平安的神</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（例如，罗马书</w:t>
      </w:r>
      <w:r w:rsidRPr="00C23A3E">
        <w:rPr>
          <w:rFonts w:ascii="Times New Roman" w:eastAsia="Times New Roman" w:hAnsi="Times New Roman" w:cs="Times New Roman"/>
          <w:kern w:val="0"/>
          <w14:ligatures w14:val="none"/>
        </w:rPr>
        <w:t xml:space="preserve"> 15:33</w:t>
      </w:r>
      <w:r w:rsidRPr="00C23A3E">
        <w:rPr>
          <w:rFonts w:ascii="SimSun" w:eastAsia="SimSun" w:hAnsi="SimSun" w:cs="SimSun" w:hint="eastAsia"/>
          <w:kern w:val="0"/>
          <w14:ligatures w14:val="none"/>
        </w:rPr>
        <w:t>；哥林多后书</w:t>
      </w:r>
      <w:r w:rsidRPr="00C23A3E">
        <w:rPr>
          <w:rFonts w:ascii="Times New Roman" w:eastAsia="Times New Roman" w:hAnsi="Times New Roman" w:cs="Times New Roman"/>
          <w:kern w:val="0"/>
          <w14:ligatures w14:val="none"/>
        </w:rPr>
        <w:t xml:space="preserve"> 13:11</w:t>
      </w:r>
      <w:r w:rsidRPr="00C23A3E">
        <w:rPr>
          <w:rFonts w:ascii="SimSun" w:eastAsia="SimSun" w:hAnsi="SimSun" w:cs="SimSun" w:hint="eastAsia"/>
          <w:kern w:val="0"/>
          <w14:ligatures w14:val="none"/>
        </w:rPr>
        <w:t>；腓立比书</w:t>
      </w:r>
      <w:r w:rsidRPr="00C23A3E">
        <w:rPr>
          <w:rFonts w:ascii="Times New Roman" w:eastAsia="Times New Roman" w:hAnsi="Times New Roman" w:cs="Times New Roman"/>
          <w:kern w:val="0"/>
          <w14:ligatures w14:val="none"/>
        </w:rPr>
        <w:t xml:space="preserve"> 4:9</w:t>
      </w:r>
      <w:r w:rsidRPr="00C23A3E">
        <w:rPr>
          <w:rFonts w:ascii="SimSun" w:eastAsia="SimSun" w:hAnsi="SimSun" w:cs="SimSun" w:hint="eastAsia"/>
          <w:kern w:val="0"/>
          <w14:ligatures w14:val="none"/>
        </w:rPr>
        <w:t>；帖撒罗尼迦前书</w:t>
      </w:r>
      <w:r w:rsidRPr="00C23A3E">
        <w:rPr>
          <w:rFonts w:ascii="Times New Roman" w:eastAsia="Times New Roman" w:hAnsi="Times New Roman" w:cs="Times New Roman"/>
          <w:kern w:val="0"/>
          <w14:ligatures w14:val="none"/>
        </w:rPr>
        <w:t xml:space="preserve"> 5:23</w:t>
      </w:r>
      <w:r w:rsidRPr="00C23A3E">
        <w:rPr>
          <w:rFonts w:ascii="SimSun" w:eastAsia="SimSun" w:hAnsi="SimSun" w:cs="SimSun" w:hint="eastAsia"/>
          <w:kern w:val="0"/>
          <w14:ligatures w14:val="none"/>
        </w:rPr>
        <w:t>；参</w:t>
      </w:r>
      <w:r w:rsidRPr="00C23A3E">
        <w:rPr>
          <w:rFonts w:ascii="Times New Roman" w:eastAsia="Times New Roman" w:hAnsi="Times New Roman" w:cs="Times New Roman"/>
          <w:kern w:val="0"/>
          <w14:ligatures w14:val="none"/>
        </w:rPr>
        <w:t xml:space="preserve"> </w:t>
      </w:r>
      <w:r w:rsidRPr="00C23A3E">
        <w:rPr>
          <w:rFonts w:ascii="SimSun" w:eastAsia="SimSun" w:hAnsi="SimSun" w:cs="SimSun" w:hint="eastAsia"/>
          <w:kern w:val="0"/>
          <w14:ligatures w14:val="none"/>
        </w:rPr>
        <w:t>以弗所书</w:t>
      </w:r>
      <w:r w:rsidRPr="00C23A3E">
        <w:rPr>
          <w:rFonts w:ascii="Times New Roman" w:eastAsia="Times New Roman" w:hAnsi="Times New Roman" w:cs="Times New Roman"/>
          <w:kern w:val="0"/>
          <w14:ligatures w14:val="none"/>
        </w:rPr>
        <w:t xml:space="preserve"> 2:14–17</w:t>
      </w:r>
      <w:r w:rsidRPr="00C23A3E">
        <w:rPr>
          <w:rFonts w:ascii="SimSun" w:eastAsia="SimSun" w:hAnsi="SimSun" w:cs="SimSun" w:hint="eastAsia"/>
          <w:kern w:val="0"/>
          <w14:ligatures w14:val="none"/>
        </w:rPr>
        <w:t>）。</w:t>
      </w:r>
      <w:r w:rsidRPr="00C23A3E">
        <w:rPr>
          <w:rFonts w:ascii="Times New Roman" w:eastAsia="Times New Roman" w:hAnsi="Times New Roman" w:cs="Times New Roman"/>
          <w:kern w:val="0"/>
          <w14:ligatures w14:val="none"/>
        </w:rPr>
        <w:t>”</w:t>
      </w:r>
    </w:p>
    <w:p w14:paraId="5BAED895"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五经中的预</w:t>
      </w:r>
      <w:r w:rsidRPr="00C23A3E">
        <w:rPr>
          <w:rFonts w:ascii="SimSun" w:eastAsia="SimSun" w:hAnsi="SimSun" w:cs="SimSun"/>
          <w:kern w:val="0"/>
          <w14:ligatures w14:val="none"/>
        </w:rPr>
        <w:t>示</w:t>
      </w:r>
    </w:p>
    <w:p w14:paraId="5DB7AAB0"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亚伯拉罕向罗得所显出的慷慨，预表了以色列后来对待罗得后裔摩押和亚扪的方式（见</w:t>
      </w:r>
      <w:r w:rsidRPr="00C23A3E">
        <w:rPr>
          <w:rFonts w:ascii="Times New Roman" w:eastAsia="Times New Roman" w:hAnsi="Times New Roman" w:cs="Times New Roman"/>
          <w:kern w:val="0"/>
          <w14:ligatures w14:val="none"/>
        </w:rPr>
        <w:t xml:space="preserve"> </w:t>
      </w:r>
      <w:r w:rsidRPr="00C23A3E">
        <w:rPr>
          <w:rFonts w:ascii="SimSun" w:eastAsia="SimSun" w:hAnsi="SimSun" w:cs="SimSun" w:hint="eastAsia"/>
          <w:kern w:val="0"/>
          <w14:ligatures w14:val="none"/>
        </w:rPr>
        <w:t>申命记</w:t>
      </w:r>
      <w:r w:rsidRPr="00C23A3E">
        <w:rPr>
          <w:rFonts w:ascii="Times New Roman" w:eastAsia="Times New Roman" w:hAnsi="Times New Roman" w:cs="Times New Roman"/>
          <w:kern w:val="0"/>
          <w14:ligatures w14:val="none"/>
        </w:rPr>
        <w:t xml:space="preserve"> 2:8–19</w:t>
      </w:r>
      <w:r w:rsidRPr="00C23A3E">
        <w:rPr>
          <w:rFonts w:ascii="SimSun" w:eastAsia="SimSun" w:hAnsi="SimSun" w:cs="SimSun" w:hint="eastAsia"/>
          <w:kern w:val="0"/>
          <w14:ligatures w14:val="none"/>
        </w:rPr>
        <w:t>）。在把约旦河平原描述为</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如同埃及地</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这一点上，罗得的选择及其灾难性后果，也预示了后来以色列叛逆之人想要回埃及的心（见</w:t>
      </w:r>
      <w:r w:rsidRPr="00C23A3E">
        <w:rPr>
          <w:rFonts w:ascii="Times New Roman" w:eastAsia="Times New Roman" w:hAnsi="Times New Roman" w:cs="Times New Roman"/>
          <w:kern w:val="0"/>
          <w14:ligatures w14:val="none"/>
        </w:rPr>
        <w:t xml:space="preserve"> </w:t>
      </w:r>
      <w:r w:rsidRPr="00C23A3E">
        <w:rPr>
          <w:rFonts w:ascii="SimSun" w:eastAsia="SimSun" w:hAnsi="SimSun" w:cs="SimSun" w:hint="eastAsia"/>
          <w:kern w:val="0"/>
          <w14:ligatures w14:val="none"/>
        </w:rPr>
        <w:t>出埃及记</w:t>
      </w:r>
      <w:r w:rsidRPr="00C23A3E">
        <w:rPr>
          <w:rFonts w:ascii="Times New Roman" w:eastAsia="Times New Roman" w:hAnsi="Times New Roman" w:cs="Times New Roman"/>
          <w:kern w:val="0"/>
          <w14:ligatures w14:val="none"/>
        </w:rPr>
        <w:t xml:space="preserve"> 16:3</w:t>
      </w:r>
      <w:r w:rsidRPr="00C23A3E">
        <w:rPr>
          <w:rFonts w:ascii="SimSun" w:eastAsia="SimSun" w:hAnsi="SimSun" w:cs="SimSun" w:hint="eastAsia"/>
          <w:kern w:val="0"/>
          <w14:ligatures w14:val="none"/>
        </w:rPr>
        <w:t>；民数记</w:t>
      </w:r>
      <w:r w:rsidRPr="00C23A3E">
        <w:rPr>
          <w:rFonts w:ascii="Times New Roman" w:eastAsia="Times New Roman" w:hAnsi="Times New Roman" w:cs="Times New Roman"/>
          <w:kern w:val="0"/>
          <w14:ligatures w14:val="none"/>
        </w:rPr>
        <w:t xml:space="preserve"> 11:5</w:t>
      </w:r>
      <w:r w:rsidRPr="00C23A3E">
        <w:rPr>
          <w:rFonts w:ascii="SimSun" w:eastAsia="SimSun" w:hAnsi="SimSun" w:cs="SimSun" w:hint="eastAsia"/>
          <w:kern w:val="0"/>
          <w14:ligatures w14:val="none"/>
        </w:rPr>
        <w:t>；</w:t>
      </w:r>
      <w:r w:rsidRPr="00C23A3E">
        <w:rPr>
          <w:rFonts w:ascii="Times New Roman" w:eastAsia="Times New Roman" w:hAnsi="Times New Roman" w:cs="Times New Roman"/>
          <w:kern w:val="0"/>
          <w14:ligatures w14:val="none"/>
        </w:rPr>
        <w:t>14:2–3</w:t>
      </w:r>
      <w:r w:rsidRPr="00C23A3E">
        <w:rPr>
          <w:rFonts w:ascii="SimSun" w:eastAsia="SimSun" w:hAnsi="SimSun" w:cs="SimSun" w:hint="eastAsia"/>
          <w:kern w:val="0"/>
          <w14:ligatures w14:val="none"/>
        </w:rPr>
        <w:t>）</w:t>
      </w:r>
      <w:r w:rsidRPr="00C23A3E">
        <w:rPr>
          <w:rFonts w:ascii="SimSun" w:eastAsia="SimSun" w:hAnsi="SimSun" w:cs="SimSun"/>
          <w:kern w:val="0"/>
          <w14:ligatures w14:val="none"/>
        </w:rPr>
        <w:t>。</w:t>
      </w:r>
    </w:p>
    <w:p w14:paraId="6A1C049E"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重</w:t>
      </w:r>
      <w:r w:rsidRPr="00C23A3E">
        <w:rPr>
          <w:rFonts w:ascii="SimSun" w:eastAsia="SimSun" w:hAnsi="SimSun" w:cs="SimSun"/>
          <w:kern w:val="0"/>
          <w14:ligatures w14:val="none"/>
        </w:rPr>
        <w:t>生</w:t>
      </w:r>
    </w:p>
    <w:p w14:paraId="4FEA03B4" w14:textId="77777777" w:rsidR="00C23A3E" w:rsidRPr="00C23A3E" w:rsidRDefault="00C23A3E" w:rsidP="00C23A3E">
      <w:pPr>
        <w:spacing w:before="100" w:beforeAutospacing="1" w:after="100" w:afterAutospacing="1" w:line="480" w:lineRule="auto"/>
        <w:rPr>
          <w:rFonts w:ascii="Times New Roman" w:eastAsia="Times New Roman" w:hAnsi="Times New Roman" w:cs="Times New Roman"/>
          <w:kern w:val="0"/>
          <w14:ligatures w14:val="none"/>
        </w:rPr>
      </w:pPr>
      <w:r w:rsidRPr="00C23A3E">
        <w:rPr>
          <w:rFonts w:ascii="SimSun" w:eastAsia="SimSun" w:hAnsi="SimSun" w:cs="SimSun" w:hint="eastAsia"/>
          <w:kern w:val="0"/>
          <w14:ligatures w14:val="none"/>
        </w:rPr>
        <w:t>和平不是靠营造理想环境来达成的。在理想环境的伊甸园里，罪起源了；而在这一场景中，在一片</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如同耶和华的园子</w:t>
      </w:r>
      <w:r w:rsidRPr="00C23A3E">
        <w:rPr>
          <w:rFonts w:ascii="Times New Roman" w:eastAsia="Times New Roman" w:hAnsi="Times New Roman" w:cs="Times New Roman"/>
          <w:kern w:val="0"/>
          <w14:ligatures w14:val="none"/>
        </w:rPr>
        <w:t>”</w:t>
      </w:r>
      <w:r w:rsidRPr="00C23A3E">
        <w:rPr>
          <w:rFonts w:ascii="SimSun" w:eastAsia="SimSun" w:hAnsi="SimSun" w:cs="SimSun" w:hint="eastAsia"/>
          <w:kern w:val="0"/>
          <w14:ligatures w14:val="none"/>
        </w:rPr>
        <w:t>的土地上（</w:t>
      </w:r>
      <w:r w:rsidRPr="00C23A3E">
        <w:rPr>
          <w:rFonts w:ascii="Times New Roman" w:eastAsia="Times New Roman" w:hAnsi="Times New Roman" w:cs="Times New Roman"/>
          <w:kern w:val="0"/>
          <w14:ligatures w14:val="none"/>
        </w:rPr>
        <w:t>13:10</w:t>
      </w:r>
      <w:r w:rsidRPr="00C23A3E">
        <w:rPr>
          <w:rFonts w:ascii="SimSun" w:eastAsia="SimSun" w:hAnsi="SimSun" w:cs="SimSun" w:hint="eastAsia"/>
          <w:kern w:val="0"/>
          <w14:ligatures w14:val="none"/>
        </w:rPr>
        <w:t>），冲突依然四起。唯有把心和意志降服于神，才能产生真正的和平</w:t>
      </w:r>
      <w:r w:rsidRPr="00C23A3E">
        <w:rPr>
          <w:rFonts w:ascii="SimSun" w:eastAsia="SimSun" w:hAnsi="SimSun" w:cs="SimSun"/>
          <w:kern w:val="0"/>
          <w14:ligatures w14:val="none"/>
        </w:rPr>
        <w:t>。</w:t>
      </w:r>
    </w:p>
    <w:p w14:paraId="127120E9" w14:textId="77777777" w:rsidR="00C23A3E" w:rsidRPr="00AE6BAB" w:rsidRDefault="00C23A3E" w:rsidP="00AE6BAB">
      <w:pPr>
        <w:spacing w:before="100" w:beforeAutospacing="1" w:after="100" w:afterAutospacing="1" w:line="480" w:lineRule="auto"/>
        <w:rPr>
          <w:rFonts w:ascii="Times New Roman" w:eastAsia="Times New Roman" w:hAnsi="Times New Roman" w:cs="Times New Roman"/>
          <w:kern w:val="0"/>
          <w14:ligatures w14:val="none"/>
        </w:rPr>
      </w:pPr>
    </w:p>
    <w:p w14:paraId="775CA2C9" w14:textId="77777777" w:rsidR="001F596B" w:rsidRDefault="001F596B" w:rsidP="00AE6BAB">
      <w:pPr>
        <w:spacing w:line="48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D3C"/>
    <w:multiLevelType w:val="multilevel"/>
    <w:tmpl w:val="65E8145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C7EDC"/>
    <w:multiLevelType w:val="multilevel"/>
    <w:tmpl w:val="451EE0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85BF3"/>
    <w:multiLevelType w:val="multilevel"/>
    <w:tmpl w:val="7916B7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324A0"/>
    <w:multiLevelType w:val="multilevel"/>
    <w:tmpl w:val="9C9A5E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F365AB"/>
    <w:multiLevelType w:val="multilevel"/>
    <w:tmpl w:val="45123DA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2E2C8E"/>
    <w:multiLevelType w:val="multilevel"/>
    <w:tmpl w:val="FE303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AF49A7"/>
    <w:multiLevelType w:val="multilevel"/>
    <w:tmpl w:val="8676DE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6802EF"/>
    <w:multiLevelType w:val="multilevel"/>
    <w:tmpl w:val="97BA66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167930"/>
    <w:multiLevelType w:val="multilevel"/>
    <w:tmpl w:val="D3D0642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8613CF"/>
    <w:multiLevelType w:val="multilevel"/>
    <w:tmpl w:val="548862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B9011E"/>
    <w:multiLevelType w:val="multilevel"/>
    <w:tmpl w:val="15D2A1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FF5B5B"/>
    <w:multiLevelType w:val="multilevel"/>
    <w:tmpl w:val="18F82F8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9E77D5"/>
    <w:multiLevelType w:val="multilevel"/>
    <w:tmpl w:val="0712B9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1548038">
    <w:abstractNumId w:val="5"/>
  </w:num>
  <w:num w:numId="2" w16cid:durableId="1932003914">
    <w:abstractNumId w:val="2"/>
  </w:num>
  <w:num w:numId="3" w16cid:durableId="1178275250">
    <w:abstractNumId w:val="9"/>
  </w:num>
  <w:num w:numId="4" w16cid:durableId="770008020">
    <w:abstractNumId w:val="1"/>
  </w:num>
  <w:num w:numId="5" w16cid:durableId="535310911">
    <w:abstractNumId w:val="12"/>
  </w:num>
  <w:num w:numId="6" w16cid:durableId="1326475557">
    <w:abstractNumId w:val="6"/>
  </w:num>
  <w:num w:numId="7" w16cid:durableId="694160990">
    <w:abstractNumId w:val="10"/>
  </w:num>
  <w:num w:numId="8" w16cid:durableId="431705703">
    <w:abstractNumId w:val="7"/>
  </w:num>
  <w:num w:numId="9" w16cid:durableId="1741635249">
    <w:abstractNumId w:val="3"/>
  </w:num>
  <w:num w:numId="10" w16cid:durableId="1034576698">
    <w:abstractNumId w:val="4"/>
  </w:num>
  <w:num w:numId="11" w16cid:durableId="874542180">
    <w:abstractNumId w:val="0"/>
  </w:num>
  <w:num w:numId="12" w16cid:durableId="699664870">
    <w:abstractNumId w:val="8"/>
  </w:num>
  <w:num w:numId="13" w16cid:durableId="193349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AB"/>
    <w:rsid w:val="001D2D7A"/>
    <w:rsid w:val="001F596B"/>
    <w:rsid w:val="003C3D80"/>
    <w:rsid w:val="004E51F2"/>
    <w:rsid w:val="00660DD3"/>
    <w:rsid w:val="00670B35"/>
    <w:rsid w:val="006E3B71"/>
    <w:rsid w:val="00783343"/>
    <w:rsid w:val="007E44B3"/>
    <w:rsid w:val="009879B1"/>
    <w:rsid w:val="00AE6BAB"/>
    <w:rsid w:val="00B229E4"/>
    <w:rsid w:val="00B64162"/>
    <w:rsid w:val="00BB0DAC"/>
    <w:rsid w:val="00C23A3E"/>
    <w:rsid w:val="00C76669"/>
    <w:rsid w:val="00CA5A7E"/>
    <w:rsid w:val="00CC2872"/>
    <w:rsid w:val="00DB5FF3"/>
    <w:rsid w:val="00E21C4B"/>
    <w:rsid w:val="00EF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FAB54C2"/>
  <w15:chartTrackingRefBased/>
  <w15:docId w15:val="{F28147FC-6489-724E-BF97-2D802BA6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BAB"/>
    <w:rPr>
      <w:rFonts w:eastAsiaTheme="majorEastAsia" w:cstheme="majorBidi"/>
      <w:color w:val="272727" w:themeColor="text1" w:themeTint="D8"/>
    </w:rPr>
  </w:style>
  <w:style w:type="paragraph" w:styleId="Title">
    <w:name w:val="Title"/>
    <w:basedOn w:val="Normal"/>
    <w:next w:val="Normal"/>
    <w:link w:val="TitleChar"/>
    <w:uiPriority w:val="10"/>
    <w:qFormat/>
    <w:rsid w:val="00AE6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BAB"/>
    <w:pPr>
      <w:spacing w:before="160"/>
      <w:jc w:val="center"/>
    </w:pPr>
    <w:rPr>
      <w:i/>
      <w:iCs/>
      <w:color w:val="404040" w:themeColor="text1" w:themeTint="BF"/>
    </w:rPr>
  </w:style>
  <w:style w:type="character" w:customStyle="1" w:styleId="QuoteChar">
    <w:name w:val="Quote Char"/>
    <w:basedOn w:val="DefaultParagraphFont"/>
    <w:link w:val="Quote"/>
    <w:uiPriority w:val="29"/>
    <w:rsid w:val="00AE6BAB"/>
    <w:rPr>
      <w:i/>
      <w:iCs/>
      <w:color w:val="404040" w:themeColor="text1" w:themeTint="BF"/>
    </w:rPr>
  </w:style>
  <w:style w:type="paragraph" w:styleId="ListParagraph">
    <w:name w:val="List Paragraph"/>
    <w:basedOn w:val="Normal"/>
    <w:uiPriority w:val="34"/>
    <w:qFormat/>
    <w:rsid w:val="00AE6BAB"/>
    <w:pPr>
      <w:ind w:left="720"/>
      <w:contextualSpacing/>
    </w:pPr>
  </w:style>
  <w:style w:type="character" w:styleId="IntenseEmphasis">
    <w:name w:val="Intense Emphasis"/>
    <w:basedOn w:val="DefaultParagraphFont"/>
    <w:uiPriority w:val="21"/>
    <w:qFormat/>
    <w:rsid w:val="00AE6BAB"/>
    <w:rPr>
      <w:i/>
      <w:iCs/>
      <w:color w:val="0F4761" w:themeColor="accent1" w:themeShade="BF"/>
    </w:rPr>
  </w:style>
  <w:style w:type="paragraph" w:styleId="IntenseQuote">
    <w:name w:val="Intense Quote"/>
    <w:basedOn w:val="Normal"/>
    <w:next w:val="Normal"/>
    <w:link w:val="IntenseQuoteChar"/>
    <w:uiPriority w:val="30"/>
    <w:qFormat/>
    <w:rsid w:val="00AE6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BAB"/>
    <w:rPr>
      <w:i/>
      <w:iCs/>
      <w:color w:val="0F4761" w:themeColor="accent1" w:themeShade="BF"/>
    </w:rPr>
  </w:style>
  <w:style w:type="character" w:styleId="IntenseReference">
    <w:name w:val="Intense Reference"/>
    <w:basedOn w:val="DefaultParagraphFont"/>
    <w:uiPriority w:val="32"/>
    <w:qFormat/>
    <w:rsid w:val="00AE6BAB"/>
    <w:rPr>
      <w:b/>
      <w:bCs/>
      <w:smallCaps/>
      <w:color w:val="0F4761" w:themeColor="accent1" w:themeShade="BF"/>
      <w:spacing w:val="5"/>
    </w:rPr>
  </w:style>
  <w:style w:type="paragraph" w:styleId="NormalWeb">
    <w:name w:val="Normal (Web)"/>
    <w:basedOn w:val="Normal"/>
    <w:uiPriority w:val="99"/>
    <w:semiHidden/>
    <w:unhideWhenUsed/>
    <w:rsid w:val="00AE6BA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E6B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5</cp:revision>
  <dcterms:created xsi:type="dcterms:W3CDTF">2026-03-23T13:32:00Z</dcterms:created>
  <dcterms:modified xsi:type="dcterms:W3CDTF">2026-03-23T13:58:00Z</dcterms:modified>
</cp:coreProperties>
</file>