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BFC0" w14:textId="77777777" w:rsidR="009A14C7" w:rsidRDefault="009A14C7" w:rsidP="009A14C7">
      <w:pPr>
        <w:spacing w:after="0" w:line="360" w:lineRule="auto"/>
        <w:rPr>
          <w:rFonts w:ascii="SimSun" w:eastAsia="SimSun" w:hAnsi="SimSun"/>
          <w:b/>
          <w:bCs/>
        </w:rPr>
      </w:pPr>
      <w:r w:rsidRPr="009A14C7">
        <w:rPr>
          <w:rFonts w:ascii="SimSun" w:eastAsia="SimSun" w:hAnsi="SimSun"/>
          <w:b/>
          <w:bCs/>
        </w:rPr>
        <w:t>《创世记》第13章 教学要点：慷慨的信心与属灵的抉择</w:t>
      </w:r>
    </w:p>
    <w:p w14:paraId="64463100" w14:textId="77777777" w:rsidR="009A14C7" w:rsidRPr="009A14C7" w:rsidRDefault="009A14C7" w:rsidP="009A14C7">
      <w:pPr>
        <w:spacing w:after="0" w:line="360" w:lineRule="auto"/>
        <w:rPr>
          <w:rFonts w:ascii="SimSun" w:eastAsia="SimSun" w:hAnsi="SimSun"/>
        </w:rPr>
      </w:pPr>
    </w:p>
    <w:p w14:paraId="7C00FC4B" w14:textId="77777777" w:rsidR="009A14C7" w:rsidRPr="009A14C7" w:rsidRDefault="009A14C7" w:rsidP="009A14C7">
      <w:p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一、 结构概览：完美的交叉对称 (Chiasm)</w:t>
      </w:r>
      <w:r w:rsidRPr="009A14C7">
        <w:rPr>
          <w:rFonts w:ascii="SimSun" w:eastAsia="SimSun" w:hAnsi="SimSun"/>
        </w:rPr>
        <w:t xml:space="preserve"> 本章在文学结构上呈现出精美的交叉对称，凸显了亚伯兰的信心与罗得的贪婪之间的强烈对比：</w:t>
      </w:r>
    </w:p>
    <w:p w14:paraId="4CDBB764" w14:textId="77777777" w:rsidR="009A14C7" w:rsidRPr="009A14C7" w:rsidRDefault="009A14C7" w:rsidP="009A14C7">
      <w:pPr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A</w:t>
      </w:r>
      <w:r w:rsidRPr="009A14C7">
        <w:rPr>
          <w:rFonts w:ascii="SimSun" w:eastAsia="SimSun" w:hAnsi="SimSun"/>
        </w:rPr>
        <w:t xml:space="preserve"> 亚伯兰在伯特利的祭坛旁，与好争的罗得同在 (13:1-7)</w:t>
      </w:r>
    </w:p>
    <w:p w14:paraId="2417519E" w14:textId="77777777" w:rsidR="009A14C7" w:rsidRPr="009A14C7" w:rsidRDefault="009A14C7" w:rsidP="009A14C7">
      <w:pPr>
        <w:numPr>
          <w:ilvl w:val="1"/>
          <w:numId w:val="1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B</w:t>
      </w:r>
      <w:r w:rsidRPr="009A14C7">
        <w:rPr>
          <w:rFonts w:ascii="SimSun" w:eastAsia="SimSun" w:hAnsi="SimSun"/>
        </w:rPr>
        <w:t xml:space="preserve"> 亚伯兰的话：他主动提出土地的选择权 (13:8-9)</w:t>
      </w:r>
    </w:p>
    <w:p w14:paraId="2DA2EF85" w14:textId="77777777" w:rsidR="009A14C7" w:rsidRPr="009A14C7" w:rsidRDefault="009A14C7" w:rsidP="009A14C7">
      <w:pPr>
        <w:numPr>
          <w:ilvl w:val="2"/>
          <w:numId w:val="1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X 核心转折：罗得凭眼见选择所多玛 (13:10-13)</w:t>
      </w:r>
    </w:p>
    <w:p w14:paraId="5ECB81FA" w14:textId="77777777" w:rsidR="009A14C7" w:rsidRPr="009A14C7" w:rsidRDefault="009A14C7" w:rsidP="009A14C7">
      <w:pPr>
        <w:numPr>
          <w:ilvl w:val="1"/>
          <w:numId w:val="1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B'</w:t>
      </w:r>
      <w:r w:rsidRPr="009A14C7">
        <w:rPr>
          <w:rFonts w:ascii="SimSun" w:eastAsia="SimSun" w:hAnsi="SimSun"/>
        </w:rPr>
        <w:t xml:space="preserve"> 神的话：神赐下土地的应许 (13:14-17)</w:t>
      </w:r>
    </w:p>
    <w:p w14:paraId="40464AA8" w14:textId="77777777" w:rsidR="009A14C7" w:rsidRDefault="009A14C7" w:rsidP="009A14C7">
      <w:pPr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A'</w:t>
      </w:r>
      <w:r w:rsidRPr="009A14C7">
        <w:rPr>
          <w:rFonts w:ascii="SimSun" w:eastAsia="SimSun" w:hAnsi="SimSun"/>
        </w:rPr>
        <w:t xml:space="preserve"> 亚伯拉罕独自在希伯仑的祭坛旁 (13:18)</w:t>
      </w:r>
    </w:p>
    <w:p w14:paraId="0ED47451" w14:textId="77777777" w:rsidR="009A14C7" w:rsidRPr="009A14C7" w:rsidRDefault="009A14C7" w:rsidP="009A14C7">
      <w:pPr>
        <w:spacing w:after="0" w:line="360" w:lineRule="auto"/>
        <w:rPr>
          <w:rFonts w:ascii="SimSun" w:eastAsia="SimSun" w:hAnsi="SimSun"/>
        </w:rPr>
      </w:pPr>
    </w:p>
    <w:p w14:paraId="63AAEC04" w14:textId="77777777" w:rsidR="009A14C7" w:rsidRPr="009A14C7" w:rsidRDefault="009A14C7" w:rsidP="009A14C7">
      <w:p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二、 回到起初的祭坛——信心的恢复 (13:1-4)</w:t>
      </w:r>
    </w:p>
    <w:p w14:paraId="2F2D3F41" w14:textId="77777777" w:rsidR="009A14C7" w:rsidRDefault="009A14C7" w:rsidP="009A14C7">
      <w:pPr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属灵的朝圣：</w:t>
      </w:r>
      <w:r w:rsidRPr="009A14C7">
        <w:rPr>
          <w:rFonts w:ascii="SimSun" w:eastAsia="SimSun" w:hAnsi="SimSun"/>
        </w:rPr>
        <w:t xml:space="preserve"> 亚伯兰带着在埃及得来的极多财富（金、银、牲畜）离开埃及，渐渐往伯特利去。在地理上，这预表了后来以色列人带着埃及财物“出埃及”的经历。</w:t>
      </w:r>
    </w:p>
    <w:p w14:paraId="2DF07BA4" w14:textId="77777777" w:rsidR="009A14C7" w:rsidRPr="009A14C7" w:rsidRDefault="009A14C7" w:rsidP="009A14C7">
      <w:pPr>
        <w:spacing w:after="0" w:line="360" w:lineRule="auto"/>
        <w:ind w:left="720"/>
        <w:rPr>
          <w:rFonts w:ascii="SimSun" w:eastAsia="SimSun" w:hAnsi="SimSun"/>
        </w:rPr>
      </w:pPr>
    </w:p>
    <w:p w14:paraId="75E0665E" w14:textId="77777777" w:rsidR="009A14C7" w:rsidRDefault="009A14C7" w:rsidP="009A14C7">
      <w:pPr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重寻祭坛：</w:t>
      </w:r>
      <w:r w:rsidRPr="009A14C7">
        <w:rPr>
          <w:rFonts w:ascii="SimSun" w:eastAsia="SimSun" w:hAnsi="SimSun"/>
        </w:rPr>
        <w:t xml:space="preserve"> 他回到了伯特利和艾的中间，也就是“起先筑坛的地方”，再次“求告耶和华的名”。</w:t>
      </w:r>
      <w:r w:rsidRPr="009A14C7">
        <w:rPr>
          <w:rFonts w:ascii="SimSun" w:eastAsia="SimSun" w:hAnsi="SimSun"/>
          <w:highlight w:val="yellow"/>
        </w:rPr>
        <w:t>亚伯兰把在埃及的失败与自私的筹算抛在脑后</w:t>
      </w:r>
      <w:r w:rsidRPr="009A14C7">
        <w:rPr>
          <w:rFonts w:ascii="SimSun" w:eastAsia="SimSun" w:hAnsi="SimSun"/>
        </w:rPr>
        <w:t>，重新恢复了对神的顺服与敬拜。这表明真正的信心虽会经历软弱跌倒，但终会转向神。</w:t>
      </w:r>
    </w:p>
    <w:p w14:paraId="7C9D8F6B" w14:textId="77777777" w:rsidR="009A14C7" w:rsidRPr="009A14C7" w:rsidRDefault="009A14C7" w:rsidP="009A14C7">
      <w:pPr>
        <w:spacing w:after="0" w:line="360" w:lineRule="auto"/>
        <w:rPr>
          <w:rFonts w:ascii="SimSun" w:eastAsia="SimSun" w:hAnsi="SimSun"/>
        </w:rPr>
      </w:pPr>
    </w:p>
    <w:p w14:paraId="3CC42879" w14:textId="77777777" w:rsidR="009A14C7" w:rsidRPr="009A14C7" w:rsidRDefault="009A14C7" w:rsidP="009A14C7">
      <w:p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三、 财富带来的试炼与相争 (13:5-7)</w:t>
      </w:r>
    </w:p>
    <w:p w14:paraId="4C517B41" w14:textId="77777777" w:rsidR="009A14C7" w:rsidRDefault="009A14C7" w:rsidP="009A14C7">
      <w:pPr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富足的代价：</w:t>
      </w:r>
      <w:r w:rsidRPr="009A14C7">
        <w:rPr>
          <w:rFonts w:ascii="SimSun" w:eastAsia="SimSun" w:hAnsi="SimSun"/>
        </w:rPr>
        <w:t xml:space="preserve"> 罗得因跟随亚伯兰也变得极其富有。然而，具有讽刺意味的是，正是这极大的物质祝福（而非匮乏）导致了牧场和水源的紧张，引发了亚伯兰牧人和罗得牧人之间的相争。</w:t>
      </w:r>
    </w:p>
    <w:p w14:paraId="2B0EF5F2" w14:textId="77777777" w:rsidR="009A14C7" w:rsidRPr="009A14C7" w:rsidRDefault="009A14C7" w:rsidP="009A14C7">
      <w:pPr>
        <w:spacing w:after="0" w:line="360" w:lineRule="auto"/>
        <w:ind w:left="720"/>
        <w:rPr>
          <w:rFonts w:ascii="SimSun" w:eastAsia="SimSun" w:hAnsi="SimSun"/>
        </w:rPr>
      </w:pPr>
    </w:p>
    <w:p w14:paraId="6CF24986" w14:textId="77777777" w:rsidR="009A14C7" w:rsidRDefault="009A14C7" w:rsidP="009A14C7">
      <w:pPr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外邦人的环伺：</w:t>
      </w:r>
      <w:r w:rsidRPr="009A14C7">
        <w:rPr>
          <w:rFonts w:ascii="SimSun" w:eastAsia="SimSun" w:hAnsi="SimSun"/>
        </w:rPr>
        <w:t xml:space="preserve"> 当时迦南人和比利洗人也在那地居住。家族内部的纷争在外邦人面前是极坏的见证，也限制了他们的生存空间。</w:t>
      </w:r>
    </w:p>
    <w:p w14:paraId="4D0946C5" w14:textId="77777777" w:rsidR="009A14C7" w:rsidRDefault="009A14C7" w:rsidP="009A14C7">
      <w:pPr>
        <w:pStyle w:val="ListParagraph"/>
        <w:rPr>
          <w:rFonts w:ascii="SimSun" w:eastAsia="SimSun" w:hAnsi="SimSun"/>
        </w:rPr>
      </w:pPr>
    </w:p>
    <w:p w14:paraId="66E3D257" w14:textId="77777777" w:rsidR="009A14C7" w:rsidRPr="009A14C7" w:rsidRDefault="009A14C7" w:rsidP="009A14C7">
      <w:pPr>
        <w:spacing w:after="0" w:line="360" w:lineRule="auto"/>
        <w:ind w:left="720"/>
        <w:rPr>
          <w:rFonts w:ascii="SimSun" w:eastAsia="SimSun" w:hAnsi="SimSun"/>
        </w:rPr>
      </w:pPr>
    </w:p>
    <w:p w14:paraId="25FB7C83" w14:textId="77777777" w:rsidR="009A14C7" w:rsidRPr="009A14C7" w:rsidRDefault="009A14C7" w:rsidP="009A14C7">
      <w:p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四、 亚伯兰的慷慨——信心的确据 (13:8-9)</w:t>
      </w:r>
    </w:p>
    <w:p w14:paraId="3BE4778B" w14:textId="77777777" w:rsidR="009A14C7" w:rsidRDefault="009A14C7" w:rsidP="009A14C7">
      <w:pPr>
        <w:numPr>
          <w:ilvl w:val="0"/>
          <w:numId w:val="4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主动缔造和平：</w:t>
      </w:r>
      <w:r w:rsidRPr="009A14C7">
        <w:rPr>
          <w:rFonts w:ascii="SimSun" w:eastAsia="SimSun" w:hAnsi="SimSun"/>
        </w:rPr>
        <w:t xml:space="preserve"> 作为长辈和蒙应许者，亚伯兰本可以行使自己在闪族文化中的特权，但他却主动放弃权利以求和睦（“你我不可相争……因为我们是骨肉”）。</w:t>
      </w:r>
    </w:p>
    <w:p w14:paraId="21C4A605" w14:textId="77777777" w:rsidR="009A14C7" w:rsidRPr="009A14C7" w:rsidRDefault="009A14C7" w:rsidP="009A14C7">
      <w:pPr>
        <w:spacing w:after="0" w:line="360" w:lineRule="auto"/>
        <w:ind w:left="720"/>
        <w:rPr>
          <w:rFonts w:ascii="SimSun" w:eastAsia="SimSun" w:hAnsi="SimSun"/>
        </w:rPr>
      </w:pPr>
    </w:p>
    <w:p w14:paraId="46CAF40D" w14:textId="77777777" w:rsidR="009A14C7" w:rsidRDefault="009A14C7" w:rsidP="009A14C7">
      <w:pPr>
        <w:numPr>
          <w:ilvl w:val="0"/>
          <w:numId w:val="4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慷慨的根基：</w:t>
      </w:r>
      <w:r w:rsidRPr="009A14C7">
        <w:rPr>
          <w:rFonts w:ascii="SimSun" w:eastAsia="SimSun" w:hAnsi="SimSun"/>
        </w:rPr>
        <w:t xml:space="preserve"> 亚伯兰的无私和慷慨源于他恢复的信心。他不再像在埃及时那样斤斤计较、被生存恐惧支配。他深信神的话语，知道这地最终必属于他的后裔，因此他有极大的自由去慷慨让步。</w:t>
      </w:r>
    </w:p>
    <w:p w14:paraId="7CAA6D44" w14:textId="77777777" w:rsidR="009A14C7" w:rsidRPr="009A14C7" w:rsidRDefault="009A14C7" w:rsidP="009A14C7">
      <w:pPr>
        <w:spacing w:after="0" w:line="360" w:lineRule="auto"/>
        <w:rPr>
          <w:rFonts w:ascii="SimSun" w:eastAsia="SimSun" w:hAnsi="SimSun"/>
        </w:rPr>
      </w:pPr>
    </w:p>
    <w:p w14:paraId="7301676B" w14:textId="77777777" w:rsidR="009A14C7" w:rsidRDefault="009A14C7" w:rsidP="009A14C7">
      <w:pPr>
        <w:numPr>
          <w:ilvl w:val="0"/>
          <w:numId w:val="4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基督的预表：</w:t>
      </w:r>
      <w:r w:rsidRPr="009A14C7">
        <w:rPr>
          <w:rFonts w:ascii="SimSun" w:eastAsia="SimSun" w:hAnsi="SimSun"/>
        </w:rPr>
        <w:t xml:space="preserve"> 亚伯兰不看自己的利益，为了和平甘愿放弃权利，预表了基督那虚己奉献、使人和睦的精神。</w:t>
      </w:r>
    </w:p>
    <w:p w14:paraId="5A6FAC61" w14:textId="77777777" w:rsidR="009A14C7" w:rsidRPr="009A14C7" w:rsidRDefault="009A14C7" w:rsidP="009A14C7">
      <w:pPr>
        <w:spacing w:after="0" w:line="360" w:lineRule="auto"/>
        <w:rPr>
          <w:rFonts w:ascii="SimSun" w:eastAsia="SimSun" w:hAnsi="SimSun"/>
        </w:rPr>
      </w:pPr>
    </w:p>
    <w:p w14:paraId="17E965C4" w14:textId="77777777" w:rsidR="009A14C7" w:rsidRPr="009A14C7" w:rsidRDefault="009A14C7" w:rsidP="009A14C7">
      <w:p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五、 罗得的抉择——凭眼见的短视 (13:10-13)</w:t>
      </w:r>
    </w:p>
    <w:p w14:paraId="6FF1C746" w14:textId="77777777" w:rsidR="009A14C7" w:rsidRDefault="009A14C7" w:rsidP="009A14C7">
      <w:pPr>
        <w:numPr>
          <w:ilvl w:val="0"/>
          <w:numId w:val="5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凭眼见的诱惑：</w:t>
      </w:r>
      <w:r w:rsidRPr="009A14C7">
        <w:rPr>
          <w:rFonts w:ascii="SimSun" w:eastAsia="SimSun" w:hAnsi="SimSun"/>
        </w:rPr>
        <w:t xml:space="preserve"> 罗得“举目看见”约旦河的全平原滋润，“如同耶和华的园子，也像埃及地”。他完全受物质利益驱动，作出了自私的选择，甚至没有将最好的让给他的恩人叔父。</w:t>
      </w:r>
    </w:p>
    <w:p w14:paraId="3D5E4456" w14:textId="77777777" w:rsidR="009A14C7" w:rsidRPr="009A14C7" w:rsidRDefault="009A14C7" w:rsidP="009A14C7">
      <w:pPr>
        <w:spacing w:after="0" w:line="360" w:lineRule="auto"/>
        <w:ind w:left="720"/>
        <w:rPr>
          <w:rFonts w:ascii="SimSun" w:eastAsia="SimSun" w:hAnsi="SimSun"/>
        </w:rPr>
      </w:pPr>
    </w:p>
    <w:p w14:paraId="2976B5AD" w14:textId="77777777" w:rsidR="009A14C7" w:rsidRDefault="009A14C7" w:rsidP="009A14C7">
      <w:pPr>
        <w:numPr>
          <w:ilvl w:val="0"/>
          <w:numId w:val="5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致命的妥协与下移：</w:t>
      </w:r>
      <w:r w:rsidRPr="009A14C7">
        <w:rPr>
          <w:rFonts w:ascii="SimSun" w:eastAsia="SimSun" w:hAnsi="SimSun"/>
        </w:rPr>
        <w:t xml:space="preserve"> 罗得选择了眼前的繁荣，渐渐挪移帐棚，“直到所多玛”。他无视了“所多玛人在耶和华面前罪大恶极”这一属灵上的致命危险。他向东迁移，也是步了该隐远离神同在的后尘。</w:t>
      </w:r>
    </w:p>
    <w:p w14:paraId="45538AF8" w14:textId="77777777" w:rsidR="009A14C7" w:rsidRPr="009A14C7" w:rsidRDefault="009A14C7" w:rsidP="009A14C7">
      <w:pPr>
        <w:spacing w:after="0" w:line="360" w:lineRule="auto"/>
        <w:rPr>
          <w:rFonts w:ascii="SimSun" w:eastAsia="SimSun" w:hAnsi="SimSun"/>
        </w:rPr>
      </w:pPr>
    </w:p>
    <w:p w14:paraId="4A24813E" w14:textId="77777777" w:rsidR="009A14C7" w:rsidRDefault="009A14C7" w:rsidP="009A14C7">
      <w:pPr>
        <w:numPr>
          <w:ilvl w:val="0"/>
          <w:numId w:val="5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现代类比：</w:t>
      </w:r>
      <w:r w:rsidRPr="009A14C7">
        <w:rPr>
          <w:rFonts w:ascii="SimSun" w:eastAsia="SimSun" w:hAnsi="SimSun"/>
        </w:rPr>
        <w:t xml:space="preserve"> 罗得代表了那一类短视的信徒——在为自己或子孙作人生、职业或婚姻选择时，只考虑能否带来物质繁荣，却完全不顾及这会对灵魂造成怎样的毒害。他的选择最终导致了灾难。</w:t>
      </w:r>
    </w:p>
    <w:p w14:paraId="44E48883" w14:textId="77777777" w:rsidR="009A14C7" w:rsidRPr="009A14C7" w:rsidRDefault="009A14C7" w:rsidP="009A14C7">
      <w:pPr>
        <w:spacing w:after="0" w:line="360" w:lineRule="auto"/>
        <w:rPr>
          <w:rFonts w:ascii="SimSun" w:eastAsia="SimSun" w:hAnsi="SimSun"/>
        </w:rPr>
      </w:pPr>
    </w:p>
    <w:p w14:paraId="757F07BA" w14:textId="77777777" w:rsidR="009A14C7" w:rsidRPr="009A14C7" w:rsidRDefault="009A14C7" w:rsidP="009A14C7">
      <w:p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六、 神的显现与应许的重申 (13:14-18)</w:t>
      </w:r>
    </w:p>
    <w:p w14:paraId="25587377" w14:textId="77777777" w:rsidR="009A14C7" w:rsidRDefault="009A14C7" w:rsidP="009A14C7">
      <w:pPr>
        <w:numPr>
          <w:ilvl w:val="0"/>
          <w:numId w:val="6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lastRenderedPageBreak/>
        <w:t>属灵眼光的赏赐：</w:t>
      </w:r>
      <w:r w:rsidRPr="009A14C7">
        <w:rPr>
          <w:rFonts w:ascii="SimSun" w:eastAsia="SimSun" w:hAnsi="SimSun"/>
        </w:rPr>
        <w:t xml:space="preserve"> 在罗得凭肉眼观看并离开后，神邀请凭信心行事的亚伯兰“举目向东西南北观看”，并无条件地重申要将他所看见的“一切地”赐给他和他的后裔“直到永远”。</w:t>
      </w:r>
    </w:p>
    <w:p w14:paraId="063FF720" w14:textId="77777777" w:rsidR="009A14C7" w:rsidRPr="009A14C7" w:rsidRDefault="009A14C7" w:rsidP="009A14C7">
      <w:pPr>
        <w:spacing w:after="0" w:line="360" w:lineRule="auto"/>
        <w:ind w:left="720"/>
        <w:rPr>
          <w:rFonts w:ascii="SimSun" w:eastAsia="SimSun" w:hAnsi="SimSun"/>
        </w:rPr>
      </w:pPr>
    </w:p>
    <w:p w14:paraId="4D5270AD" w14:textId="77777777" w:rsidR="009A14C7" w:rsidRPr="009A14C7" w:rsidRDefault="009A14C7" w:rsidP="009A14C7">
      <w:pPr>
        <w:numPr>
          <w:ilvl w:val="0"/>
          <w:numId w:val="6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后裔与土地的印证：</w:t>
      </w:r>
    </w:p>
    <w:p w14:paraId="6EB96B85" w14:textId="77777777" w:rsidR="009A14C7" w:rsidRPr="009A14C7" w:rsidRDefault="009A14C7" w:rsidP="009A14C7">
      <w:pPr>
        <w:numPr>
          <w:ilvl w:val="1"/>
          <w:numId w:val="6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后裔：</w:t>
      </w:r>
      <w:r w:rsidRPr="009A14C7">
        <w:rPr>
          <w:rFonts w:ascii="SimSun" w:eastAsia="SimSun" w:hAnsi="SimSun"/>
        </w:rPr>
        <w:t xml:space="preserve"> 神应许亚伯兰的后裔将多如“地上的尘沙”，印证了他将成为大国的应许。</w:t>
      </w:r>
    </w:p>
    <w:p w14:paraId="5A5EC2E1" w14:textId="77777777" w:rsidR="009A14C7" w:rsidRDefault="009A14C7" w:rsidP="009A14C7">
      <w:pPr>
        <w:numPr>
          <w:ilvl w:val="1"/>
          <w:numId w:val="6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土地：</w:t>
      </w:r>
      <w:r w:rsidRPr="009A14C7">
        <w:rPr>
          <w:rFonts w:ascii="SimSun" w:eastAsia="SimSun" w:hAnsi="SimSun"/>
        </w:rPr>
        <w:t xml:space="preserve"> 神命令亚伯兰“纵横走遍这地”。在古代近东，君王巡视疆界是合法取得土地所有权和宣示王权的象征性行动。</w:t>
      </w:r>
    </w:p>
    <w:p w14:paraId="731931C7" w14:textId="77777777" w:rsidR="009A14C7" w:rsidRPr="009A14C7" w:rsidRDefault="009A14C7" w:rsidP="009A14C7">
      <w:pPr>
        <w:spacing w:after="0" w:line="360" w:lineRule="auto"/>
        <w:ind w:left="1440"/>
        <w:rPr>
          <w:rFonts w:ascii="SimSun" w:eastAsia="SimSun" w:hAnsi="SimSun"/>
        </w:rPr>
      </w:pPr>
    </w:p>
    <w:p w14:paraId="00670B6F" w14:textId="77777777" w:rsidR="009A14C7" w:rsidRPr="009A14C7" w:rsidRDefault="009A14C7" w:rsidP="009A14C7">
      <w:pPr>
        <w:numPr>
          <w:ilvl w:val="0"/>
          <w:numId w:val="6"/>
        </w:numPr>
        <w:spacing w:after="0" w:line="360" w:lineRule="auto"/>
        <w:rPr>
          <w:rFonts w:ascii="SimSun" w:eastAsia="SimSun" w:hAnsi="SimSun"/>
        </w:rPr>
      </w:pPr>
      <w:r w:rsidRPr="009A14C7">
        <w:rPr>
          <w:rFonts w:ascii="SimSun" w:eastAsia="SimSun" w:hAnsi="SimSun"/>
          <w:b/>
          <w:bCs/>
        </w:rPr>
        <w:t>希伯仑的祭坛：</w:t>
      </w:r>
      <w:r w:rsidRPr="009A14C7">
        <w:rPr>
          <w:rFonts w:ascii="SimSun" w:eastAsia="SimSun" w:hAnsi="SimSun"/>
        </w:rPr>
        <w:t xml:space="preserve"> 亚伯兰顺服地搬了帐棚，定居在希伯仑幔利的橡树那里，并第三次为耶和华筑了一座坛。整章故事始于祭坛，也终于祭坛，馨香的敬拜笼罩了亚伯兰信心的得胜。</w:t>
      </w:r>
    </w:p>
    <w:p w14:paraId="047BB0BC" w14:textId="77777777" w:rsidR="001F596B" w:rsidRPr="009A14C7" w:rsidRDefault="001F596B" w:rsidP="009A14C7">
      <w:pPr>
        <w:spacing w:after="0" w:line="360" w:lineRule="auto"/>
        <w:rPr>
          <w:rFonts w:ascii="SimSun" w:eastAsia="SimSun" w:hAnsi="SimSun"/>
        </w:rPr>
      </w:pPr>
    </w:p>
    <w:sectPr w:rsidR="001F596B" w:rsidRPr="009A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03B3"/>
    <w:multiLevelType w:val="multilevel"/>
    <w:tmpl w:val="12A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775CD"/>
    <w:multiLevelType w:val="multilevel"/>
    <w:tmpl w:val="14B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1102D"/>
    <w:multiLevelType w:val="multilevel"/>
    <w:tmpl w:val="969E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F3E0D"/>
    <w:multiLevelType w:val="multilevel"/>
    <w:tmpl w:val="8312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845D9A"/>
    <w:multiLevelType w:val="multilevel"/>
    <w:tmpl w:val="73C2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657756"/>
    <w:multiLevelType w:val="multilevel"/>
    <w:tmpl w:val="BEA0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302743">
    <w:abstractNumId w:val="2"/>
  </w:num>
  <w:num w:numId="2" w16cid:durableId="811992510">
    <w:abstractNumId w:val="1"/>
  </w:num>
  <w:num w:numId="3" w16cid:durableId="1919289954">
    <w:abstractNumId w:val="3"/>
  </w:num>
  <w:num w:numId="4" w16cid:durableId="968247764">
    <w:abstractNumId w:val="4"/>
  </w:num>
  <w:num w:numId="5" w16cid:durableId="1724912547">
    <w:abstractNumId w:val="0"/>
  </w:num>
  <w:num w:numId="6" w16cid:durableId="1311128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C7"/>
    <w:rsid w:val="001F596B"/>
    <w:rsid w:val="003C3D80"/>
    <w:rsid w:val="00670B35"/>
    <w:rsid w:val="009879B1"/>
    <w:rsid w:val="009A14C7"/>
    <w:rsid w:val="00B229E4"/>
    <w:rsid w:val="00B64162"/>
    <w:rsid w:val="00BB0DAC"/>
    <w:rsid w:val="00C76669"/>
    <w:rsid w:val="00C871FE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86562"/>
  <w15:chartTrackingRefBased/>
  <w15:docId w15:val="{8CBE4659-C93E-7E4B-B119-007C00E3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2026-04-19T00:35:00Z</dcterms:created>
  <dcterms:modified xsi:type="dcterms:W3CDTF">2026-04-19T00:38:00Z</dcterms:modified>
</cp:coreProperties>
</file>