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55C7D" w14:textId="77777777" w:rsidR="00893411" w:rsidRPr="00893411" w:rsidRDefault="00893411" w:rsidP="001F5D8F">
      <w:pPr>
        <w:spacing w:before="100" w:beforeAutospacing="1" w:after="100" w:afterAutospacing="1" w:line="480" w:lineRule="auto"/>
        <w:outlineLvl w:val="1"/>
        <w:rPr>
          <w:rFonts w:ascii="Times New Roman" w:eastAsia="Times New Roman" w:hAnsi="Times New Roman" w:cs="Times New Roman"/>
          <w:b/>
          <w:bCs/>
          <w:kern w:val="0"/>
          <w:sz w:val="36"/>
          <w:szCs w:val="36"/>
          <w14:ligatures w14:val="none"/>
        </w:rPr>
      </w:pPr>
      <w:r w:rsidRPr="00893411">
        <w:rPr>
          <w:rFonts w:ascii="SimSun" w:eastAsia="SimSun" w:hAnsi="SimSun" w:cs="SimSun" w:hint="eastAsia"/>
          <w:b/>
          <w:bCs/>
          <w:kern w:val="0"/>
          <w:sz w:val="36"/>
          <w:szCs w:val="36"/>
          <w14:ligatures w14:val="none"/>
        </w:rPr>
        <w:t>第六卷，第二幕，第二场：神与亚伯拉罕和撒拉的后裔立约赐福万国（</w:t>
      </w:r>
      <w:r w:rsidRPr="00893411">
        <w:rPr>
          <w:rFonts w:ascii="Times New Roman" w:eastAsia="Times New Roman" w:hAnsi="Times New Roman" w:cs="Times New Roman"/>
          <w:b/>
          <w:bCs/>
          <w:kern w:val="0"/>
          <w:sz w:val="36"/>
          <w:szCs w:val="36"/>
          <w14:ligatures w14:val="none"/>
        </w:rPr>
        <w:t>17:1-27</w:t>
      </w:r>
      <w:r w:rsidRPr="00893411">
        <w:rPr>
          <w:rFonts w:ascii="SimSun" w:eastAsia="SimSun" w:hAnsi="SimSun" w:cs="SimSun"/>
          <w:b/>
          <w:bCs/>
          <w:kern w:val="0"/>
          <w:sz w:val="36"/>
          <w:szCs w:val="36"/>
          <w14:ligatures w14:val="none"/>
        </w:rPr>
        <w:t>）</w:t>
      </w:r>
    </w:p>
    <w:p w14:paraId="5D29DE55" w14:textId="77777777" w:rsidR="00893411" w:rsidRPr="00893411" w:rsidRDefault="00E76BB4" w:rsidP="001F5D8F">
      <w:pPr>
        <w:spacing w:after="0" w:line="480" w:lineRule="auto"/>
        <w:rPr>
          <w:rFonts w:ascii="Times New Roman" w:eastAsia="Times New Roman" w:hAnsi="Times New Roman" w:cs="Times New Roman"/>
          <w:kern w:val="0"/>
          <w14:ligatures w14:val="none"/>
        </w:rPr>
      </w:pPr>
      <w:r w:rsidRPr="001F5D8F">
        <w:rPr>
          <w:rFonts w:ascii="Times New Roman" w:eastAsia="Times New Roman" w:hAnsi="Times New Roman" w:cs="Times New Roman"/>
          <w:noProof/>
          <w:kern w:val="0"/>
        </w:rPr>
        <w:pict w14:anchorId="07D73794">
          <v:rect id="_x0000_i1038" alt="" style="width:468pt;height:.05pt;mso-width-percent:0;mso-height-percent:0;mso-width-percent:0;mso-height-percent:0" o:hralign="center" o:hrstd="t" o:hr="t" fillcolor="#a0a0a0" stroked="f"/>
        </w:pict>
      </w:r>
    </w:p>
    <w:p w14:paraId="2A434230" w14:textId="77777777" w:rsidR="00893411" w:rsidRPr="00893411" w:rsidRDefault="00893411" w:rsidP="001F5D8F">
      <w:pPr>
        <w:spacing w:before="100" w:beforeAutospacing="1" w:after="100" w:afterAutospacing="1" w:line="480" w:lineRule="auto"/>
        <w:outlineLvl w:val="2"/>
        <w:rPr>
          <w:rFonts w:ascii="Times New Roman" w:eastAsia="Times New Roman" w:hAnsi="Times New Roman" w:cs="Times New Roman"/>
          <w:b/>
          <w:bCs/>
          <w:kern w:val="0"/>
          <w:sz w:val="27"/>
          <w:szCs w:val="27"/>
          <w14:ligatures w14:val="none"/>
        </w:rPr>
      </w:pPr>
      <w:r w:rsidRPr="00893411">
        <w:rPr>
          <w:rFonts w:ascii="SimSun" w:eastAsia="SimSun" w:hAnsi="SimSun" w:cs="SimSun" w:hint="eastAsia"/>
          <w:b/>
          <w:bCs/>
          <w:kern w:val="0"/>
          <w:sz w:val="27"/>
          <w:szCs w:val="27"/>
          <w14:ligatures w14:val="none"/>
        </w:rPr>
        <w:t>第六卷，第二幕，第二场的文学分</w:t>
      </w:r>
      <w:r w:rsidRPr="00893411">
        <w:rPr>
          <w:rFonts w:ascii="SimSun" w:eastAsia="SimSun" w:hAnsi="SimSun" w:cs="SimSun"/>
          <w:b/>
          <w:bCs/>
          <w:kern w:val="0"/>
          <w:sz w:val="27"/>
          <w:szCs w:val="27"/>
          <w14:ligatures w14:val="none"/>
        </w:rPr>
        <w:t>析</w:t>
      </w:r>
    </w:p>
    <w:p w14:paraId="714F0712" w14:textId="77777777" w:rsidR="00893411" w:rsidRPr="00893411" w:rsidRDefault="00893411" w:rsidP="001F5D8F">
      <w:pPr>
        <w:spacing w:before="100" w:beforeAutospacing="1" w:after="100" w:afterAutospacing="1" w:line="480" w:lineRule="auto"/>
        <w:outlineLvl w:val="3"/>
        <w:rPr>
          <w:rFonts w:ascii="Times New Roman" w:eastAsia="Times New Roman" w:hAnsi="Times New Roman" w:cs="Times New Roman"/>
          <w:b/>
          <w:bCs/>
          <w:kern w:val="0"/>
          <w14:ligatures w14:val="none"/>
        </w:rPr>
      </w:pPr>
      <w:r w:rsidRPr="00893411">
        <w:rPr>
          <w:rFonts w:ascii="SimSun" w:eastAsia="SimSun" w:hAnsi="SimSun" w:cs="SimSun" w:hint="eastAsia"/>
          <w:b/>
          <w:bCs/>
          <w:kern w:val="0"/>
          <w14:ligatures w14:val="none"/>
        </w:rPr>
        <w:t>结构与情</w:t>
      </w:r>
      <w:r w:rsidRPr="00893411">
        <w:rPr>
          <w:rFonts w:ascii="SimSun" w:eastAsia="SimSun" w:hAnsi="SimSun" w:cs="SimSun"/>
          <w:b/>
          <w:bCs/>
          <w:kern w:val="0"/>
          <w14:ligatures w14:val="none"/>
        </w:rPr>
        <w:t>节</w:t>
      </w:r>
    </w:p>
    <w:p w14:paraId="7FCF435B"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SimSun" w:eastAsia="SimSun" w:hAnsi="SimSun" w:cs="SimSun" w:hint="eastAsia"/>
          <w:kern w:val="0"/>
          <w14:ligatures w14:val="none"/>
        </w:rPr>
        <w:t>在这场神与亚伯拉罕的立约对话中，神更新了他的应许。神是亚伯拉罕叙事的主要行动者，也是必须履行超自然应许的那一位，因此承担了大部分对话</w:t>
      </w:r>
      <w:r w:rsidRPr="00893411">
        <w:rPr>
          <w:rFonts w:ascii="SimSun" w:eastAsia="SimSun" w:hAnsi="SimSun" w:cs="SimSun"/>
          <w:kern w:val="0"/>
          <w14:ligatures w14:val="none"/>
        </w:rPr>
        <w:t>。</w:t>
      </w:r>
    </w:p>
    <w:p w14:paraId="4D5809FF"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SimSun" w:eastAsia="SimSun" w:hAnsi="SimSun" w:cs="SimSun" w:hint="eastAsia"/>
          <w:kern w:val="0"/>
          <w14:ligatures w14:val="none"/>
        </w:rPr>
        <w:t>撒拿（</w:t>
      </w:r>
      <w:r w:rsidRPr="00893411">
        <w:rPr>
          <w:rFonts w:ascii="Times New Roman" w:eastAsia="Times New Roman" w:hAnsi="Times New Roman" w:cs="Times New Roman"/>
          <w:kern w:val="0"/>
          <w14:ligatures w14:val="none"/>
        </w:rPr>
        <w:t>Sarna</w:t>
      </w:r>
      <w:r w:rsidRPr="00893411">
        <w:rPr>
          <w:rFonts w:ascii="SimSun" w:eastAsia="SimSun" w:hAnsi="SimSun" w:cs="SimSun" w:hint="eastAsia"/>
          <w:kern w:val="0"/>
          <w14:ligatures w14:val="none"/>
        </w:rPr>
        <w:t>）有益地指出本场景具有交替的</w:t>
      </w:r>
      <w:r w:rsidRPr="00893411">
        <w:rPr>
          <w:rFonts w:ascii="Times New Roman" w:eastAsia="Times New Roman" w:hAnsi="Times New Roman" w:cs="Times New Roman"/>
          <w:kern w:val="0"/>
          <w14:ligatures w14:val="none"/>
        </w:rPr>
        <w:t>AB/A′B′</w:t>
      </w:r>
      <w:r w:rsidRPr="00893411">
        <w:rPr>
          <w:rFonts w:ascii="SimSun" w:eastAsia="SimSun" w:hAnsi="SimSun" w:cs="SimSun" w:hint="eastAsia"/>
          <w:kern w:val="0"/>
          <w14:ligatures w14:val="none"/>
        </w:rPr>
        <w:t>结构。</w:t>
      </w:r>
      <w:r w:rsidRPr="00893411">
        <w:rPr>
          <w:rFonts w:ascii="Times New Roman" w:eastAsia="Times New Roman" w:hAnsi="Times New Roman" w:cs="Times New Roman"/>
          <w:kern w:val="0"/>
          <w14:ligatures w14:val="none"/>
        </w:rPr>
        <w:t>¹²⁴</w:t>
      </w:r>
    </w:p>
    <w:p w14:paraId="0182EA45" w14:textId="77777777" w:rsidR="001F5D8F" w:rsidRDefault="00893411" w:rsidP="001F5D8F">
      <w:pPr>
        <w:spacing w:before="100" w:beforeAutospacing="1" w:after="100" w:afterAutospacing="1" w:line="480" w:lineRule="auto"/>
        <w:rPr>
          <w:rFonts w:ascii="SimSun" w:eastAsia="SimSun" w:hAnsi="SimSun" w:cs="SimSun"/>
          <w:kern w:val="0"/>
          <w14:ligatures w14:val="none"/>
        </w:rPr>
      </w:pPr>
      <w:r w:rsidRPr="00893411">
        <w:rPr>
          <w:rFonts w:ascii="Times New Roman" w:eastAsia="Times New Roman" w:hAnsi="Times New Roman" w:cs="Times New Roman"/>
          <w:b/>
          <w:bCs/>
          <w:kern w:val="0"/>
          <w14:ligatures w14:val="none"/>
        </w:rPr>
        <w:t>A</w:t>
      </w:r>
      <w:r w:rsidRPr="00893411">
        <w:rPr>
          <w:rFonts w:ascii="SimSun" w:eastAsia="SimSun" w:hAnsi="SimSun" w:cs="SimSun" w:hint="eastAsia"/>
          <w:kern w:val="0"/>
          <w14:ligatures w14:val="none"/>
        </w:rPr>
        <w:t xml:space="preserve">　亚伯拉罕成为众多国民和君王的祖先；其名被更改（</w:t>
      </w:r>
      <w:r w:rsidRPr="00893411">
        <w:rPr>
          <w:rFonts w:ascii="Times New Roman" w:eastAsia="Times New Roman" w:hAnsi="Times New Roman" w:cs="Times New Roman"/>
          <w:kern w:val="0"/>
          <w14:ligatures w14:val="none"/>
        </w:rPr>
        <w:t>17:1–8</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 xml:space="preserve"> </w:t>
      </w:r>
      <w:r w:rsidRPr="00893411">
        <w:rPr>
          <w:rFonts w:ascii="SimSun" w:eastAsia="SimSun" w:hAnsi="SimSun" w:cs="SimSun" w:hint="eastAsia"/>
          <w:kern w:val="0"/>
          <w14:ligatures w14:val="none"/>
        </w:rPr>
        <w:t xml:space="preserve">　</w:t>
      </w:r>
    </w:p>
    <w:p w14:paraId="6B31A0F6" w14:textId="77777777" w:rsidR="001F5D8F" w:rsidRDefault="00893411" w:rsidP="001F5D8F">
      <w:pPr>
        <w:spacing w:before="100" w:beforeAutospacing="1" w:after="100" w:afterAutospacing="1" w:line="480" w:lineRule="auto"/>
        <w:ind w:firstLine="720"/>
        <w:rPr>
          <w:rFonts w:ascii="SimSun" w:eastAsia="SimSun" w:hAnsi="SimSun" w:cs="SimSun"/>
          <w:kern w:val="0"/>
          <w14:ligatures w14:val="none"/>
        </w:rPr>
      </w:pPr>
      <w:r w:rsidRPr="00893411">
        <w:rPr>
          <w:rFonts w:ascii="Times New Roman" w:eastAsia="Times New Roman" w:hAnsi="Times New Roman" w:cs="Times New Roman"/>
          <w:b/>
          <w:bCs/>
          <w:kern w:val="0"/>
          <w14:ligatures w14:val="none"/>
        </w:rPr>
        <w:t>B</w:t>
      </w:r>
      <w:r w:rsidRPr="00893411">
        <w:rPr>
          <w:rFonts w:ascii="SimSun" w:eastAsia="SimSun" w:hAnsi="SimSun" w:cs="SimSun" w:hint="eastAsia"/>
          <w:kern w:val="0"/>
          <w14:ligatures w14:val="none"/>
        </w:rPr>
        <w:t xml:space="preserve">　割礼之律颁布（</w:t>
      </w:r>
      <w:r w:rsidRPr="00893411">
        <w:rPr>
          <w:rFonts w:ascii="Times New Roman" w:eastAsia="Times New Roman" w:hAnsi="Times New Roman" w:cs="Times New Roman"/>
          <w:kern w:val="0"/>
          <w14:ligatures w14:val="none"/>
        </w:rPr>
        <w:t>17:9–14</w:t>
      </w:r>
      <w:r w:rsidRPr="00893411">
        <w:rPr>
          <w:rFonts w:ascii="SimSun" w:eastAsia="SimSun" w:hAnsi="SimSun" w:cs="SimSun" w:hint="eastAsia"/>
          <w:kern w:val="0"/>
          <w14:ligatures w14:val="none"/>
        </w:rPr>
        <w:t>）</w:t>
      </w:r>
    </w:p>
    <w:p w14:paraId="0CDA619B" w14:textId="77777777" w:rsidR="001F5D8F" w:rsidRDefault="00893411" w:rsidP="001F5D8F">
      <w:pPr>
        <w:spacing w:before="100" w:beforeAutospacing="1" w:after="100" w:afterAutospacing="1" w:line="480" w:lineRule="auto"/>
        <w:rPr>
          <w:rFonts w:ascii="SimSun" w:eastAsia="SimSun" w:hAnsi="SimSun" w:cs="SimSun"/>
          <w:kern w:val="0"/>
          <w14:ligatures w14:val="none"/>
        </w:rPr>
      </w:pPr>
      <w:r w:rsidRPr="00893411">
        <w:rPr>
          <w:rFonts w:ascii="Times New Roman" w:eastAsia="Times New Roman" w:hAnsi="Times New Roman" w:cs="Times New Roman"/>
          <w:kern w:val="0"/>
          <w14:ligatures w14:val="none"/>
        </w:rPr>
        <w:t xml:space="preserve"> </w:t>
      </w:r>
      <w:r w:rsidRPr="00893411">
        <w:rPr>
          <w:rFonts w:ascii="Times New Roman" w:eastAsia="Times New Roman" w:hAnsi="Times New Roman" w:cs="Times New Roman"/>
          <w:b/>
          <w:bCs/>
          <w:kern w:val="0"/>
          <w14:ligatures w14:val="none"/>
        </w:rPr>
        <w:t>A′</w:t>
      </w:r>
      <w:r w:rsidRPr="00893411">
        <w:rPr>
          <w:rFonts w:ascii="SimSun" w:eastAsia="SimSun" w:hAnsi="SimSun" w:cs="SimSun" w:hint="eastAsia"/>
          <w:kern w:val="0"/>
          <w14:ligatures w14:val="none"/>
        </w:rPr>
        <w:t xml:space="preserve">　撒拉成为众多国民和君王的祖先；其名被更改（</w:t>
      </w:r>
      <w:r w:rsidRPr="00893411">
        <w:rPr>
          <w:rFonts w:ascii="Times New Roman" w:eastAsia="Times New Roman" w:hAnsi="Times New Roman" w:cs="Times New Roman"/>
          <w:kern w:val="0"/>
          <w14:ligatures w14:val="none"/>
        </w:rPr>
        <w:t>17:15–22</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 xml:space="preserve"> </w:t>
      </w:r>
      <w:r w:rsidRPr="00893411">
        <w:rPr>
          <w:rFonts w:ascii="SimSun" w:eastAsia="SimSun" w:hAnsi="SimSun" w:cs="SimSun" w:hint="eastAsia"/>
          <w:kern w:val="0"/>
          <w14:ligatures w14:val="none"/>
        </w:rPr>
        <w:t xml:space="preserve">　</w:t>
      </w:r>
    </w:p>
    <w:p w14:paraId="458452EE" w14:textId="22DF8D7E" w:rsidR="00893411" w:rsidRPr="00893411" w:rsidRDefault="00893411" w:rsidP="001F5D8F">
      <w:pPr>
        <w:spacing w:before="100" w:beforeAutospacing="1" w:after="100" w:afterAutospacing="1" w:line="480" w:lineRule="auto"/>
        <w:ind w:firstLine="720"/>
        <w:rPr>
          <w:rFonts w:ascii="Times New Roman" w:eastAsia="Times New Roman" w:hAnsi="Times New Roman" w:cs="Times New Roman"/>
          <w:kern w:val="0"/>
          <w14:ligatures w14:val="none"/>
        </w:rPr>
      </w:pPr>
      <w:r w:rsidRPr="00893411">
        <w:rPr>
          <w:rFonts w:ascii="Times New Roman" w:eastAsia="Times New Roman" w:hAnsi="Times New Roman" w:cs="Times New Roman"/>
          <w:b/>
          <w:bCs/>
          <w:kern w:val="0"/>
          <w14:ligatures w14:val="none"/>
        </w:rPr>
        <w:t>B′</w:t>
      </w:r>
      <w:r w:rsidRPr="00893411">
        <w:rPr>
          <w:rFonts w:ascii="SimSun" w:eastAsia="SimSun" w:hAnsi="SimSun" w:cs="SimSun" w:hint="eastAsia"/>
          <w:kern w:val="0"/>
          <w14:ligatures w14:val="none"/>
        </w:rPr>
        <w:t xml:space="preserve">　割礼之律施行（</w:t>
      </w:r>
      <w:r w:rsidRPr="00893411">
        <w:rPr>
          <w:rFonts w:ascii="Times New Roman" w:eastAsia="Times New Roman" w:hAnsi="Times New Roman" w:cs="Times New Roman"/>
          <w:kern w:val="0"/>
          <w14:ligatures w14:val="none"/>
        </w:rPr>
        <w:t>17:23–27</w:t>
      </w:r>
      <w:r w:rsidRPr="00893411">
        <w:rPr>
          <w:rFonts w:ascii="SimSun" w:eastAsia="SimSun" w:hAnsi="SimSun" w:cs="SimSun"/>
          <w:kern w:val="0"/>
          <w14:ligatures w14:val="none"/>
        </w:rPr>
        <w:t>）</w:t>
      </w:r>
    </w:p>
    <w:p w14:paraId="006E3F65"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SimSun" w:eastAsia="SimSun" w:hAnsi="SimSun" w:cs="SimSun" w:hint="eastAsia"/>
          <w:kern w:val="0"/>
          <w14:ligatures w14:val="none"/>
        </w:rPr>
        <w:t>神立约应许的扩展，要求亚伯拉罕完全委身顺服。本场景隐含的问题</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亚伯拉罕是否会以公义和立约忠诚回应？</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构成其中潜在的张力。在此基础上，本场景也可按主耶和华赐予之约（</w:t>
      </w:r>
      <w:r w:rsidRPr="00893411">
        <w:rPr>
          <w:rFonts w:ascii="Times New Roman" w:eastAsia="Times New Roman" w:hAnsi="Times New Roman" w:cs="Times New Roman"/>
          <w:kern w:val="0"/>
          <w14:ligatures w14:val="none"/>
        </w:rPr>
        <w:t>17:1–22</w:t>
      </w:r>
      <w:r w:rsidRPr="00893411">
        <w:rPr>
          <w:rFonts w:ascii="SimSun" w:eastAsia="SimSun" w:hAnsi="SimSun" w:cs="SimSun" w:hint="eastAsia"/>
          <w:kern w:val="0"/>
          <w14:ligatures w14:val="none"/>
        </w:rPr>
        <w:t>）与亚伯拉罕接受之约（</w:t>
      </w:r>
      <w:r w:rsidRPr="00893411">
        <w:rPr>
          <w:rFonts w:ascii="Times New Roman" w:eastAsia="Times New Roman" w:hAnsi="Times New Roman" w:cs="Times New Roman"/>
          <w:kern w:val="0"/>
          <w14:ligatures w14:val="none"/>
        </w:rPr>
        <w:t>17:23–27</w:t>
      </w:r>
      <w:r w:rsidRPr="00893411">
        <w:rPr>
          <w:rFonts w:ascii="SimSun" w:eastAsia="SimSun" w:hAnsi="SimSun" w:cs="SimSun" w:hint="eastAsia"/>
          <w:kern w:val="0"/>
          <w14:ligatures w14:val="none"/>
        </w:rPr>
        <w:t>）来划分。主赐予之约以</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耶和</w:t>
      </w:r>
      <w:r w:rsidRPr="00893411">
        <w:rPr>
          <w:rFonts w:ascii="SimSun" w:eastAsia="SimSun" w:hAnsi="SimSun" w:cs="SimSun" w:hint="eastAsia"/>
          <w:kern w:val="0"/>
          <w14:ligatures w14:val="none"/>
        </w:rPr>
        <w:lastRenderedPageBreak/>
        <w:t>华向他显现</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17:1</w:t>
      </w:r>
      <w:r w:rsidRPr="00893411">
        <w:rPr>
          <w:rFonts w:ascii="SimSun" w:eastAsia="SimSun" w:hAnsi="SimSun" w:cs="SimSun" w:hint="eastAsia"/>
          <w:kern w:val="0"/>
          <w14:ligatures w14:val="none"/>
        </w:rPr>
        <w:t>）为引言，以</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神离开亚伯拉罕上去了</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17:22</w:t>
      </w:r>
      <w:r w:rsidRPr="00893411">
        <w:rPr>
          <w:rFonts w:ascii="SimSun" w:eastAsia="SimSun" w:hAnsi="SimSun" w:cs="SimSun" w:hint="eastAsia"/>
          <w:kern w:val="0"/>
          <w14:ligatures w14:val="none"/>
        </w:rPr>
        <w:t>）为结语。这一约的赐予由三个部分组成，以反复出现的</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至于</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为标志。当亚伯拉罕迅速接受（</w:t>
      </w:r>
      <w:r w:rsidRPr="00893411">
        <w:rPr>
          <w:rFonts w:ascii="Times New Roman" w:eastAsia="Times New Roman" w:hAnsi="Times New Roman" w:cs="Times New Roman"/>
          <w:kern w:val="0"/>
          <w14:ligatures w14:val="none"/>
        </w:rPr>
        <w:t>17:23</w:t>
      </w:r>
      <w:r w:rsidRPr="00893411">
        <w:rPr>
          <w:rFonts w:ascii="SimSun" w:eastAsia="SimSun" w:hAnsi="SimSun" w:cs="SimSun" w:hint="eastAsia"/>
          <w:kern w:val="0"/>
          <w14:ligatures w14:val="none"/>
        </w:rPr>
        <w:t>）时，场景达到高潮。他顺从回应的细节（</w:t>
      </w:r>
      <w:r w:rsidRPr="00893411">
        <w:rPr>
          <w:rFonts w:ascii="Times New Roman" w:eastAsia="Times New Roman" w:hAnsi="Times New Roman" w:cs="Times New Roman"/>
          <w:kern w:val="0"/>
          <w14:ligatures w14:val="none"/>
        </w:rPr>
        <w:t>17:24–27</w:t>
      </w:r>
      <w:r w:rsidRPr="00893411">
        <w:rPr>
          <w:rFonts w:ascii="SimSun" w:eastAsia="SimSun" w:hAnsi="SimSun" w:cs="SimSun" w:hint="eastAsia"/>
          <w:kern w:val="0"/>
          <w14:ligatures w14:val="none"/>
        </w:rPr>
        <w:t>）构成结尾</w:t>
      </w:r>
      <w:r w:rsidRPr="00893411">
        <w:rPr>
          <w:rFonts w:ascii="SimSun" w:eastAsia="SimSun" w:hAnsi="SimSun" w:cs="SimSun"/>
          <w:kern w:val="0"/>
          <w14:ligatures w14:val="none"/>
        </w:rPr>
        <w:t>。</w:t>
      </w:r>
    </w:p>
    <w:p w14:paraId="2082AB62" w14:textId="77777777" w:rsidR="00893411" w:rsidRPr="00893411" w:rsidRDefault="00E76BB4" w:rsidP="001F5D8F">
      <w:pPr>
        <w:spacing w:after="0" w:line="480" w:lineRule="auto"/>
        <w:rPr>
          <w:rFonts w:ascii="Times New Roman" w:eastAsia="Times New Roman" w:hAnsi="Times New Roman" w:cs="Times New Roman"/>
          <w:kern w:val="0"/>
          <w14:ligatures w14:val="none"/>
        </w:rPr>
      </w:pPr>
      <w:r w:rsidRPr="001F5D8F">
        <w:rPr>
          <w:rFonts w:ascii="Times New Roman" w:eastAsia="Times New Roman" w:hAnsi="Times New Roman" w:cs="Times New Roman"/>
          <w:noProof/>
          <w:kern w:val="0"/>
        </w:rPr>
        <w:pict w14:anchorId="08DA3524">
          <v:rect id="_x0000_i1037" alt="" style="width:468pt;height:.05pt;mso-width-percent:0;mso-height-percent:0;mso-width-percent:0;mso-height-percent:0" o:hralign="center" o:hrstd="t" o:hr="t" fillcolor="#a0a0a0" stroked="f"/>
        </w:pict>
      </w:r>
    </w:p>
    <w:p w14:paraId="4FF59017" w14:textId="77777777" w:rsidR="00893411" w:rsidRPr="00893411" w:rsidRDefault="00893411" w:rsidP="001F5D8F">
      <w:pPr>
        <w:spacing w:before="100" w:beforeAutospacing="1" w:after="100" w:afterAutospacing="1" w:line="480" w:lineRule="auto"/>
        <w:outlineLvl w:val="3"/>
        <w:rPr>
          <w:rFonts w:ascii="Times New Roman" w:eastAsia="Times New Roman" w:hAnsi="Times New Roman" w:cs="Times New Roman"/>
          <w:b/>
          <w:bCs/>
          <w:kern w:val="0"/>
          <w14:ligatures w14:val="none"/>
        </w:rPr>
      </w:pPr>
      <w:r w:rsidRPr="00893411">
        <w:rPr>
          <w:rFonts w:ascii="SimSun" w:eastAsia="SimSun" w:hAnsi="SimSun" w:cs="SimSun" w:hint="eastAsia"/>
          <w:b/>
          <w:bCs/>
          <w:kern w:val="0"/>
          <w14:ligatures w14:val="none"/>
        </w:rPr>
        <w:t>关键</w:t>
      </w:r>
      <w:r w:rsidRPr="00893411">
        <w:rPr>
          <w:rFonts w:ascii="SimSun" w:eastAsia="SimSun" w:hAnsi="SimSun" w:cs="SimSun"/>
          <w:b/>
          <w:bCs/>
          <w:kern w:val="0"/>
          <w14:ligatures w14:val="none"/>
        </w:rPr>
        <w:t>词</w:t>
      </w:r>
    </w:p>
    <w:p w14:paraId="1AA59E42"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SimSun" w:eastAsia="SimSun" w:hAnsi="SimSun" w:cs="SimSun" w:hint="eastAsia"/>
          <w:kern w:val="0"/>
          <w14:ligatures w14:val="none"/>
        </w:rPr>
        <w:t>在这段立约对话中，有两个词语刻画了神的同在与供应：一是</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约</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berît</w:t>
      </w:r>
      <w:r w:rsidRPr="00893411">
        <w:rPr>
          <w:rFonts w:ascii="SimSun" w:eastAsia="SimSun" w:hAnsi="SimSun" w:cs="SimSun" w:hint="eastAsia"/>
          <w:kern w:val="0"/>
          <w14:ligatures w14:val="none"/>
        </w:rPr>
        <w:t>）这个词，在本章出现十余次，</w:t>
      </w:r>
      <w:r w:rsidRPr="001F5D8F">
        <w:rPr>
          <w:rFonts w:ascii="SimSun" w:eastAsia="SimSun" w:hAnsi="SimSun" w:cs="SimSun" w:hint="eastAsia"/>
          <w:kern w:val="0"/>
          <w:highlight w:val="yellow"/>
          <w14:ligatures w14:val="none"/>
        </w:rPr>
        <w:t>其中九次以</w:t>
      </w:r>
      <w:r w:rsidRPr="001F5D8F">
        <w:rPr>
          <w:rFonts w:ascii="Times New Roman" w:eastAsia="Times New Roman" w:hAnsi="Times New Roman" w:cs="Times New Roman"/>
          <w:kern w:val="0"/>
          <w:highlight w:val="yellow"/>
          <w14:ligatures w14:val="none"/>
        </w:rPr>
        <w:t>"</w:t>
      </w:r>
      <w:r w:rsidRPr="001F5D8F">
        <w:rPr>
          <w:rFonts w:ascii="SimSun" w:eastAsia="SimSun" w:hAnsi="SimSun" w:cs="SimSun" w:hint="eastAsia"/>
          <w:kern w:val="0"/>
          <w:highlight w:val="yellow"/>
          <w14:ligatures w14:val="none"/>
        </w:rPr>
        <w:t>我的约</w:t>
      </w:r>
      <w:r w:rsidRPr="001F5D8F">
        <w:rPr>
          <w:rFonts w:ascii="Times New Roman" w:eastAsia="Times New Roman" w:hAnsi="Times New Roman" w:cs="Times New Roman"/>
          <w:kern w:val="0"/>
          <w:highlight w:val="yellow"/>
          <w14:ligatures w14:val="none"/>
        </w:rPr>
        <w:t>"</w:t>
      </w:r>
      <w:r w:rsidRPr="001F5D8F">
        <w:rPr>
          <w:rFonts w:ascii="SimSun" w:eastAsia="SimSun" w:hAnsi="SimSun" w:cs="SimSun" w:hint="eastAsia"/>
          <w:kern w:val="0"/>
          <w:highlight w:val="yellow"/>
          <w14:ligatures w14:val="none"/>
        </w:rPr>
        <w:t>出现</w:t>
      </w:r>
      <w:r w:rsidRPr="00893411">
        <w:rPr>
          <w:rFonts w:ascii="SimSun" w:eastAsia="SimSun" w:hAnsi="SimSun" w:cs="SimSun" w:hint="eastAsia"/>
          <w:kern w:val="0"/>
          <w14:ligatures w14:val="none"/>
        </w:rPr>
        <w:t>；二是希伯来动词</w:t>
      </w:r>
      <w:r w:rsidRPr="00893411">
        <w:rPr>
          <w:rFonts w:ascii="Times New Roman" w:eastAsia="Times New Roman" w:hAnsi="Times New Roman" w:cs="Times New Roman"/>
          <w:kern w:val="0"/>
          <w14:ligatures w14:val="none"/>
        </w:rPr>
        <w:t xml:space="preserve"> </w:t>
      </w:r>
      <w:r w:rsidRPr="00893411">
        <w:rPr>
          <w:rFonts w:ascii="Times New Roman" w:eastAsia="Times New Roman" w:hAnsi="Times New Roman" w:cs="Times New Roman"/>
          <w:i/>
          <w:iCs/>
          <w:kern w:val="0"/>
          <w14:ligatures w14:val="none"/>
        </w:rPr>
        <w:t>ntn</w:t>
      </w:r>
      <w:r w:rsidRPr="00893411">
        <w:rPr>
          <w:rFonts w:ascii="SimSun" w:eastAsia="SimSun" w:hAnsi="SimSun" w:cs="SimSun" w:hint="eastAsia"/>
          <w:kern w:val="0"/>
          <w14:ligatures w14:val="none"/>
        </w:rPr>
        <w:t>，意为</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给予</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，在本章分别译为</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与</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立</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17:2</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立</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使</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成为</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17:5, 6, 20</w:t>
      </w:r>
      <w:r w:rsidRPr="00893411">
        <w:rPr>
          <w:rFonts w:ascii="SimSun" w:eastAsia="SimSun" w:hAnsi="SimSun" w:cs="SimSun" w:hint="eastAsia"/>
          <w:kern w:val="0"/>
          <w14:ligatures w14:val="none"/>
        </w:rPr>
        <w:t>）以及</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赐给</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17:8, 16</w:t>
      </w:r>
      <w:r w:rsidRPr="00893411">
        <w:rPr>
          <w:rFonts w:ascii="SimSun" w:eastAsia="SimSun" w:hAnsi="SimSun" w:cs="SimSun" w:hint="eastAsia"/>
          <w:kern w:val="0"/>
          <w14:ligatures w14:val="none"/>
        </w:rPr>
        <w:t>）</w:t>
      </w:r>
      <w:r w:rsidRPr="00893411">
        <w:rPr>
          <w:rFonts w:ascii="SimSun" w:eastAsia="SimSun" w:hAnsi="SimSun" w:cs="SimSun"/>
          <w:kern w:val="0"/>
          <w14:ligatures w14:val="none"/>
        </w:rPr>
        <w:t>。</w:t>
      </w:r>
    </w:p>
    <w:p w14:paraId="5EB50851" w14:textId="77777777" w:rsidR="00893411" w:rsidRPr="00893411" w:rsidRDefault="00E76BB4" w:rsidP="001F5D8F">
      <w:pPr>
        <w:spacing w:after="0" w:line="480" w:lineRule="auto"/>
        <w:rPr>
          <w:rFonts w:ascii="Times New Roman" w:eastAsia="Times New Roman" w:hAnsi="Times New Roman" w:cs="Times New Roman"/>
          <w:kern w:val="0"/>
          <w14:ligatures w14:val="none"/>
        </w:rPr>
      </w:pPr>
      <w:r w:rsidRPr="001F5D8F">
        <w:rPr>
          <w:rFonts w:ascii="Times New Roman" w:eastAsia="Times New Roman" w:hAnsi="Times New Roman" w:cs="Times New Roman"/>
          <w:noProof/>
          <w:kern w:val="0"/>
        </w:rPr>
        <w:pict w14:anchorId="37202C2F">
          <v:rect id="_x0000_i1036" alt="" style="width:468pt;height:.05pt;mso-width-percent:0;mso-height-percent:0;mso-width-percent:0;mso-height-percent:0" o:hralign="center" o:hrstd="t" o:hr="t" fillcolor="#a0a0a0" stroked="f"/>
        </w:pict>
      </w:r>
    </w:p>
    <w:p w14:paraId="620CEA0F" w14:textId="77777777" w:rsidR="00893411" w:rsidRPr="00893411" w:rsidRDefault="00893411" w:rsidP="001F5D8F">
      <w:pPr>
        <w:spacing w:before="100" w:beforeAutospacing="1" w:after="100" w:afterAutospacing="1" w:line="480" w:lineRule="auto"/>
        <w:outlineLvl w:val="3"/>
        <w:rPr>
          <w:rFonts w:ascii="Times New Roman" w:eastAsia="Times New Roman" w:hAnsi="Times New Roman" w:cs="Times New Roman"/>
          <w:b/>
          <w:bCs/>
          <w:kern w:val="0"/>
          <w14:ligatures w14:val="none"/>
        </w:rPr>
      </w:pPr>
      <w:r w:rsidRPr="00893411">
        <w:rPr>
          <w:rFonts w:ascii="SimSun" w:eastAsia="SimSun" w:hAnsi="SimSun" w:cs="SimSun" w:hint="eastAsia"/>
          <w:b/>
          <w:bCs/>
          <w:kern w:val="0"/>
          <w14:ligatures w14:val="none"/>
        </w:rPr>
        <w:t>命</w:t>
      </w:r>
      <w:r w:rsidRPr="00893411">
        <w:rPr>
          <w:rFonts w:ascii="SimSun" w:eastAsia="SimSun" w:hAnsi="SimSun" w:cs="SimSun"/>
          <w:b/>
          <w:bCs/>
          <w:kern w:val="0"/>
          <w14:ligatures w14:val="none"/>
        </w:rPr>
        <w:t>名</w:t>
      </w:r>
    </w:p>
    <w:p w14:paraId="247C2B1A"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SimSun" w:eastAsia="SimSun" w:hAnsi="SimSun" w:cs="SimSun" w:hint="eastAsia"/>
          <w:kern w:val="0"/>
          <w14:ligatures w14:val="none"/>
        </w:rPr>
        <w:t>命名是本场景的重要手法，揭示每个人的特质或命运的转变。叙述者以</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耶和华</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这个在以色列人中特别体现守约之意的名字</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开启本场景（</w:t>
      </w:r>
      <w:r w:rsidRPr="00893411">
        <w:rPr>
          <w:rFonts w:ascii="Times New Roman" w:eastAsia="Times New Roman" w:hAnsi="Times New Roman" w:cs="Times New Roman"/>
          <w:kern w:val="0"/>
          <w14:ligatures w14:val="none"/>
        </w:rPr>
        <w:t>17:1</w:t>
      </w:r>
      <w:r w:rsidRPr="00893411">
        <w:rPr>
          <w:rFonts w:ascii="SimSun" w:eastAsia="SimSun" w:hAnsi="SimSun" w:cs="SimSun" w:hint="eastAsia"/>
          <w:kern w:val="0"/>
          <w14:ligatures w14:val="none"/>
        </w:rPr>
        <w:t>）。随后他以</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全能的神</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来称呼神，可能是为了印证神有能力使人生出超自然的后裔。此后，叙事者在第六卷中首次以</w:t>
      </w:r>
      <w:r w:rsidRPr="00893411">
        <w:rPr>
          <w:rFonts w:ascii="Times New Roman" w:eastAsia="Times New Roman" w:hAnsi="Times New Roman" w:cs="Times New Roman"/>
          <w:kern w:val="0"/>
          <w14:ligatures w14:val="none"/>
        </w:rPr>
        <w:t xml:space="preserve"> </w:t>
      </w:r>
      <w:r w:rsidRPr="00893411">
        <w:rPr>
          <w:rFonts w:ascii="Times New Roman" w:eastAsia="Times New Roman" w:hAnsi="Times New Roman" w:cs="Times New Roman"/>
          <w:i/>
          <w:iCs/>
          <w:kern w:val="0"/>
          <w14:ligatures w14:val="none"/>
        </w:rPr>
        <w:t>ʾelôhîm</w:t>
      </w:r>
      <w:r w:rsidRPr="00893411">
        <w:rPr>
          <w:rFonts w:ascii="Times New Roman" w:eastAsia="Times New Roman" w:hAnsi="Times New Roman" w:cs="Times New Roman"/>
          <w:kern w:val="0"/>
          <w14:ligatures w14:val="none"/>
        </w:rPr>
        <w:t xml:space="preserve"> </w:t>
      </w:r>
      <w:r w:rsidRPr="00893411">
        <w:rPr>
          <w:rFonts w:ascii="SimSun" w:eastAsia="SimSun" w:hAnsi="SimSun" w:cs="SimSun" w:hint="eastAsia"/>
          <w:kern w:val="0"/>
          <w14:ligatures w14:val="none"/>
        </w:rPr>
        <w:t>来称呼神，表达神超越万国的主权。这一对神的称谓，恰恰出现在神为亚伯拉罕更名</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多国之父</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的叙述中（参</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创世记起源资料</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，见导论）。神对族长和族母的更名，彰显了神的主权（参</w:t>
      </w:r>
      <w:r w:rsidRPr="00893411">
        <w:rPr>
          <w:rFonts w:ascii="Times New Roman" w:eastAsia="Times New Roman" w:hAnsi="Times New Roman" w:cs="Times New Roman"/>
          <w:kern w:val="0"/>
          <w14:ligatures w14:val="none"/>
        </w:rPr>
        <w:t>1:5</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2:19</w:t>
      </w:r>
      <w:r w:rsidRPr="00893411">
        <w:rPr>
          <w:rFonts w:ascii="SimSun" w:eastAsia="SimSun" w:hAnsi="SimSun" w:cs="SimSun" w:hint="eastAsia"/>
          <w:kern w:val="0"/>
          <w14:ligatures w14:val="none"/>
        </w:rPr>
        <w:t>），肯定了他们的忠信，并揭示了他们新的命运与使命。</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以撒</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这个名字意为</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笑</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w:t>
      </w:r>
      <w:r w:rsidRPr="001F5D8F">
        <w:rPr>
          <w:rFonts w:ascii="SimSun" w:eastAsia="SimSun" w:hAnsi="SimSun" w:cs="SimSun" w:hint="eastAsia"/>
          <w:kern w:val="0"/>
          <w:highlight w:val="yellow"/>
          <w14:ligatures w14:val="none"/>
        </w:rPr>
        <w:t>提醒亚伯拉罕和读者神奇妙恩赐之令人难以置信却充满喜乐</w:t>
      </w:r>
      <w:r w:rsidRPr="001F5D8F">
        <w:rPr>
          <w:rFonts w:ascii="SimSun" w:eastAsia="SimSun" w:hAnsi="SimSun" w:cs="SimSun"/>
          <w:kern w:val="0"/>
          <w:highlight w:val="yellow"/>
          <w14:ligatures w14:val="none"/>
        </w:rPr>
        <w:t>。</w:t>
      </w:r>
    </w:p>
    <w:p w14:paraId="4A8E3C44" w14:textId="77777777" w:rsidR="00893411" w:rsidRPr="00893411" w:rsidRDefault="00E76BB4" w:rsidP="001F5D8F">
      <w:pPr>
        <w:spacing w:after="0" w:line="480" w:lineRule="auto"/>
        <w:rPr>
          <w:rFonts w:ascii="Times New Roman" w:eastAsia="Times New Roman" w:hAnsi="Times New Roman" w:cs="Times New Roman"/>
          <w:kern w:val="0"/>
          <w14:ligatures w14:val="none"/>
        </w:rPr>
      </w:pPr>
      <w:r w:rsidRPr="001F5D8F">
        <w:rPr>
          <w:rFonts w:ascii="Times New Roman" w:eastAsia="Times New Roman" w:hAnsi="Times New Roman" w:cs="Times New Roman"/>
          <w:noProof/>
          <w:kern w:val="0"/>
        </w:rPr>
        <w:lastRenderedPageBreak/>
        <w:pict w14:anchorId="728488AB">
          <v:rect id="_x0000_i1035" alt="" style="width:468pt;height:.05pt;mso-width-percent:0;mso-height-percent:0;mso-width-percent:0;mso-height-percent:0" o:hralign="center" o:hrstd="t" o:hr="t" fillcolor="#a0a0a0" stroked="f"/>
        </w:pict>
      </w:r>
    </w:p>
    <w:p w14:paraId="4DAAE2E8" w14:textId="77777777" w:rsidR="00893411" w:rsidRPr="00893411" w:rsidRDefault="00893411" w:rsidP="001F5D8F">
      <w:pPr>
        <w:spacing w:before="100" w:beforeAutospacing="1" w:after="100" w:afterAutospacing="1" w:line="480" w:lineRule="auto"/>
        <w:outlineLvl w:val="3"/>
        <w:rPr>
          <w:rFonts w:ascii="Times New Roman" w:eastAsia="Times New Roman" w:hAnsi="Times New Roman" w:cs="Times New Roman"/>
          <w:b/>
          <w:bCs/>
          <w:kern w:val="0"/>
          <w14:ligatures w14:val="none"/>
        </w:rPr>
      </w:pPr>
      <w:r w:rsidRPr="00893411">
        <w:rPr>
          <w:rFonts w:ascii="SimSun" w:eastAsia="SimSun" w:hAnsi="SimSun" w:cs="SimSun" w:hint="eastAsia"/>
          <w:b/>
          <w:bCs/>
          <w:kern w:val="0"/>
          <w14:ligatures w14:val="none"/>
        </w:rPr>
        <w:t>留白、雅努斯结构与首尾呼</w:t>
      </w:r>
      <w:r w:rsidRPr="00893411">
        <w:rPr>
          <w:rFonts w:ascii="SimSun" w:eastAsia="SimSun" w:hAnsi="SimSun" w:cs="SimSun"/>
          <w:b/>
          <w:bCs/>
          <w:kern w:val="0"/>
          <w14:ligatures w14:val="none"/>
        </w:rPr>
        <w:t>应</w:t>
      </w:r>
    </w:p>
    <w:p w14:paraId="2FCFAED5"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SimSun" w:eastAsia="SimSun" w:hAnsi="SimSun" w:cs="SimSun" w:hint="eastAsia"/>
          <w:kern w:val="0"/>
          <w14:ligatures w14:val="none"/>
        </w:rPr>
        <w:t>第二幕的第一场和第二场通过对亚伯拉罕年龄的相继记载而相互衔接。第一场以亚伯拉罕年八十六岁作结（</w:t>
      </w:r>
      <w:r w:rsidRPr="00893411">
        <w:rPr>
          <w:rFonts w:ascii="Times New Roman" w:eastAsia="Times New Roman" w:hAnsi="Times New Roman" w:cs="Times New Roman"/>
          <w:kern w:val="0"/>
          <w14:ligatures w14:val="none"/>
        </w:rPr>
        <w:t>16:16</w:t>
      </w:r>
      <w:r w:rsidRPr="00893411">
        <w:rPr>
          <w:rFonts w:ascii="SimSun" w:eastAsia="SimSun" w:hAnsi="SimSun" w:cs="SimSun" w:hint="eastAsia"/>
          <w:kern w:val="0"/>
          <w14:ligatures w14:val="none"/>
        </w:rPr>
        <w:t>），第二场则以其时年九十九岁开篇。这间隔的十三年似乎意在强调应许之后裔的推迟。在第二场中，</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九十九岁</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这一年龄记载也在本场景中构成首尾呼应（</w:t>
      </w:r>
      <w:r w:rsidRPr="00893411">
        <w:rPr>
          <w:rFonts w:ascii="Times New Roman" w:eastAsia="Times New Roman" w:hAnsi="Times New Roman" w:cs="Times New Roman"/>
          <w:kern w:val="0"/>
          <w14:ligatures w14:val="none"/>
        </w:rPr>
        <w:t>17:1, 24</w:t>
      </w:r>
      <w:r w:rsidRPr="00893411">
        <w:rPr>
          <w:rFonts w:ascii="SimSun" w:eastAsia="SimSun" w:hAnsi="SimSun" w:cs="SimSun" w:hint="eastAsia"/>
          <w:kern w:val="0"/>
          <w14:ligatures w14:val="none"/>
        </w:rPr>
        <w:t>）</w:t>
      </w:r>
      <w:r w:rsidRPr="00893411">
        <w:rPr>
          <w:rFonts w:ascii="SimSun" w:eastAsia="SimSun" w:hAnsi="SimSun" w:cs="SimSun"/>
          <w:kern w:val="0"/>
          <w14:ligatures w14:val="none"/>
        </w:rPr>
        <w:t>。</w:t>
      </w:r>
    </w:p>
    <w:p w14:paraId="4D72DEF8" w14:textId="77777777" w:rsidR="00893411" w:rsidRPr="00893411" w:rsidRDefault="00E76BB4" w:rsidP="001F5D8F">
      <w:pPr>
        <w:spacing w:after="0" w:line="480" w:lineRule="auto"/>
        <w:rPr>
          <w:rFonts w:ascii="Times New Roman" w:eastAsia="Times New Roman" w:hAnsi="Times New Roman" w:cs="Times New Roman"/>
          <w:kern w:val="0"/>
          <w14:ligatures w14:val="none"/>
        </w:rPr>
      </w:pPr>
      <w:r w:rsidRPr="001F5D8F">
        <w:rPr>
          <w:rFonts w:ascii="Times New Roman" w:eastAsia="Times New Roman" w:hAnsi="Times New Roman" w:cs="Times New Roman"/>
          <w:noProof/>
          <w:kern w:val="0"/>
        </w:rPr>
        <w:pict w14:anchorId="73D00C0C">
          <v:rect id="_x0000_i1034" alt="" style="width:468pt;height:.05pt;mso-width-percent:0;mso-height-percent:0;mso-width-percent:0;mso-height-percent:0" o:hralign="center" o:hrstd="t" o:hr="t" fillcolor="#a0a0a0" stroked="f"/>
        </w:pict>
      </w:r>
    </w:p>
    <w:p w14:paraId="4AE0B5C5" w14:textId="77777777" w:rsidR="00893411" w:rsidRPr="00893411" w:rsidRDefault="00893411" w:rsidP="001F5D8F">
      <w:pPr>
        <w:spacing w:before="100" w:beforeAutospacing="1" w:after="100" w:afterAutospacing="1" w:line="480" w:lineRule="auto"/>
        <w:outlineLvl w:val="2"/>
        <w:rPr>
          <w:rFonts w:ascii="Times New Roman" w:eastAsia="Times New Roman" w:hAnsi="Times New Roman" w:cs="Times New Roman"/>
          <w:b/>
          <w:bCs/>
          <w:kern w:val="0"/>
          <w:sz w:val="27"/>
          <w:szCs w:val="27"/>
          <w14:ligatures w14:val="none"/>
        </w:rPr>
      </w:pPr>
      <w:r w:rsidRPr="00893411">
        <w:rPr>
          <w:rFonts w:ascii="SimSun" w:eastAsia="SimSun" w:hAnsi="SimSun" w:cs="SimSun" w:hint="eastAsia"/>
          <w:b/>
          <w:bCs/>
          <w:kern w:val="0"/>
          <w:sz w:val="27"/>
          <w:szCs w:val="27"/>
          <w14:ligatures w14:val="none"/>
        </w:rPr>
        <w:t>第二幕，第二场注</w:t>
      </w:r>
      <w:r w:rsidRPr="00893411">
        <w:rPr>
          <w:rFonts w:ascii="SimSun" w:eastAsia="SimSun" w:hAnsi="SimSun" w:cs="SimSun"/>
          <w:b/>
          <w:bCs/>
          <w:kern w:val="0"/>
          <w:sz w:val="27"/>
          <w:szCs w:val="27"/>
          <w14:ligatures w14:val="none"/>
        </w:rPr>
        <w:t>释</w:t>
      </w:r>
    </w:p>
    <w:p w14:paraId="29AA3310" w14:textId="77777777" w:rsidR="00893411" w:rsidRPr="00893411" w:rsidRDefault="00893411" w:rsidP="001F5D8F">
      <w:pPr>
        <w:spacing w:before="100" w:beforeAutospacing="1" w:after="100" w:afterAutospacing="1" w:line="480" w:lineRule="auto"/>
        <w:outlineLvl w:val="3"/>
        <w:rPr>
          <w:rFonts w:ascii="Times New Roman" w:eastAsia="Times New Roman" w:hAnsi="Times New Roman" w:cs="Times New Roman"/>
          <w:b/>
          <w:bCs/>
          <w:kern w:val="0"/>
          <w14:ligatures w14:val="none"/>
        </w:rPr>
      </w:pPr>
      <w:r w:rsidRPr="00893411">
        <w:rPr>
          <w:rFonts w:ascii="SimSun" w:eastAsia="SimSun" w:hAnsi="SimSun" w:cs="SimSun" w:hint="eastAsia"/>
          <w:b/>
          <w:bCs/>
          <w:kern w:val="0"/>
          <w14:ligatures w14:val="none"/>
        </w:rPr>
        <w:t>亚伯拉罕成为众多国民和君王的祖先；其名被更改（</w:t>
      </w:r>
      <w:r w:rsidRPr="00893411">
        <w:rPr>
          <w:rFonts w:ascii="Times New Roman" w:eastAsia="Times New Roman" w:hAnsi="Times New Roman" w:cs="Times New Roman"/>
          <w:b/>
          <w:bCs/>
          <w:kern w:val="0"/>
          <w14:ligatures w14:val="none"/>
        </w:rPr>
        <w:t>17:1–8</w:t>
      </w:r>
      <w:r w:rsidRPr="00893411">
        <w:rPr>
          <w:rFonts w:ascii="SimSun" w:eastAsia="SimSun" w:hAnsi="SimSun" w:cs="SimSun"/>
          <w:b/>
          <w:bCs/>
          <w:kern w:val="0"/>
          <w14:ligatures w14:val="none"/>
        </w:rPr>
        <w:t>）</w:t>
      </w:r>
    </w:p>
    <w:p w14:paraId="0175C741"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Times New Roman" w:eastAsia="Times New Roman" w:hAnsi="Times New Roman" w:cs="Times New Roman"/>
          <w:b/>
          <w:bCs/>
          <w:kern w:val="0"/>
          <w14:ligatures w14:val="none"/>
        </w:rPr>
        <w:t xml:space="preserve">1. </w:t>
      </w:r>
      <w:r w:rsidRPr="00893411">
        <w:rPr>
          <w:rFonts w:ascii="SimSun" w:eastAsia="SimSun" w:hAnsi="SimSun" w:cs="SimSun" w:hint="eastAsia"/>
          <w:b/>
          <w:bCs/>
          <w:kern w:val="0"/>
          <w14:ligatures w14:val="none"/>
        </w:rPr>
        <w:t>九十九岁。</w:t>
      </w:r>
      <w:r w:rsidRPr="00893411">
        <w:rPr>
          <w:rFonts w:ascii="SimSun" w:eastAsia="SimSun" w:hAnsi="SimSun" w:cs="SimSun" w:hint="eastAsia"/>
          <w:kern w:val="0"/>
          <w14:ligatures w14:val="none"/>
        </w:rPr>
        <w:t xml:space="preserve">　参上文</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文学分析：留白、雅努斯结构与首尾呼应</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。以实玛利此时约十二至十三岁，正步入成年（参</w:t>
      </w:r>
      <w:r w:rsidRPr="00893411">
        <w:rPr>
          <w:rFonts w:ascii="Times New Roman" w:eastAsia="Times New Roman" w:hAnsi="Times New Roman" w:cs="Times New Roman"/>
          <w:kern w:val="0"/>
          <w14:ligatures w14:val="none"/>
        </w:rPr>
        <w:t>16:16</w:t>
      </w:r>
      <w:r w:rsidRPr="00893411">
        <w:rPr>
          <w:rFonts w:ascii="SimSun" w:eastAsia="SimSun" w:hAnsi="SimSun" w:cs="SimSun" w:hint="eastAsia"/>
          <w:kern w:val="0"/>
          <w14:ligatures w14:val="none"/>
        </w:rPr>
        <w:t>）。神必须向亚伯拉罕表明，以实玛利并非那位承载祝福的后裔</w:t>
      </w:r>
      <w:r w:rsidRPr="00893411">
        <w:rPr>
          <w:rFonts w:ascii="SimSun" w:eastAsia="SimSun" w:hAnsi="SimSun" w:cs="SimSun"/>
          <w:kern w:val="0"/>
          <w14:ligatures w14:val="none"/>
        </w:rPr>
        <w:t>。</w:t>
      </w:r>
    </w:p>
    <w:p w14:paraId="1E69C54F"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SimSun" w:eastAsia="SimSun" w:hAnsi="SimSun" w:cs="SimSun" w:hint="eastAsia"/>
          <w:b/>
          <w:bCs/>
          <w:kern w:val="0"/>
          <w14:ligatures w14:val="none"/>
        </w:rPr>
        <w:t>全能的神（</w:t>
      </w:r>
      <w:r w:rsidRPr="00893411">
        <w:rPr>
          <w:rFonts w:ascii="Times New Roman" w:eastAsia="Times New Roman" w:hAnsi="Times New Roman" w:cs="Times New Roman"/>
          <w:b/>
          <w:bCs/>
          <w:i/>
          <w:iCs/>
          <w:kern w:val="0"/>
          <w14:ligatures w14:val="none"/>
        </w:rPr>
        <w:t>ʾēl šadday</w:t>
      </w:r>
      <w:r w:rsidRPr="00893411">
        <w:rPr>
          <w:rFonts w:ascii="SimSun" w:eastAsia="SimSun" w:hAnsi="SimSun" w:cs="SimSun" w:hint="eastAsia"/>
          <w:b/>
          <w:bCs/>
          <w:kern w:val="0"/>
          <w14:ligatures w14:val="none"/>
        </w:rPr>
        <w:t>）。</w:t>
      </w:r>
      <w:r w:rsidRPr="00893411">
        <w:rPr>
          <w:rFonts w:ascii="SimSun" w:eastAsia="SimSun" w:hAnsi="SimSun" w:cs="SimSun" w:hint="eastAsia"/>
          <w:kern w:val="0"/>
          <w14:ligatures w14:val="none"/>
        </w:rPr>
        <w:t xml:space="preserve">　</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以勒</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沙代</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是摩西时代之前神的主要名字（参出</w:t>
      </w:r>
      <w:r w:rsidRPr="00893411">
        <w:rPr>
          <w:rFonts w:ascii="Times New Roman" w:eastAsia="Times New Roman" w:hAnsi="Times New Roman" w:cs="Times New Roman"/>
          <w:kern w:val="0"/>
          <w14:ligatures w14:val="none"/>
        </w:rPr>
        <w:t>6:2–3</w:t>
      </w:r>
      <w:r w:rsidRPr="00893411">
        <w:rPr>
          <w:rFonts w:ascii="SimSun" w:eastAsia="SimSun" w:hAnsi="SimSun" w:cs="SimSun" w:hint="eastAsia"/>
          <w:kern w:val="0"/>
          <w14:ligatures w14:val="none"/>
        </w:rPr>
        <w:t>），可能表示他的普世主权。</w:t>
      </w:r>
      <w:r w:rsidRPr="00893411">
        <w:rPr>
          <w:rFonts w:ascii="Times New Roman" w:eastAsia="Times New Roman" w:hAnsi="Times New Roman" w:cs="Times New Roman"/>
          <w:kern w:val="0"/>
          <w14:ligatures w14:val="none"/>
        </w:rPr>
        <w:t>"</w:t>
      </w:r>
      <w:r w:rsidRPr="001F5D8F">
        <w:rPr>
          <w:rFonts w:ascii="SimSun" w:eastAsia="SimSun" w:hAnsi="SimSun" w:cs="SimSun" w:hint="eastAsia"/>
          <w:kern w:val="0"/>
          <w:highlight w:val="yellow"/>
          <w14:ligatures w14:val="none"/>
        </w:rPr>
        <w:t>沙代</w:t>
      </w:r>
      <w:r w:rsidRPr="001F5D8F">
        <w:rPr>
          <w:rFonts w:ascii="Times New Roman" w:eastAsia="Times New Roman" w:hAnsi="Times New Roman" w:cs="Times New Roman"/>
          <w:kern w:val="0"/>
          <w:highlight w:val="yellow"/>
          <w14:ligatures w14:val="none"/>
        </w:rPr>
        <w:t>"</w:t>
      </w:r>
      <w:r w:rsidRPr="001F5D8F">
        <w:rPr>
          <w:rFonts w:ascii="SimSun" w:eastAsia="SimSun" w:hAnsi="SimSun" w:cs="SimSun" w:hint="eastAsia"/>
          <w:kern w:val="0"/>
          <w:highlight w:val="yellow"/>
          <w14:ligatures w14:val="none"/>
        </w:rPr>
        <w:t>这一名字主要出现于创世记和约伯记</w:t>
      </w:r>
      <w:r w:rsidRPr="00893411">
        <w:rPr>
          <w:rFonts w:ascii="SimSun" w:eastAsia="SimSun" w:hAnsi="SimSun" w:cs="SimSun" w:hint="eastAsia"/>
          <w:kern w:val="0"/>
          <w14:ligatures w14:val="none"/>
        </w:rPr>
        <w:t>，也以神名要素的形式出现在出埃及时代三位支派代表的名字中（民</w:t>
      </w:r>
      <w:r w:rsidRPr="00893411">
        <w:rPr>
          <w:rFonts w:ascii="Times New Roman" w:eastAsia="Times New Roman" w:hAnsi="Times New Roman" w:cs="Times New Roman"/>
          <w:kern w:val="0"/>
          <w14:ligatures w14:val="none"/>
        </w:rPr>
        <w:t>1–2</w:t>
      </w:r>
      <w:r w:rsidRPr="00893411">
        <w:rPr>
          <w:rFonts w:ascii="SimSun" w:eastAsia="SimSun" w:hAnsi="SimSun" w:cs="SimSun" w:hint="eastAsia"/>
          <w:kern w:val="0"/>
          <w14:ligatures w14:val="none"/>
        </w:rPr>
        <w:t>），以及公元前十四世纪末一位可能是闪族的埃及仆人名字中。由于其年代久远，到译者时代时其含义已经失传。七十士译本以多种译法处理此词，其中之一为</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你的神</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。耶柔米依据七十士译本另一译法</w:t>
      </w:r>
      <w:r w:rsidRPr="00893411">
        <w:rPr>
          <w:rFonts w:ascii="Times New Roman" w:eastAsia="Times New Roman" w:hAnsi="Times New Roman" w:cs="Times New Roman"/>
          <w:kern w:val="0"/>
          <w14:ligatures w14:val="none"/>
        </w:rPr>
        <w:t xml:space="preserve"> </w:t>
      </w:r>
      <w:r w:rsidRPr="00893411">
        <w:rPr>
          <w:rFonts w:ascii="Times New Roman" w:eastAsia="Times New Roman" w:hAnsi="Times New Roman" w:cs="Times New Roman"/>
          <w:i/>
          <w:iCs/>
          <w:kern w:val="0"/>
          <w14:ligatures w14:val="none"/>
        </w:rPr>
        <w:t>kyrios pantokratōr</w:t>
      </w:r>
      <w:r w:rsidRPr="00893411">
        <w:rPr>
          <w:rFonts w:ascii="SimSun" w:eastAsia="SimSun" w:hAnsi="SimSun" w:cs="SimSun" w:hint="eastAsia"/>
          <w:kern w:val="0"/>
          <w14:ligatures w14:val="none"/>
        </w:rPr>
        <w:t>（约</w:t>
      </w:r>
      <w:r w:rsidRPr="00893411">
        <w:rPr>
          <w:rFonts w:ascii="Times New Roman" w:eastAsia="Times New Roman" w:hAnsi="Times New Roman" w:cs="Times New Roman"/>
          <w:kern w:val="0"/>
          <w14:ligatures w14:val="none"/>
        </w:rPr>
        <w:t>15:25</w:t>
      </w:r>
      <w:r w:rsidRPr="00893411">
        <w:rPr>
          <w:rFonts w:ascii="SimSun" w:eastAsia="SimSun" w:hAnsi="SimSun" w:cs="SimSun" w:hint="eastAsia"/>
          <w:kern w:val="0"/>
          <w14:ligatures w14:val="none"/>
        </w:rPr>
        <w:t>），将其译为</w:t>
      </w:r>
      <w:r w:rsidRPr="00893411">
        <w:rPr>
          <w:rFonts w:ascii="Times New Roman" w:eastAsia="Times New Roman" w:hAnsi="Times New Roman" w:cs="Times New Roman"/>
          <w:kern w:val="0"/>
          <w14:ligatures w14:val="none"/>
        </w:rPr>
        <w:t xml:space="preserve"> </w:t>
      </w:r>
      <w:r w:rsidRPr="00893411">
        <w:rPr>
          <w:rFonts w:ascii="Times New Roman" w:eastAsia="Times New Roman" w:hAnsi="Times New Roman" w:cs="Times New Roman"/>
          <w:i/>
          <w:iCs/>
          <w:kern w:val="0"/>
          <w14:ligatures w14:val="none"/>
        </w:rPr>
        <w:t>deus omnipotens</w:t>
      </w:r>
      <w:r w:rsidRPr="00893411">
        <w:rPr>
          <w:rFonts w:ascii="SimSun" w:eastAsia="SimSun" w:hAnsi="SimSun" w:cs="SimSun" w:hint="eastAsia"/>
          <w:kern w:val="0"/>
          <w14:ligatures w14:val="none"/>
        </w:rPr>
        <w:t>，即</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全能的神</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，及其对应词。他尔</w:t>
      </w:r>
      <w:r w:rsidRPr="00893411">
        <w:rPr>
          <w:rFonts w:ascii="SimSun" w:eastAsia="SimSun" w:hAnsi="SimSun" w:cs="SimSun" w:hint="eastAsia"/>
          <w:kern w:val="0"/>
          <w14:ligatures w14:val="none"/>
        </w:rPr>
        <w:lastRenderedPageBreak/>
        <w:t>根（</w:t>
      </w:r>
      <w:r w:rsidRPr="00893411">
        <w:rPr>
          <w:rFonts w:ascii="Times New Roman" w:eastAsia="Times New Roman" w:hAnsi="Times New Roman" w:cs="Times New Roman"/>
          <w:kern w:val="0"/>
          <w14:ligatures w14:val="none"/>
        </w:rPr>
        <w:t>Targum</w:t>
      </w:r>
      <w:r w:rsidRPr="00893411">
        <w:rPr>
          <w:rFonts w:ascii="SimSun" w:eastAsia="SimSun" w:hAnsi="SimSun" w:cs="SimSun" w:hint="eastAsia"/>
          <w:kern w:val="0"/>
          <w14:ligatures w14:val="none"/>
        </w:rPr>
        <w:t>）常音译此词。与古代译者一样，现代学术界在语文学层面亦未能达成共识。最有可能的两种解释为：（</w:t>
      </w:r>
      <w:r w:rsidRPr="00893411">
        <w:rPr>
          <w:rFonts w:ascii="Times New Roman" w:eastAsia="Times New Roman" w:hAnsi="Times New Roman" w:cs="Times New Roman"/>
          <w:kern w:val="0"/>
          <w14:ligatures w14:val="none"/>
        </w:rPr>
        <w:t>1</w:t>
      </w:r>
      <w:r w:rsidRPr="00893411">
        <w:rPr>
          <w:rFonts w:ascii="SimSun" w:eastAsia="SimSun" w:hAnsi="SimSun" w:cs="SimSun" w:hint="eastAsia"/>
          <w:kern w:val="0"/>
          <w14:ligatures w14:val="none"/>
        </w:rPr>
        <w:t>）源自词根</w:t>
      </w:r>
      <w:r w:rsidRPr="00893411">
        <w:rPr>
          <w:rFonts w:ascii="Times New Roman" w:eastAsia="Times New Roman" w:hAnsi="Times New Roman" w:cs="Times New Roman"/>
          <w:kern w:val="0"/>
          <w14:ligatures w14:val="none"/>
        </w:rPr>
        <w:t xml:space="preserve"> </w:t>
      </w:r>
      <w:r w:rsidRPr="00893411">
        <w:rPr>
          <w:rFonts w:ascii="Times New Roman" w:eastAsia="Times New Roman" w:hAnsi="Times New Roman" w:cs="Times New Roman"/>
          <w:i/>
          <w:iCs/>
          <w:kern w:val="0"/>
          <w14:ligatures w14:val="none"/>
        </w:rPr>
        <w:t>šdd</w:t>
      </w:r>
      <w:r w:rsidRPr="00893411">
        <w:rPr>
          <w:rFonts w:ascii="Times New Roman" w:eastAsia="Times New Roman" w:hAnsi="Times New Roman" w:cs="Times New Roman"/>
          <w:kern w:val="0"/>
          <w14:ligatures w14:val="none"/>
        </w:rPr>
        <w:t xml:space="preserve"> </w:t>
      </w:r>
      <w:r w:rsidRPr="00893411">
        <w:rPr>
          <w:rFonts w:ascii="SimSun" w:eastAsia="SimSun" w:hAnsi="SimSun" w:cs="SimSun" w:hint="eastAsia"/>
          <w:kern w:val="0"/>
          <w14:ligatures w14:val="none"/>
        </w:rPr>
        <w:t>的</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大能、强壮者</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2</w:t>
      </w:r>
      <w:r w:rsidRPr="00893411">
        <w:rPr>
          <w:rFonts w:ascii="SimSun" w:eastAsia="SimSun" w:hAnsi="SimSun" w:cs="SimSun" w:hint="eastAsia"/>
          <w:kern w:val="0"/>
          <w14:ligatures w14:val="none"/>
        </w:rPr>
        <w:t>）源自</w:t>
      </w:r>
      <w:r w:rsidRPr="00893411">
        <w:rPr>
          <w:rFonts w:ascii="Times New Roman" w:eastAsia="Times New Roman" w:hAnsi="Times New Roman" w:cs="Times New Roman"/>
          <w:kern w:val="0"/>
          <w14:ligatures w14:val="none"/>
        </w:rPr>
        <w:t xml:space="preserve"> </w:t>
      </w:r>
      <w:r w:rsidRPr="00893411">
        <w:rPr>
          <w:rFonts w:ascii="Times New Roman" w:eastAsia="Times New Roman" w:hAnsi="Times New Roman" w:cs="Times New Roman"/>
          <w:i/>
          <w:iCs/>
          <w:kern w:val="0"/>
          <w14:ligatures w14:val="none"/>
        </w:rPr>
        <w:t>še</w:t>
      </w:r>
      <w:r w:rsidRPr="00893411">
        <w:rPr>
          <w:rFonts w:ascii="Times New Roman" w:eastAsia="Times New Roman" w:hAnsi="Times New Roman" w:cs="Times New Roman"/>
          <w:kern w:val="0"/>
          <w14:ligatures w14:val="none"/>
        </w:rPr>
        <w:t xml:space="preserve"> </w:t>
      </w:r>
      <w:r w:rsidRPr="00893411">
        <w:rPr>
          <w:rFonts w:ascii="SimSun" w:eastAsia="SimSun" w:hAnsi="SimSun" w:cs="SimSun" w:hint="eastAsia"/>
          <w:kern w:val="0"/>
          <w14:ligatures w14:val="none"/>
        </w:rPr>
        <w:t>与</w:t>
      </w:r>
      <w:r w:rsidRPr="00893411">
        <w:rPr>
          <w:rFonts w:ascii="Times New Roman" w:eastAsia="Times New Roman" w:hAnsi="Times New Roman" w:cs="Times New Roman"/>
          <w:kern w:val="0"/>
          <w14:ligatures w14:val="none"/>
        </w:rPr>
        <w:t xml:space="preserve"> </w:t>
      </w:r>
      <w:r w:rsidRPr="00893411">
        <w:rPr>
          <w:rFonts w:ascii="Times New Roman" w:eastAsia="Times New Roman" w:hAnsi="Times New Roman" w:cs="Times New Roman"/>
          <w:i/>
          <w:iCs/>
          <w:kern w:val="0"/>
          <w14:ligatures w14:val="none"/>
        </w:rPr>
        <w:t>day</w:t>
      </w:r>
      <w:r w:rsidRPr="00893411">
        <w:rPr>
          <w:rFonts w:ascii="Times New Roman" w:eastAsia="Times New Roman" w:hAnsi="Times New Roman" w:cs="Times New Roman"/>
          <w:kern w:val="0"/>
          <w14:ligatures w14:val="none"/>
        </w:rPr>
        <w:t xml:space="preserve"> </w:t>
      </w:r>
      <w:r w:rsidRPr="00893411">
        <w:rPr>
          <w:rFonts w:ascii="SimSun" w:eastAsia="SimSun" w:hAnsi="SimSun" w:cs="SimSun" w:hint="eastAsia"/>
          <w:kern w:val="0"/>
          <w14:ligatures w14:val="none"/>
        </w:rPr>
        <w:t>的</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自足者</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 xml:space="preserve">¹²⁵ </w:t>
      </w:r>
      <w:r w:rsidRPr="00893411">
        <w:rPr>
          <w:rFonts w:ascii="SimSun" w:eastAsia="SimSun" w:hAnsi="SimSun" w:cs="SimSun" w:hint="eastAsia"/>
          <w:kern w:val="0"/>
          <w14:ligatures w14:val="none"/>
        </w:rPr>
        <w:t>无论其确切含义如何，从上下文用法来看，正如温汉姆（</w:t>
      </w:r>
      <w:r w:rsidRPr="00893411">
        <w:rPr>
          <w:rFonts w:ascii="Times New Roman" w:eastAsia="Times New Roman" w:hAnsi="Times New Roman" w:cs="Times New Roman"/>
          <w:kern w:val="0"/>
          <w14:ligatures w14:val="none"/>
        </w:rPr>
        <w:t>Wenham</w:t>
      </w:r>
      <w:r w:rsidRPr="00893411">
        <w:rPr>
          <w:rFonts w:ascii="SimSun" w:eastAsia="SimSun" w:hAnsi="SimSun" w:cs="SimSun" w:hint="eastAsia"/>
          <w:kern w:val="0"/>
          <w14:ligatures w14:val="none"/>
        </w:rPr>
        <w:t>）所说，</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沙代</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唤起的意象是：神有能力使不孕者生育，并实现他的应许。</w:t>
      </w:r>
      <w:r w:rsidRPr="00893411">
        <w:rPr>
          <w:rFonts w:ascii="Times New Roman" w:eastAsia="Times New Roman" w:hAnsi="Times New Roman" w:cs="Times New Roman"/>
          <w:kern w:val="0"/>
          <w14:ligatures w14:val="none"/>
        </w:rPr>
        <w:t>"¹²⁶</w:t>
      </w:r>
    </w:p>
    <w:p w14:paraId="5AC3201F"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SimSun" w:eastAsia="SimSun" w:hAnsi="SimSun" w:cs="SimSun" w:hint="eastAsia"/>
          <w:b/>
          <w:bCs/>
          <w:kern w:val="0"/>
          <w14:ligatures w14:val="none"/>
        </w:rPr>
        <w:t>你当在我面前行，作完全人。</w:t>
      </w:r>
      <w:r w:rsidRPr="00893411">
        <w:rPr>
          <w:rFonts w:ascii="SimSun" w:eastAsia="SimSun" w:hAnsi="SimSun" w:cs="SimSun" w:hint="eastAsia"/>
          <w:kern w:val="0"/>
          <w14:ligatures w14:val="none"/>
        </w:rPr>
        <w:t xml:space="preserve">　参</w:t>
      </w:r>
      <w:r w:rsidRPr="00893411">
        <w:rPr>
          <w:rFonts w:ascii="Times New Roman" w:eastAsia="Times New Roman" w:hAnsi="Times New Roman" w:cs="Times New Roman"/>
          <w:kern w:val="0"/>
          <w14:ligatures w14:val="none"/>
        </w:rPr>
        <w:t>6:9</w:t>
      </w:r>
      <w:r w:rsidRPr="00893411">
        <w:rPr>
          <w:rFonts w:ascii="SimSun" w:eastAsia="SimSun" w:hAnsi="SimSun" w:cs="SimSun" w:hint="eastAsia"/>
          <w:kern w:val="0"/>
          <w14:ligatures w14:val="none"/>
        </w:rPr>
        <w:t>。</w:t>
      </w:r>
      <w:r w:rsidRPr="00167966">
        <w:rPr>
          <w:rFonts w:ascii="SimSun" w:eastAsia="SimSun" w:hAnsi="SimSun" w:cs="SimSun" w:hint="eastAsia"/>
          <w:kern w:val="0"/>
          <w:highlight w:val="yellow"/>
          <w14:ligatures w14:val="none"/>
        </w:rPr>
        <w:t>完全的顺服是经历约之应许的必要条件</w:t>
      </w:r>
      <w:r w:rsidRPr="00893411">
        <w:rPr>
          <w:rFonts w:ascii="SimSun" w:eastAsia="SimSun" w:hAnsi="SimSun" w:cs="SimSun" w:hint="eastAsia"/>
          <w:kern w:val="0"/>
          <w14:ligatures w14:val="none"/>
        </w:rPr>
        <w:t>。在神面前行，意即将人的全部生命朝向他的同在、应许与要求而定向。韦斯特曼（</w:t>
      </w:r>
      <w:r w:rsidRPr="00893411">
        <w:rPr>
          <w:rFonts w:ascii="Times New Roman" w:eastAsia="Times New Roman" w:hAnsi="Times New Roman" w:cs="Times New Roman"/>
          <w:kern w:val="0"/>
          <w14:ligatures w14:val="none"/>
        </w:rPr>
        <w:t>Westermann</w:t>
      </w:r>
      <w:r w:rsidRPr="00893411">
        <w:rPr>
          <w:rFonts w:ascii="SimSun" w:eastAsia="SimSun" w:hAnsi="SimSun" w:cs="SimSun" w:hint="eastAsia"/>
          <w:kern w:val="0"/>
          <w14:ligatures w14:val="none"/>
        </w:rPr>
        <w:t>）说：</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神命令亚伯拉罕（此时代表以色列）以如此方式在神面前生活：每一步都以神为参照，每一天都体验到神的临近。</w:t>
      </w:r>
      <w:r w:rsidRPr="00893411">
        <w:rPr>
          <w:rFonts w:ascii="Times New Roman" w:eastAsia="Times New Roman" w:hAnsi="Times New Roman" w:cs="Times New Roman"/>
          <w:kern w:val="0"/>
          <w14:ligatures w14:val="none"/>
        </w:rPr>
        <w:t xml:space="preserve">"¹²⁷ </w:t>
      </w:r>
      <w:r w:rsidRPr="00893411">
        <w:rPr>
          <w:rFonts w:ascii="SimSun" w:eastAsia="SimSun" w:hAnsi="SimSun" w:cs="SimSun" w:hint="eastAsia"/>
          <w:kern w:val="0"/>
          <w14:ligatures w14:val="none"/>
        </w:rPr>
        <w:t>这一重要的命令后来也向以色列君王重申（所罗门，王上</w:t>
      </w:r>
      <w:r w:rsidRPr="00893411">
        <w:rPr>
          <w:rFonts w:ascii="Times New Roman" w:eastAsia="Times New Roman" w:hAnsi="Times New Roman" w:cs="Times New Roman"/>
          <w:kern w:val="0"/>
          <w14:ligatures w14:val="none"/>
        </w:rPr>
        <w:t>9:4–5</w:t>
      </w:r>
      <w:r w:rsidRPr="00893411">
        <w:rPr>
          <w:rFonts w:ascii="SimSun" w:eastAsia="SimSun" w:hAnsi="SimSun" w:cs="SimSun" w:hint="eastAsia"/>
          <w:kern w:val="0"/>
          <w14:ligatures w14:val="none"/>
        </w:rPr>
        <w:t>；希西家，王下</w:t>
      </w:r>
      <w:r w:rsidRPr="00893411">
        <w:rPr>
          <w:rFonts w:ascii="Times New Roman" w:eastAsia="Times New Roman" w:hAnsi="Times New Roman" w:cs="Times New Roman"/>
          <w:kern w:val="0"/>
          <w14:ligatures w14:val="none"/>
        </w:rPr>
        <w:t>20:3</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 xml:space="preserve">¹²⁸ </w:t>
      </w:r>
      <w:r w:rsidRPr="00893411">
        <w:rPr>
          <w:rFonts w:ascii="SimSun" w:eastAsia="SimSun" w:hAnsi="SimSun" w:cs="SimSun" w:hint="eastAsia"/>
          <w:kern w:val="0"/>
          <w14:ligatures w14:val="none"/>
        </w:rPr>
        <w:t>这样高的标准对于亚伯拉罕是合宜的，因为他将成为众王之父（参创</w:t>
      </w:r>
      <w:r w:rsidRPr="00893411">
        <w:rPr>
          <w:rFonts w:ascii="Times New Roman" w:eastAsia="Times New Roman" w:hAnsi="Times New Roman" w:cs="Times New Roman"/>
          <w:kern w:val="0"/>
          <w14:ligatures w14:val="none"/>
        </w:rPr>
        <w:t>24:40</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48:15</w:t>
      </w:r>
      <w:r w:rsidRPr="00893411">
        <w:rPr>
          <w:rFonts w:ascii="SimSun" w:eastAsia="SimSun" w:hAnsi="SimSun" w:cs="SimSun" w:hint="eastAsia"/>
          <w:kern w:val="0"/>
          <w14:ligatures w14:val="none"/>
        </w:rPr>
        <w:t>）</w:t>
      </w:r>
      <w:r w:rsidRPr="00893411">
        <w:rPr>
          <w:rFonts w:ascii="SimSun" w:eastAsia="SimSun" w:hAnsi="SimSun" w:cs="SimSun"/>
          <w:kern w:val="0"/>
          <w14:ligatures w14:val="none"/>
        </w:rPr>
        <w:t>。</w:t>
      </w:r>
    </w:p>
    <w:p w14:paraId="0AB421FD"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SimSun" w:eastAsia="SimSun" w:hAnsi="SimSun" w:cs="SimSun" w:hint="eastAsia"/>
          <w:b/>
          <w:bCs/>
          <w:kern w:val="0"/>
          <w14:ligatures w14:val="none"/>
        </w:rPr>
        <w:t>完全人。</w:t>
      </w:r>
      <w:r w:rsidRPr="00893411">
        <w:rPr>
          <w:rFonts w:ascii="SimSun" w:eastAsia="SimSun" w:hAnsi="SimSun" w:cs="SimSun" w:hint="eastAsia"/>
          <w:kern w:val="0"/>
          <w14:ligatures w14:val="none"/>
        </w:rPr>
        <w:t xml:space="preserve">　这个希伯来词表示关系的完整性</w:t>
      </w:r>
      <w:r w:rsidRPr="00893411">
        <w:rPr>
          <w:rFonts w:ascii="Times New Roman" w:eastAsia="Times New Roman" w:hAnsi="Times New Roman" w:cs="Times New Roman"/>
          <w:kern w:val="0"/>
          <w14:ligatures w14:val="none"/>
        </w:rPr>
        <w:t>¹²⁹</w:t>
      </w:r>
      <w:r w:rsidRPr="00893411">
        <w:rPr>
          <w:rFonts w:ascii="SimSun" w:eastAsia="SimSun" w:hAnsi="SimSun" w:cs="SimSun" w:hint="eastAsia"/>
          <w:kern w:val="0"/>
          <w14:ligatures w14:val="none"/>
        </w:rPr>
        <w:t>与诚实正直，而非指毫无罪过（参</w:t>
      </w:r>
      <w:r w:rsidRPr="00893411">
        <w:rPr>
          <w:rFonts w:ascii="Times New Roman" w:eastAsia="Times New Roman" w:hAnsi="Times New Roman" w:cs="Times New Roman"/>
          <w:kern w:val="0"/>
          <w14:ligatures w14:val="none"/>
        </w:rPr>
        <w:t>6:9</w:t>
      </w:r>
      <w:r w:rsidRPr="00893411">
        <w:rPr>
          <w:rFonts w:ascii="SimSun" w:eastAsia="SimSun" w:hAnsi="SimSun" w:cs="SimSun" w:hint="eastAsia"/>
          <w:kern w:val="0"/>
          <w14:ligatures w14:val="none"/>
        </w:rPr>
        <w:t>）</w:t>
      </w:r>
      <w:r w:rsidRPr="00893411">
        <w:rPr>
          <w:rFonts w:ascii="SimSun" w:eastAsia="SimSun" w:hAnsi="SimSun" w:cs="SimSun"/>
          <w:kern w:val="0"/>
          <w14:ligatures w14:val="none"/>
        </w:rPr>
        <w:t>。</w:t>
      </w:r>
    </w:p>
    <w:p w14:paraId="3B88A52D"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Times New Roman" w:eastAsia="Times New Roman" w:hAnsi="Times New Roman" w:cs="Times New Roman"/>
          <w:b/>
          <w:bCs/>
          <w:kern w:val="0"/>
          <w14:ligatures w14:val="none"/>
        </w:rPr>
        <w:t xml:space="preserve">2. </w:t>
      </w:r>
      <w:r w:rsidRPr="00893411">
        <w:rPr>
          <w:rFonts w:ascii="SimSun" w:eastAsia="SimSun" w:hAnsi="SimSun" w:cs="SimSun" w:hint="eastAsia"/>
          <w:b/>
          <w:bCs/>
          <w:kern w:val="0"/>
          <w14:ligatures w14:val="none"/>
        </w:rPr>
        <w:t>我要与你立。</w:t>
      </w:r>
      <w:r w:rsidRPr="00893411">
        <w:rPr>
          <w:rFonts w:ascii="SimSun" w:eastAsia="SimSun" w:hAnsi="SimSun" w:cs="SimSun" w:hint="eastAsia"/>
          <w:kern w:val="0"/>
          <w14:ligatures w14:val="none"/>
        </w:rPr>
        <w:t xml:space="preserve">　此处更好的译法是</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使我能够赐给你</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。虽然亚伯拉罕有责任与神同行并远离罪，但约仍然完全是神的恩赐</w:t>
      </w:r>
      <w:r w:rsidRPr="00893411">
        <w:rPr>
          <w:rFonts w:ascii="SimSun" w:eastAsia="SimSun" w:hAnsi="SimSun" w:cs="SimSun"/>
          <w:kern w:val="0"/>
          <w14:ligatures w14:val="none"/>
        </w:rPr>
        <w:t>。</w:t>
      </w:r>
    </w:p>
    <w:p w14:paraId="04358705" w14:textId="77777777" w:rsidR="00893411" w:rsidRDefault="00893411" w:rsidP="001F5D8F">
      <w:pPr>
        <w:spacing w:before="100" w:beforeAutospacing="1" w:after="100" w:afterAutospacing="1" w:line="480" w:lineRule="auto"/>
        <w:rPr>
          <w:rFonts w:ascii="SimSun" w:eastAsia="SimSun" w:hAnsi="SimSun" w:cs="SimSun"/>
          <w:kern w:val="0"/>
          <w14:ligatures w14:val="none"/>
        </w:rPr>
      </w:pPr>
      <w:r w:rsidRPr="00893411">
        <w:rPr>
          <w:rFonts w:ascii="SimSun" w:eastAsia="SimSun" w:hAnsi="SimSun" w:cs="SimSun" w:hint="eastAsia"/>
          <w:b/>
          <w:bCs/>
          <w:kern w:val="0"/>
          <w14:ligatures w14:val="none"/>
        </w:rPr>
        <w:t>我的约。</w:t>
      </w:r>
      <w:r w:rsidRPr="00893411">
        <w:rPr>
          <w:rFonts w:ascii="SimSun" w:eastAsia="SimSun" w:hAnsi="SimSun" w:cs="SimSun" w:hint="eastAsia"/>
          <w:kern w:val="0"/>
          <w14:ligatures w14:val="none"/>
        </w:rPr>
        <w:t xml:space="preserve">　这一约的三个部分</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至于我</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17:4–8</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至于你</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17:9–14</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至于撒拉</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17:15–16</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承认所有立约伙伴各自的义务。神应许对亚伯拉罕及其后裔忠信（</w:t>
      </w:r>
      <w:r w:rsidRPr="00893411">
        <w:rPr>
          <w:rFonts w:ascii="Times New Roman" w:eastAsia="Times New Roman" w:hAnsi="Times New Roman" w:cs="Times New Roman"/>
          <w:kern w:val="0"/>
          <w14:ligatures w14:val="none"/>
        </w:rPr>
        <w:t>17:4–8, 15–16</w:t>
      </w:r>
      <w:r w:rsidRPr="00893411">
        <w:rPr>
          <w:rFonts w:ascii="SimSun" w:eastAsia="SimSun" w:hAnsi="SimSun" w:cs="SimSun" w:hint="eastAsia"/>
          <w:kern w:val="0"/>
          <w14:ligatures w14:val="none"/>
        </w:rPr>
        <w:t>）；而他们则遵守神的命令（</w:t>
      </w:r>
      <w:r w:rsidRPr="00893411">
        <w:rPr>
          <w:rFonts w:ascii="Times New Roman" w:eastAsia="Times New Roman" w:hAnsi="Times New Roman" w:cs="Times New Roman"/>
          <w:kern w:val="0"/>
          <w14:ligatures w14:val="none"/>
        </w:rPr>
        <w:t>17:9–14</w:t>
      </w:r>
      <w:r w:rsidRPr="00893411">
        <w:rPr>
          <w:rFonts w:ascii="SimSun" w:eastAsia="SimSun" w:hAnsi="SimSun" w:cs="SimSun" w:hint="eastAsia"/>
          <w:kern w:val="0"/>
          <w14:ligatures w14:val="none"/>
        </w:rPr>
        <w:t>）。这一不平等的伙伴关系，始终有赖于神的同在与供应</w:t>
      </w:r>
      <w:r w:rsidRPr="00893411">
        <w:rPr>
          <w:rFonts w:ascii="SimSun" w:eastAsia="SimSun" w:hAnsi="SimSun" w:cs="SimSun"/>
          <w:kern w:val="0"/>
          <w14:ligatures w14:val="none"/>
        </w:rPr>
        <w:t>。</w:t>
      </w:r>
    </w:p>
    <w:p w14:paraId="09B034AD" w14:textId="77777777" w:rsidR="00167966" w:rsidRPr="00893411" w:rsidRDefault="00167966" w:rsidP="001F5D8F">
      <w:pPr>
        <w:spacing w:before="100" w:beforeAutospacing="1" w:after="100" w:afterAutospacing="1" w:line="480" w:lineRule="auto"/>
        <w:rPr>
          <w:rFonts w:ascii="Times New Roman" w:eastAsia="Times New Roman" w:hAnsi="Times New Roman" w:cs="Times New Roman"/>
          <w:kern w:val="0"/>
          <w14:ligatures w14:val="none"/>
        </w:rPr>
      </w:pPr>
    </w:p>
    <w:p w14:paraId="14896BDD"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Times New Roman" w:eastAsia="Times New Roman" w:hAnsi="Times New Roman" w:cs="Times New Roman"/>
          <w:b/>
          <w:bCs/>
          <w:kern w:val="0"/>
          <w14:ligatures w14:val="none"/>
        </w:rPr>
        <w:lastRenderedPageBreak/>
        <w:t xml:space="preserve">3. </w:t>
      </w:r>
      <w:r w:rsidRPr="00893411">
        <w:rPr>
          <w:rFonts w:ascii="SimSun" w:eastAsia="SimSun" w:hAnsi="SimSun" w:cs="SimSun" w:hint="eastAsia"/>
          <w:b/>
          <w:bCs/>
          <w:kern w:val="0"/>
          <w14:ligatures w14:val="none"/>
        </w:rPr>
        <w:t>亚伯兰就俯伏在地。</w:t>
      </w:r>
      <w:r w:rsidRPr="00893411">
        <w:rPr>
          <w:rFonts w:ascii="SimSun" w:eastAsia="SimSun" w:hAnsi="SimSun" w:cs="SimSun" w:hint="eastAsia"/>
          <w:kern w:val="0"/>
          <w14:ligatures w14:val="none"/>
        </w:rPr>
        <w:t xml:space="preserve">　这是典型的敬拜姿态（利</w:t>
      </w:r>
      <w:r w:rsidRPr="00893411">
        <w:rPr>
          <w:rFonts w:ascii="Times New Roman" w:eastAsia="Times New Roman" w:hAnsi="Times New Roman" w:cs="Times New Roman"/>
          <w:kern w:val="0"/>
          <w14:ligatures w14:val="none"/>
        </w:rPr>
        <w:t>9:24</w:t>
      </w:r>
      <w:r w:rsidRPr="00893411">
        <w:rPr>
          <w:rFonts w:ascii="SimSun" w:eastAsia="SimSun" w:hAnsi="SimSun" w:cs="SimSun" w:hint="eastAsia"/>
          <w:kern w:val="0"/>
          <w14:ligatures w14:val="none"/>
        </w:rPr>
        <w:t>；书</w:t>
      </w:r>
      <w:r w:rsidRPr="00893411">
        <w:rPr>
          <w:rFonts w:ascii="Times New Roman" w:eastAsia="Times New Roman" w:hAnsi="Times New Roman" w:cs="Times New Roman"/>
          <w:kern w:val="0"/>
          <w14:ligatures w14:val="none"/>
        </w:rPr>
        <w:t>5:14</w:t>
      </w:r>
      <w:r w:rsidRPr="00893411">
        <w:rPr>
          <w:rFonts w:ascii="SimSun" w:eastAsia="SimSun" w:hAnsi="SimSun" w:cs="SimSun" w:hint="eastAsia"/>
          <w:kern w:val="0"/>
          <w14:ligatures w14:val="none"/>
        </w:rPr>
        <w:t>；结</w:t>
      </w:r>
      <w:r w:rsidRPr="00893411">
        <w:rPr>
          <w:rFonts w:ascii="Times New Roman" w:eastAsia="Times New Roman" w:hAnsi="Times New Roman" w:cs="Times New Roman"/>
          <w:kern w:val="0"/>
          <w14:ligatures w14:val="none"/>
        </w:rPr>
        <w:t>1:28</w:t>
      </w:r>
      <w:r w:rsidRPr="00893411">
        <w:rPr>
          <w:rFonts w:ascii="SimSun" w:eastAsia="SimSun" w:hAnsi="SimSun" w:cs="SimSun" w:hint="eastAsia"/>
          <w:kern w:val="0"/>
          <w14:ligatures w14:val="none"/>
        </w:rPr>
        <w:t>）</w:t>
      </w:r>
      <w:r w:rsidRPr="00893411">
        <w:rPr>
          <w:rFonts w:ascii="SimSun" w:eastAsia="SimSun" w:hAnsi="SimSun" w:cs="SimSun"/>
          <w:kern w:val="0"/>
          <w14:ligatures w14:val="none"/>
        </w:rPr>
        <w:t>。</w:t>
      </w:r>
    </w:p>
    <w:p w14:paraId="76FBB4BB"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Times New Roman" w:eastAsia="Times New Roman" w:hAnsi="Times New Roman" w:cs="Times New Roman"/>
          <w:b/>
          <w:bCs/>
          <w:kern w:val="0"/>
          <w14:ligatures w14:val="none"/>
        </w:rPr>
        <w:t xml:space="preserve">4. </w:t>
      </w:r>
      <w:r w:rsidRPr="00893411">
        <w:rPr>
          <w:rFonts w:ascii="SimSun" w:eastAsia="SimSun" w:hAnsi="SimSun" w:cs="SimSun" w:hint="eastAsia"/>
          <w:b/>
          <w:bCs/>
          <w:kern w:val="0"/>
          <w14:ligatures w14:val="none"/>
        </w:rPr>
        <w:t>至于我。</w:t>
      </w:r>
      <w:r w:rsidRPr="00893411">
        <w:rPr>
          <w:rFonts w:ascii="SimSun" w:eastAsia="SimSun" w:hAnsi="SimSun" w:cs="SimSun" w:hint="eastAsia"/>
          <w:kern w:val="0"/>
          <w14:ligatures w14:val="none"/>
        </w:rPr>
        <w:t xml:space="preserve">　这一措辞标志着约之义务的第一部分：神的责任</w:t>
      </w:r>
      <w:r w:rsidRPr="00893411">
        <w:rPr>
          <w:rFonts w:ascii="SimSun" w:eastAsia="SimSun" w:hAnsi="SimSun" w:cs="SimSun"/>
          <w:kern w:val="0"/>
          <w14:ligatures w14:val="none"/>
        </w:rPr>
        <w:t>。</w:t>
      </w:r>
    </w:p>
    <w:p w14:paraId="315153A9"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Times New Roman" w:eastAsia="Times New Roman" w:hAnsi="Times New Roman" w:cs="Times New Roman"/>
          <w:b/>
          <w:bCs/>
          <w:kern w:val="0"/>
          <w14:ligatures w14:val="none"/>
        </w:rPr>
        <w:t xml:space="preserve">5. </w:t>
      </w:r>
      <w:r w:rsidRPr="00893411">
        <w:rPr>
          <w:rFonts w:ascii="SimSun" w:eastAsia="SimSun" w:hAnsi="SimSun" w:cs="SimSun" w:hint="eastAsia"/>
          <w:b/>
          <w:bCs/>
          <w:kern w:val="0"/>
          <w14:ligatures w14:val="none"/>
        </w:rPr>
        <w:t>亚伯兰</w:t>
      </w:r>
      <w:r w:rsidRPr="00893411">
        <w:rPr>
          <w:rFonts w:ascii="Times New Roman" w:eastAsia="Times New Roman" w:hAnsi="Times New Roman" w:cs="Times New Roman"/>
          <w:b/>
          <w:bCs/>
          <w:kern w:val="0"/>
          <w14:ligatures w14:val="none"/>
        </w:rPr>
        <w:t>……</w:t>
      </w:r>
      <w:r w:rsidRPr="00893411">
        <w:rPr>
          <w:rFonts w:ascii="SimSun" w:eastAsia="SimSun" w:hAnsi="SimSun" w:cs="SimSun" w:hint="eastAsia"/>
          <w:b/>
          <w:bCs/>
          <w:kern w:val="0"/>
          <w14:ligatures w14:val="none"/>
        </w:rPr>
        <w:t>亚伯拉罕。</w:t>
      </w:r>
      <w:r w:rsidRPr="00893411">
        <w:rPr>
          <w:rFonts w:ascii="SimSun" w:eastAsia="SimSun" w:hAnsi="SimSun" w:cs="SimSun" w:hint="eastAsia"/>
          <w:kern w:val="0"/>
          <w14:ligatures w14:val="none"/>
        </w:rPr>
        <w:t xml:space="preserve">　参</w:t>
      </w:r>
      <w:r w:rsidRPr="00893411">
        <w:rPr>
          <w:rFonts w:ascii="Times New Roman" w:eastAsia="Times New Roman" w:hAnsi="Times New Roman" w:cs="Times New Roman"/>
          <w:kern w:val="0"/>
          <w14:ligatures w14:val="none"/>
        </w:rPr>
        <w:t>11:26</w:t>
      </w:r>
      <w:r w:rsidRPr="00893411">
        <w:rPr>
          <w:rFonts w:ascii="SimSun" w:eastAsia="SimSun" w:hAnsi="SimSun" w:cs="SimSun" w:hint="eastAsia"/>
          <w:kern w:val="0"/>
          <w14:ligatures w14:val="none"/>
        </w:rPr>
        <w:t>。他原来的名字述说着他尊贵的神、尊贵的先祖，或他自身的卓越；他的新名字则述说着他众多的后裔。这是神要使之成为大的名字（</w:t>
      </w:r>
      <w:r w:rsidRPr="00893411">
        <w:rPr>
          <w:rFonts w:ascii="Times New Roman" w:eastAsia="Times New Roman" w:hAnsi="Times New Roman" w:cs="Times New Roman"/>
          <w:kern w:val="0"/>
          <w14:ligatures w14:val="none"/>
        </w:rPr>
        <w:t>12:2</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亚伯兰</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由</w:t>
      </w:r>
      <w:r w:rsidRPr="00893411">
        <w:rPr>
          <w:rFonts w:ascii="Times New Roman" w:eastAsia="Times New Roman" w:hAnsi="Times New Roman" w:cs="Times New Roman"/>
          <w:kern w:val="0"/>
          <w14:ligatures w14:val="none"/>
        </w:rPr>
        <w:t xml:space="preserve"> </w:t>
      </w:r>
      <w:r w:rsidRPr="00893411">
        <w:rPr>
          <w:rFonts w:ascii="Times New Roman" w:eastAsia="Times New Roman" w:hAnsi="Times New Roman" w:cs="Times New Roman"/>
          <w:i/>
          <w:iCs/>
          <w:kern w:val="0"/>
          <w14:ligatures w14:val="none"/>
        </w:rPr>
        <w:t>ʾāb</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父</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）和</w:t>
      </w:r>
      <w:r w:rsidRPr="00893411">
        <w:rPr>
          <w:rFonts w:ascii="Times New Roman" w:eastAsia="Times New Roman" w:hAnsi="Times New Roman" w:cs="Times New Roman"/>
          <w:kern w:val="0"/>
          <w14:ligatures w14:val="none"/>
        </w:rPr>
        <w:t xml:space="preserve"> </w:t>
      </w:r>
      <w:r w:rsidRPr="00893411">
        <w:rPr>
          <w:rFonts w:ascii="Times New Roman" w:eastAsia="Times New Roman" w:hAnsi="Times New Roman" w:cs="Times New Roman"/>
          <w:i/>
          <w:iCs/>
          <w:kern w:val="0"/>
          <w14:ligatures w14:val="none"/>
        </w:rPr>
        <w:t>rām</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至高</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）组成，意为</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尊贵之父</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，可能指神、他拉或他自己。</w:t>
      </w:r>
      <w:r w:rsidRPr="00893411">
        <w:rPr>
          <w:rFonts w:ascii="Times New Roman" w:eastAsia="Times New Roman" w:hAnsi="Times New Roman" w:cs="Times New Roman"/>
          <w:kern w:val="0"/>
          <w14:ligatures w14:val="none"/>
        </w:rPr>
        <w:t xml:space="preserve">¹³⁰ </w:t>
      </w:r>
      <w:r w:rsidRPr="00893411">
        <w:rPr>
          <w:rFonts w:ascii="SimSun" w:eastAsia="SimSun" w:hAnsi="SimSun" w:cs="SimSun" w:hint="eastAsia"/>
          <w:kern w:val="0"/>
          <w14:ligatures w14:val="none"/>
        </w:rPr>
        <w:t>他的新名字</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亚伯拉罕</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，通过</w:t>
      </w:r>
      <w:r w:rsidRPr="00893411">
        <w:rPr>
          <w:rFonts w:ascii="Times New Roman" w:eastAsia="Times New Roman" w:hAnsi="Times New Roman" w:cs="Times New Roman"/>
          <w:kern w:val="0"/>
          <w14:ligatures w14:val="none"/>
        </w:rPr>
        <w:t xml:space="preserve"> </w:t>
      </w:r>
      <w:r w:rsidRPr="00893411">
        <w:rPr>
          <w:rFonts w:ascii="Times New Roman" w:eastAsia="Times New Roman" w:hAnsi="Times New Roman" w:cs="Times New Roman"/>
          <w:i/>
          <w:iCs/>
          <w:kern w:val="0"/>
          <w14:ligatures w14:val="none"/>
        </w:rPr>
        <w:t>ʾāb</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父</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）与</w:t>
      </w:r>
      <w:r w:rsidRPr="00893411">
        <w:rPr>
          <w:rFonts w:ascii="Times New Roman" w:eastAsia="Times New Roman" w:hAnsi="Times New Roman" w:cs="Times New Roman"/>
          <w:kern w:val="0"/>
          <w14:ligatures w14:val="none"/>
        </w:rPr>
        <w:t xml:space="preserve"> </w:t>
      </w:r>
      <w:r w:rsidRPr="00893411">
        <w:rPr>
          <w:rFonts w:ascii="Times New Roman" w:eastAsia="Times New Roman" w:hAnsi="Times New Roman" w:cs="Times New Roman"/>
          <w:i/>
          <w:iCs/>
          <w:kern w:val="0"/>
          <w14:ligatures w14:val="none"/>
        </w:rPr>
        <w:t>hām</w:t>
      </w:r>
      <w:r w:rsidRPr="00893411">
        <w:rPr>
          <w:rFonts w:ascii="SimSun" w:eastAsia="SimSun" w:hAnsi="SimSun" w:cs="SimSun" w:hint="eastAsia"/>
          <w:kern w:val="0"/>
          <w14:ligatures w14:val="none"/>
        </w:rPr>
        <w:t>（</w:t>
      </w:r>
      <w:r w:rsidRPr="00893411">
        <w:rPr>
          <w:rFonts w:ascii="Times New Roman" w:eastAsia="Times New Roman" w:hAnsi="Times New Roman" w:cs="Times New Roman"/>
          <w:i/>
          <w:iCs/>
          <w:kern w:val="0"/>
          <w14:ligatures w14:val="none"/>
        </w:rPr>
        <w:t>hāmôn</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群众</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）的谐音双关，听起来像</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多国之父</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。尽管这一词源分析存在争议，但文本正是这样解释这个名字的：</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因为我要使你</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作多国的父（</w:t>
      </w:r>
      <w:r w:rsidRPr="00893411">
        <w:rPr>
          <w:rFonts w:ascii="Times New Roman" w:eastAsia="Times New Roman" w:hAnsi="Times New Roman" w:cs="Times New Roman"/>
          <w:i/>
          <w:iCs/>
          <w:kern w:val="0"/>
          <w14:ligatures w14:val="none"/>
        </w:rPr>
        <w:t>ʾāḇ-hamôn</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17:4, 5</w:t>
      </w:r>
      <w:r w:rsidRPr="00893411">
        <w:rPr>
          <w:rFonts w:ascii="SimSun" w:eastAsia="SimSun" w:hAnsi="SimSun" w:cs="SimSun" w:hint="eastAsia"/>
          <w:kern w:val="0"/>
          <w14:ligatures w14:val="none"/>
        </w:rPr>
        <w:t>）</w:t>
      </w:r>
      <w:r w:rsidRPr="00893411">
        <w:rPr>
          <w:rFonts w:ascii="SimSun" w:eastAsia="SimSun" w:hAnsi="SimSun" w:cs="SimSun"/>
          <w:kern w:val="0"/>
          <w14:ligatures w14:val="none"/>
        </w:rPr>
        <w:t>。</w:t>
      </w:r>
    </w:p>
    <w:p w14:paraId="18033943"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SimSun" w:eastAsia="SimSun" w:hAnsi="SimSun" w:cs="SimSun" w:hint="eastAsia"/>
          <w:b/>
          <w:bCs/>
          <w:kern w:val="0"/>
          <w14:ligatures w14:val="none"/>
        </w:rPr>
        <w:t>已经立你。</w:t>
      </w:r>
      <w:r w:rsidRPr="00893411">
        <w:rPr>
          <w:rFonts w:ascii="SimSun" w:eastAsia="SimSun" w:hAnsi="SimSun" w:cs="SimSun" w:hint="eastAsia"/>
          <w:kern w:val="0"/>
          <w14:ligatures w14:val="none"/>
        </w:rPr>
        <w:t xml:space="preserve">　希伯来原文更好的翻译是</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我要立你</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¹³¹</w:t>
      </w:r>
    </w:p>
    <w:p w14:paraId="4EB88207"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SimSun" w:eastAsia="SimSun" w:hAnsi="SimSun" w:cs="SimSun" w:hint="eastAsia"/>
          <w:b/>
          <w:bCs/>
          <w:kern w:val="0"/>
          <w14:ligatures w14:val="none"/>
        </w:rPr>
        <w:t>多国的父。</w:t>
      </w:r>
      <w:r w:rsidRPr="00893411">
        <w:rPr>
          <w:rFonts w:ascii="SimSun" w:eastAsia="SimSun" w:hAnsi="SimSun" w:cs="SimSun" w:hint="eastAsia"/>
          <w:kern w:val="0"/>
          <w14:ligatures w14:val="none"/>
        </w:rPr>
        <w:t xml:space="preserve">　参</w:t>
      </w:r>
      <w:r w:rsidRPr="00893411">
        <w:rPr>
          <w:rFonts w:ascii="Times New Roman" w:eastAsia="Times New Roman" w:hAnsi="Times New Roman" w:cs="Times New Roman"/>
          <w:kern w:val="0"/>
          <w14:ligatures w14:val="none"/>
        </w:rPr>
        <w:t>15:5</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28:3</w:t>
      </w:r>
      <w:r w:rsidRPr="00893411">
        <w:rPr>
          <w:rFonts w:ascii="SimSun" w:eastAsia="SimSun" w:hAnsi="SimSun" w:cs="SimSun" w:hint="eastAsia"/>
          <w:kern w:val="0"/>
          <w14:ligatures w14:val="none"/>
        </w:rPr>
        <w:t>。在导论</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创世记与圣经神学的主题</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中，我论证了神应许使亚伯拉罕成为多国之父，应从生物意义和属灵意义两方面来理解。</w:t>
      </w:r>
      <w:r w:rsidRPr="00167966">
        <w:rPr>
          <w:rFonts w:ascii="SimSun" w:eastAsia="SimSun" w:hAnsi="SimSun" w:cs="SimSun" w:hint="eastAsia"/>
          <w:kern w:val="0"/>
          <w:highlight w:val="yellow"/>
          <w14:ligatures w14:val="none"/>
        </w:rPr>
        <w:t>生物意义上的解读，由基土拉（</w:t>
      </w:r>
      <w:r w:rsidRPr="00167966">
        <w:rPr>
          <w:rFonts w:ascii="Times New Roman" w:eastAsia="Times New Roman" w:hAnsi="Times New Roman" w:cs="Times New Roman"/>
          <w:kern w:val="0"/>
          <w:highlight w:val="yellow"/>
          <w14:ligatures w14:val="none"/>
        </w:rPr>
        <w:t>25:1–4</w:t>
      </w:r>
      <w:r w:rsidRPr="00167966">
        <w:rPr>
          <w:rFonts w:ascii="SimSun" w:eastAsia="SimSun" w:hAnsi="SimSun" w:cs="SimSun" w:hint="eastAsia"/>
          <w:kern w:val="0"/>
          <w:highlight w:val="yellow"/>
          <w14:ligatures w14:val="none"/>
        </w:rPr>
        <w:t>）、以实玛利（第七卷，创</w:t>
      </w:r>
      <w:r w:rsidRPr="00167966">
        <w:rPr>
          <w:rFonts w:ascii="Times New Roman" w:eastAsia="Times New Roman" w:hAnsi="Times New Roman" w:cs="Times New Roman"/>
          <w:kern w:val="0"/>
          <w:highlight w:val="yellow"/>
          <w14:ligatures w14:val="none"/>
        </w:rPr>
        <w:t>25:12–18</w:t>
      </w:r>
      <w:r w:rsidRPr="00167966">
        <w:rPr>
          <w:rFonts w:ascii="SimSun" w:eastAsia="SimSun" w:hAnsi="SimSun" w:cs="SimSun" w:hint="eastAsia"/>
          <w:kern w:val="0"/>
          <w:highlight w:val="yellow"/>
          <w14:ligatures w14:val="none"/>
        </w:rPr>
        <w:t>）及以东（第九卷，创</w:t>
      </w:r>
      <w:r w:rsidRPr="00167966">
        <w:rPr>
          <w:rFonts w:ascii="Times New Roman" w:eastAsia="Times New Roman" w:hAnsi="Times New Roman" w:cs="Times New Roman"/>
          <w:kern w:val="0"/>
          <w:highlight w:val="yellow"/>
          <w14:ligatures w14:val="none"/>
        </w:rPr>
        <w:t>36</w:t>
      </w:r>
      <w:r w:rsidRPr="00167966">
        <w:rPr>
          <w:rFonts w:ascii="SimSun" w:eastAsia="SimSun" w:hAnsi="SimSun" w:cs="SimSun" w:hint="eastAsia"/>
          <w:kern w:val="0"/>
          <w:highlight w:val="yellow"/>
          <w14:ligatures w14:val="none"/>
        </w:rPr>
        <w:t>）的家谱所印证。</w:t>
      </w:r>
      <w:r w:rsidRPr="00893411">
        <w:rPr>
          <w:rFonts w:ascii="SimSun" w:eastAsia="SimSun" w:hAnsi="SimSun" w:cs="SimSun" w:hint="eastAsia"/>
          <w:kern w:val="0"/>
          <w14:ligatures w14:val="none"/>
        </w:rPr>
        <w:t>他在属灵意义上成为那些承继其信仰之众国之父，这一解读在直接的文本语境及整个正典中均有支持。与</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君王将从他的身体而出</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这一应许相对，他所成为父亲的众国，并非以同样的方式被生养。此外，作为约之记号的割礼，扩展至亚伯拉罕家中的每一位男性，</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无论是家里生的，是用钱买的</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17:12–13</w:t>
      </w:r>
      <w:r w:rsidRPr="00893411">
        <w:rPr>
          <w:rFonts w:ascii="SimSun" w:eastAsia="SimSun" w:hAnsi="SimSun" w:cs="SimSun" w:hint="eastAsia"/>
          <w:kern w:val="0"/>
          <w14:ligatures w14:val="none"/>
        </w:rPr>
        <w:t>；另参下文神学反思）。诗篇作者（诗</w:t>
      </w:r>
      <w:r w:rsidRPr="00893411">
        <w:rPr>
          <w:rFonts w:ascii="Times New Roman" w:eastAsia="Times New Roman" w:hAnsi="Times New Roman" w:cs="Times New Roman"/>
          <w:kern w:val="0"/>
          <w14:ligatures w14:val="none"/>
        </w:rPr>
        <w:t>87:4–6</w:t>
      </w:r>
      <w:r w:rsidRPr="00893411">
        <w:rPr>
          <w:rFonts w:ascii="SimSun" w:eastAsia="SimSun" w:hAnsi="SimSun" w:cs="SimSun" w:hint="eastAsia"/>
          <w:kern w:val="0"/>
          <w14:ligatures w14:val="none"/>
        </w:rPr>
        <w:t>）和使徒保罗（罗</w:t>
      </w:r>
      <w:r w:rsidRPr="00893411">
        <w:rPr>
          <w:rFonts w:ascii="Times New Roman" w:eastAsia="Times New Roman" w:hAnsi="Times New Roman" w:cs="Times New Roman"/>
          <w:kern w:val="0"/>
          <w14:ligatures w14:val="none"/>
        </w:rPr>
        <w:t>4:16–17</w:t>
      </w:r>
      <w:r w:rsidRPr="00893411">
        <w:rPr>
          <w:rFonts w:ascii="SimSun" w:eastAsia="SimSun" w:hAnsi="SimSun" w:cs="SimSun" w:hint="eastAsia"/>
          <w:kern w:val="0"/>
          <w14:ligatures w14:val="none"/>
        </w:rPr>
        <w:t>；参加</w:t>
      </w:r>
      <w:r w:rsidRPr="00893411">
        <w:rPr>
          <w:rFonts w:ascii="Times New Roman" w:eastAsia="Times New Roman" w:hAnsi="Times New Roman" w:cs="Times New Roman"/>
          <w:kern w:val="0"/>
          <w14:ligatures w14:val="none"/>
        </w:rPr>
        <w:t>3:15–19</w:t>
      </w:r>
      <w:r w:rsidRPr="00893411">
        <w:rPr>
          <w:rFonts w:ascii="SimSun" w:eastAsia="SimSun" w:hAnsi="SimSun" w:cs="SimSun" w:hint="eastAsia"/>
          <w:kern w:val="0"/>
          <w14:ligatures w14:val="none"/>
        </w:rPr>
        <w:t>）都将这段经文诠释为外邦人成为亚伯拉罕后裔的根据。按照这一属灵解读，</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父</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指属灵关系；这一用法亦见于形容约瑟与法老（创</w:t>
      </w:r>
      <w:r w:rsidRPr="00893411">
        <w:rPr>
          <w:rFonts w:ascii="Times New Roman" w:eastAsia="Times New Roman" w:hAnsi="Times New Roman" w:cs="Times New Roman"/>
          <w:kern w:val="0"/>
          <w14:ligatures w14:val="none"/>
        </w:rPr>
        <w:t>45:8</w:t>
      </w:r>
      <w:r w:rsidRPr="00893411">
        <w:rPr>
          <w:rFonts w:ascii="SimSun" w:eastAsia="SimSun" w:hAnsi="SimSun" w:cs="SimSun" w:hint="eastAsia"/>
          <w:kern w:val="0"/>
          <w14:ligatures w14:val="none"/>
        </w:rPr>
        <w:t>）及利未人与米迦（士</w:t>
      </w:r>
      <w:r w:rsidRPr="00893411">
        <w:rPr>
          <w:rFonts w:ascii="Times New Roman" w:eastAsia="Times New Roman" w:hAnsi="Times New Roman" w:cs="Times New Roman"/>
          <w:kern w:val="0"/>
          <w14:ligatures w14:val="none"/>
        </w:rPr>
        <w:t>17:10</w:t>
      </w:r>
      <w:r w:rsidRPr="00893411">
        <w:rPr>
          <w:rFonts w:ascii="SimSun" w:eastAsia="SimSun" w:hAnsi="SimSun" w:cs="SimSun" w:hint="eastAsia"/>
          <w:kern w:val="0"/>
          <w14:ligatures w14:val="none"/>
        </w:rPr>
        <w:t>）的关系。</w:t>
      </w:r>
      <w:r w:rsidRPr="00893411">
        <w:rPr>
          <w:rFonts w:ascii="Times New Roman" w:eastAsia="Times New Roman" w:hAnsi="Times New Roman" w:cs="Times New Roman"/>
          <w:kern w:val="0"/>
          <w14:ligatures w14:val="none"/>
        </w:rPr>
        <w:t>¹³²</w:t>
      </w:r>
    </w:p>
    <w:p w14:paraId="17611359"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SimSun" w:eastAsia="SimSun" w:hAnsi="SimSun" w:cs="SimSun" w:hint="eastAsia"/>
          <w:b/>
          <w:bCs/>
          <w:kern w:val="0"/>
          <w14:ligatures w14:val="none"/>
        </w:rPr>
        <w:lastRenderedPageBreak/>
        <w:t>君王。</w:t>
      </w:r>
      <w:r w:rsidRPr="00893411">
        <w:rPr>
          <w:rFonts w:ascii="SimSun" w:eastAsia="SimSun" w:hAnsi="SimSun" w:cs="SimSun" w:hint="eastAsia"/>
          <w:kern w:val="0"/>
          <w14:ligatures w14:val="none"/>
        </w:rPr>
        <w:t xml:space="preserve">　主要是指以色列的君王（参</w:t>
      </w:r>
      <w:r w:rsidRPr="00893411">
        <w:rPr>
          <w:rFonts w:ascii="Times New Roman" w:eastAsia="Times New Roman" w:hAnsi="Times New Roman" w:cs="Times New Roman"/>
          <w:kern w:val="0"/>
          <w14:ligatures w14:val="none"/>
        </w:rPr>
        <w:t>35:11</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49:10</w:t>
      </w:r>
      <w:r w:rsidRPr="00893411">
        <w:rPr>
          <w:rFonts w:ascii="SimSun" w:eastAsia="SimSun" w:hAnsi="SimSun" w:cs="SimSun" w:hint="eastAsia"/>
          <w:kern w:val="0"/>
          <w14:ligatures w14:val="none"/>
        </w:rPr>
        <w:t>；撒下</w:t>
      </w:r>
      <w:r w:rsidRPr="00893411">
        <w:rPr>
          <w:rFonts w:ascii="Times New Roman" w:eastAsia="Times New Roman" w:hAnsi="Times New Roman" w:cs="Times New Roman"/>
          <w:kern w:val="0"/>
          <w14:ligatures w14:val="none"/>
        </w:rPr>
        <w:t>7:8–16</w:t>
      </w:r>
      <w:r w:rsidRPr="00893411">
        <w:rPr>
          <w:rFonts w:ascii="SimSun" w:eastAsia="SimSun" w:hAnsi="SimSun" w:cs="SimSun" w:hint="eastAsia"/>
          <w:kern w:val="0"/>
          <w14:ligatures w14:val="none"/>
        </w:rPr>
        <w:t>），但也包括弥赛亚君王（参下文神学反思）</w:t>
      </w:r>
      <w:r w:rsidRPr="00893411">
        <w:rPr>
          <w:rFonts w:ascii="SimSun" w:eastAsia="SimSun" w:hAnsi="SimSun" w:cs="SimSun"/>
          <w:kern w:val="0"/>
          <w14:ligatures w14:val="none"/>
        </w:rPr>
        <w:t>。</w:t>
      </w:r>
    </w:p>
    <w:p w14:paraId="022FF7C8"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SimSun" w:eastAsia="SimSun" w:hAnsi="SimSun" w:cs="SimSun" w:hint="eastAsia"/>
          <w:b/>
          <w:bCs/>
          <w:kern w:val="0"/>
          <w14:ligatures w14:val="none"/>
        </w:rPr>
        <w:t>从你而出。</w:t>
      </w:r>
      <w:r w:rsidRPr="00893411">
        <w:rPr>
          <w:rFonts w:ascii="SimSun" w:eastAsia="SimSun" w:hAnsi="SimSun" w:cs="SimSun" w:hint="eastAsia"/>
          <w:kern w:val="0"/>
          <w14:ligatures w14:val="none"/>
        </w:rPr>
        <w:t xml:space="preserve">　这是指肉身的后裔</w:t>
      </w:r>
      <w:r w:rsidRPr="00893411">
        <w:rPr>
          <w:rFonts w:ascii="SimSun" w:eastAsia="SimSun" w:hAnsi="SimSun" w:cs="SimSun"/>
          <w:kern w:val="0"/>
          <w14:ligatures w14:val="none"/>
        </w:rPr>
        <w:t>。</w:t>
      </w:r>
    </w:p>
    <w:p w14:paraId="05415AD9"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Times New Roman" w:eastAsia="Times New Roman" w:hAnsi="Times New Roman" w:cs="Times New Roman"/>
          <w:b/>
          <w:bCs/>
          <w:kern w:val="0"/>
          <w14:ligatures w14:val="none"/>
        </w:rPr>
        <w:t xml:space="preserve">7. </w:t>
      </w:r>
      <w:r w:rsidRPr="00893411">
        <w:rPr>
          <w:rFonts w:ascii="SimSun" w:eastAsia="SimSun" w:hAnsi="SimSun" w:cs="SimSun" w:hint="eastAsia"/>
          <w:b/>
          <w:bCs/>
          <w:kern w:val="0"/>
          <w14:ligatures w14:val="none"/>
        </w:rPr>
        <w:t>永远的约。</w:t>
      </w:r>
      <w:r w:rsidRPr="00893411">
        <w:rPr>
          <w:rFonts w:ascii="SimSun" w:eastAsia="SimSun" w:hAnsi="SimSun" w:cs="SimSun" w:hint="eastAsia"/>
          <w:kern w:val="0"/>
          <w14:ligatures w14:val="none"/>
        </w:rPr>
        <w:t xml:space="preserve">　参</w:t>
      </w:r>
      <w:r w:rsidRPr="00893411">
        <w:rPr>
          <w:rFonts w:ascii="Times New Roman" w:eastAsia="Times New Roman" w:hAnsi="Times New Roman" w:cs="Times New Roman"/>
          <w:kern w:val="0"/>
          <w14:ligatures w14:val="none"/>
        </w:rPr>
        <w:t>12:3</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15:5</w:t>
      </w:r>
      <w:r w:rsidRPr="00893411">
        <w:rPr>
          <w:rFonts w:ascii="SimSun" w:eastAsia="SimSun" w:hAnsi="SimSun" w:cs="SimSun" w:hint="eastAsia"/>
          <w:kern w:val="0"/>
          <w14:ligatures w14:val="none"/>
        </w:rPr>
        <w:t>。神的约永远长存，因为他是信实的、不会改变的（参下文神学反思）</w:t>
      </w:r>
      <w:r w:rsidRPr="00893411">
        <w:rPr>
          <w:rFonts w:ascii="SimSun" w:eastAsia="SimSun" w:hAnsi="SimSun" w:cs="SimSun"/>
          <w:kern w:val="0"/>
          <w14:ligatures w14:val="none"/>
        </w:rPr>
        <w:t>。</w:t>
      </w:r>
    </w:p>
    <w:p w14:paraId="3746EA3C"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SimSun" w:eastAsia="SimSun" w:hAnsi="SimSun" w:cs="SimSun" w:hint="eastAsia"/>
          <w:b/>
          <w:bCs/>
          <w:kern w:val="0"/>
          <w14:ligatures w14:val="none"/>
        </w:rPr>
        <w:t>我与你并你世世代代的后裔之间。</w:t>
      </w:r>
      <w:r w:rsidRPr="00893411">
        <w:rPr>
          <w:rFonts w:ascii="SimSun" w:eastAsia="SimSun" w:hAnsi="SimSun" w:cs="SimSun" w:hint="eastAsia"/>
          <w:kern w:val="0"/>
          <w14:ligatures w14:val="none"/>
        </w:rPr>
        <w:t xml:space="preserve">　这一法律措辞保证，在地的主人去世之后，土地将世代相传，永不断绝</w:t>
      </w:r>
      <w:r w:rsidRPr="00893411">
        <w:rPr>
          <w:rFonts w:ascii="SimSun" w:eastAsia="SimSun" w:hAnsi="SimSun" w:cs="SimSun"/>
          <w:kern w:val="0"/>
          <w14:ligatures w14:val="none"/>
        </w:rPr>
        <w:t>。</w:t>
      </w:r>
    </w:p>
    <w:p w14:paraId="3694E180"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SimSun" w:eastAsia="SimSun" w:hAnsi="SimSun" w:cs="SimSun" w:hint="eastAsia"/>
          <w:b/>
          <w:bCs/>
          <w:kern w:val="0"/>
          <w14:ligatures w14:val="none"/>
        </w:rPr>
        <w:t>作你们的神。</w:t>
      </w:r>
      <w:r w:rsidRPr="00893411">
        <w:rPr>
          <w:rFonts w:ascii="SimSun" w:eastAsia="SimSun" w:hAnsi="SimSun" w:cs="SimSun" w:hint="eastAsia"/>
          <w:kern w:val="0"/>
          <w14:ligatures w14:val="none"/>
        </w:rPr>
        <w:t xml:space="preserve">　这是约的核心，保证神将保护他的子民并赐予他们生命与繁荣（参</w:t>
      </w:r>
      <w:r w:rsidRPr="00893411">
        <w:rPr>
          <w:rFonts w:ascii="Times New Roman" w:eastAsia="Times New Roman" w:hAnsi="Times New Roman" w:cs="Times New Roman"/>
          <w:kern w:val="0"/>
          <w14:ligatures w14:val="none"/>
        </w:rPr>
        <w:t>17:8</w:t>
      </w:r>
      <w:r w:rsidRPr="00893411">
        <w:rPr>
          <w:rFonts w:ascii="SimSun" w:eastAsia="SimSun" w:hAnsi="SimSun" w:cs="SimSun" w:hint="eastAsia"/>
          <w:kern w:val="0"/>
          <w14:ligatures w14:val="none"/>
        </w:rPr>
        <w:t>；耶</w:t>
      </w:r>
      <w:r w:rsidRPr="00893411">
        <w:rPr>
          <w:rFonts w:ascii="Times New Roman" w:eastAsia="Times New Roman" w:hAnsi="Times New Roman" w:cs="Times New Roman"/>
          <w:kern w:val="0"/>
          <w14:ligatures w14:val="none"/>
        </w:rPr>
        <w:t>24:7</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31:33</w:t>
      </w:r>
      <w:r w:rsidRPr="00893411">
        <w:rPr>
          <w:rFonts w:ascii="SimSun" w:eastAsia="SimSun" w:hAnsi="SimSun" w:cs="SimSun" w:hint="eastAsia"/>
          <w:kern w:val="0"/>
          <w14:ligatures w14:val="none"/>
        </w:rPr>
        <w:t>；结</w:t>
      </w:r>
      <w:r w:rsidRPr="00893411">
        <w:rPr>
          <w:rFonts w:ascii="Times New Roman" w:eastAsia="Times New Roman" w:hAnsi="Times New Roman" w:cs="Times New Roman"/>
          <w:kern w:val="0"/>
          <w14:ligatures w14:val="none"/>
        </w:rPr>
        <w:t>34:30–31</w:t>
      </w:r>
      <w:r w:rsidRPr="00893411">
        <w:rPr>
          <w:rFonts w:ascii="SimSun" w:eastAsia="SimSun" w:hAnsi="SimSun" w:cs="SimSun" w:hint="eastAsia"/>
          <w:kern w:val="0"/>
          <w14:ligatures w14:val="none"/>
        </w:rPr>
        <w:t>；何</w:t>
      </w:r>
      <w:r w:rsidRPr="00893411">
        <w:rPr>
          <w:rFonts w:ascii="Times New Roman" w:eastAsia="Times New Roman" w:hAnsi="Times New Roman" w:cs="Times New Roman"/>
          <w:kern w:val="0"/>
          <w14:ligatures w14:val="none"/>
        </w:rPr>
        <w:t>2:1</w:t>
      </w:r>
      <w:r w:rsidRPr="00893411">
        <w:rPr>
          <w:rFonts w:ascii="SimSun" w:eastAsia="SimSun" w:hAnsi="SimSun" w:cs="SimSun" w:hint="eastAsia"/>
          <w:kern w:val="0"/>
          <w14:ligatures w14:val="none"/>
        </w:rPr>
        <w:t>；亚</w:t>
      </w:r>
      <w:r w:rsidRPr="00893411">
        <w:rPr>
          <w:rFonts w:ascii="Times New Roman" w:eastAsia="Times New Roman" w:hAnsi="Times New Roman" w:cs="Times New Roman"/>
          <w:kern w:val="0"/>
          <w14:ligatures w14:val="none"/>
        </w:rPr>
        <w:t>8:8</w:t>
      </w:r>
      <w:r w:rsidRPr="00893411">
        <w:rPr>
          <w:rFonts w:ascii="SimSun" w:eastAsia="SimSun" w:hAnsi="SimSun" w:cs="SimSun" w:hint="eastAsia"/>
          <w:kern w:val="0"/>
          <w14:ligatures w14:val="none"/>
        </w:rPr>
        <w:t>）</w:t>
      </w:r>
      <w:r w:rsidRPr="00893411">
        <w:rPr>
          <w:rFonts w:ascii="SimSun" w:eastAsia="SimSun" w:hAnsi="SimSun" w:cs="SimSun"/>
          <w:kern w:val="0"/>
          <w14:ligatures w14:val="none"/>
        </w:rPr>
        <w:t>。</w:t>
      </w:r>
    </w:p>
    <w:p w14:paraId="089BB84E"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Times New Roman" w:eastAsia="Times New Roman" w:hAnsi="Times New Roman" w:cs="Times New Roman"/>
          <w:b/>
          <w:bCs/>
          <w:kern w:val="0"/>
          <w14:ligatures w14:val="none"/>
        </w:rPr>
        <w:t xml:space="preserve">8. </w:t>
      </w:r>
      <w:r w:rsidRPr="00893411">
        <w:rPr>
          <w:rFonts w:ascii="SimSun" w:eastAsia="SimSun" w:hAnsi="SimSun" w:cs="SimSun" w:hint="eastAsia"/>
          <w:b/>
          <w:bCs/>
          <w:kern w:val="0"/>
          <w14:ligatures w14:val="none"/>
        </w:rPr>
        <w:t>迦南全地</w:t>
      </w:r>
      <w:r w:rsidRPr="00893411">
        <w:rPr>
          <w:rFonts w:ascii="Times New Roman" w:eastAsia="Times New Roman" w:hAnsi="Times New Roman" w:cs="Times New Roman"/>
          <w:b/>
          <w:bCs/>
          <w:kern w:val="0"/>
          <w14:ligatures w14:val="none"/>
        </w:rPr>
        <w:t>……</w:t>
      </w:r>
      <w:r w:rsidRPr="00893411">
        <w:rPr>
          <w:rFonts w:ascii="SimSun" w:eastAsia="SimSun" w:hAnsi="SimSun" w:cs="SimSun" w:hint="eastAsia"/>
          <w:b/>
          <w:bCs/>
          <w:kern w:val="0"/>
          <w14:ligatures w14:val="none"/>
        </w:rPr>
        <w:t>永远为业。</w:t>
      </w:r>
      <w:r w:rsidRPr="00893411">
        <w:rPr>
          <w:rFonts w:ascii="SimSun" w:eastAsia="SimSun" w:hAnsi="SimSun" w:cs="SimSun" w:hint="eastAsia"/>
          <w:kern w:val="0"/>
          <w14:ligatures w14:val="none"/>
        </w:rPr>
        <w:t xml:space="preserve">　参</w:t>
      </w:r>
      <w:r w:rsidRPr="00893411">
        <w:rPr>
          <w:rFonts w:ascii="Times New Roman" w:eastAsia="Times New Roman" w:hAnsi="Times New Roman" w:cs="Times New Roman"/>
          <w:kern w:val="0"/>
          <w14:ligatures w14:val="none"/>
        </w:rPr>
        <w:t>13:15</w:t>
      </w:r>
      <w:r w:rsidRPr="00893411">
        <w:rPr>
          <w:rFonts w:ascii="SimSun" w:eastAsia="SimSun" w:hAnsi="SimSun" w:cs="SimSun" w:hint="eastAsia"/>
          <w:kern w:val="0"/>
          <w14:ligatures w14:val="none"/>
        </w:rPr>
        <w:t>。后来，</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这一永恒之约的恩赐</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（神、后裔、土地）将成为</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以色列在巴比伦被掳时期的关键表白</w:t>
      </w:r>
      <w:r w:rsidRPr="00893411">
        <w:rPr>
          <w:rFonts w:ascii="Times New Roman" w:eastAsia="Times New Roman" w:hAnsi="Times New Roman" w:cs="Times New Roman"/>
          <w:kern w:val="0"/>
          <w14:ligatures w14:val="none"/>
        </w:rPr>
        <w:t>"¹³³</w:t>
      </w:r>
      <w:r w:rsidRPr="00893411">
        <w:rPr>
          <w:rFonts w:ascii="SimSun" w:eastAsia="SimSun" w:hAnsi="SimSun" w:cs="SimSun" w:hint="eastAsia"/>
          <w:kern w:val="0"/>
          <w14:ligatures w14:val="none"/>
        </w:rPr>
        <w:t>，使他们得以怀抱将来的盼望</w:t>
      </w:r>
      <w:r w:rsidRPr="00893411">
        <w:rPr>
          <w:rFonts w:ascii="SimSun" w:eastAsia="SimSun" w:hAnsi="SimSun" w:cs="SimSun"/>
          <w:kern w:val="0"/>
          <w14:ligatures w14:val="none"/>
        </w:rPr>
        <w:t>。</w:t>
      </w:r>
    </w:p>
    <w:p w14:paraId="58FA42C7"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SimSun" w:eastAsia="SimSun" w:hAnsi="SimSun" w:cs="SimSun" w:hint="eastAsia"/>
          <w:b/>
          <w:bCs/>
          <w:kern w:val="0"/>
          <w14:ligatures w14:val="none"/>
        </w:rPr>
        <w:t>迦南。</w:t>
      </w:r>
      <w:r w:rsidRPr="00893411">
        <w:rPr>
          <w:rFonts w:ascii="SimSun" w:eastAsia="SimSun" w:hAnsi="SimSun" w:cs="SimSun" w:hint="eastAsia"/>
          <w:kern w:val="0"/>
          <w14:ligatures w14:val="none"/>
        </w:rPr>
        <w:t xml:space="preserve">　参</w:t>
      </w:r>
      <w:r w:rsidRPr="00893411">
        <w:rPr>
          <w:rFonts w:ascii="Times New Roman" w:eastAsia="Times New Roman" w:hAnsi="Times New Roman" w:cs="Times New Roman"/>
          <w:kern w:val="0"/>
          <w14:ligatures w14:val="none"/>
        </w:rPr>
        <w:t>12:1, 7</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13:15</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15:18</w:t>
      </w:r>
      <w:r w:rsidRPr="00893411">
        <w:rPr>
          <w:rFonts w:ascii="SimSun" w:eastAsia="SimSun" w:hAnsi="SimSun" w:cs="SimSun" w:hint="eastAsia"/>
          <w:kern w:val="0"/>
          <w14:ligatures w14:val="none"/>
        </w:rPr>
        <w:t>，关于应许之地</w:t>
      </w:r>
      <w:r w:rsidRPr="00893411">
        <w:rPr>
          <w:rFonts w:ascii="SimSun" w:eastAsia="SimSun" w:hAnsi="SimSun" w:cs="SimSun"/>
          <w:kern w:val="0"/>
          <w14:ligatures w14:val="none"/>
        </w:rPr>
        <w:t>。</w:t>
      </w:r>
    </w:p>
    <w:p w14:paraId="13E0C036" w14:textId="77777777" w:rsidR="00893411" w:rsidRPr="00893411" w:rsidRDefault="00E76BB4" w:rsidP="001F5D8F">
      <w:pPr>
        <w:spacing w:after="0" w:line="480" w:lineRule="auto"/>
        <w:rPr>
          <w:rFonts w:ascii="Times New Roman" w:eastAsia="Times New Roman" w:hAnsi="Times New Roman" w:cs="Times New Roman"/>
          <w:kern w:val="0"/>
          <w14:ligatures w14:val="none"/>
        </w:rPr>
      </w:pPr>
      <w:r w:rsidRPr="001F5D8F">
        <w:rPr>
          <w:rFonts w:ascii="Times New Roman" w:eastAsia="Times New Roman" w:hAnsi="Times New Roman" w:cs="Times New Roman"/>
          <w:noProof/>
          <w:kern w:val="0"/>
        </w:rPr>
        <w:pict w14:anchorId="645508F9">
          <v:rect id="_x0000_i1033" alt="" style="width:468pt;height:.05pt;mso-width-percent:0;mso-height-percent:0;mso-width-percent:0;mso-height-percent:0" o:hralign="center" o:hrstd="t" o:hr="t" fillcolor="#a0a0a0" stroked="f"/>
        </w:pict>
      </w:r>
    </w:p>
    <w:p w14:paraId="303A8B05" w14:textId="77777777" w:rsidR="00893411" w:rsidRPr="00893411" w:rsidRDefault="00893411" w:rsidP="001F5D8F">
      <w:pPr>
        <w:spacing w:before="100" w:beforeAutospacing="1" w:after="100" w:afterAutospacing="1" w:line="480" w:lineRule="auto"/>
        <w:outlineLvl w:val="3"/>
        <w:rPr>
          <w:rFonts w:ascii="Times New Roman" w:eastAsia="Times New Roman" w:hAnsi="Times New Roman" w:cs="Times New Roman"/>
          <w:b/>
          <w:bCs/>
          <w:kern w:val="0"/>
          <w14:ligatures w14:val="none"/>
        </w:rPr>
      </w:pPr>
      <w:r w:rsidRPr="00893411">
        <w:rPr>
          <w:rFonts w:ascii="SimSun" w:eastAsia="SimSun" w:hAnsi="SimSun" w:cs="SimSun" w:hint="eastAsia"/>
          <w:b/>
          <w:bCs/>
          <w:kern w:val="0"/>
          <w14:ligatures w14:val="none"/>
        </w:rPr>
        <w:t>割礼之律颁布（</w:t>
      </w:r>
      <w:r w:rsidRPr="00893411">
        <w:rPr>
          <w:rFonts w:ascii="Times New Roman" w:eastAsia="Times New Roman" w:hAnsi="Times New Roman" w:cs="Times New Roman"/>
          <w:b/>
          <w:bCs/>
          <w:kern w:val="0"/>
          <w14:ligatures w14:val="none"/>
        </w:rPr>
        <w:t>17:9–14</w:t>
      </w:r>
      <w:r w:rsidRPr="00893411">
        <w:rPr>
          <w:rFonts w:ascii="SimSun" w:eastAsia="SimSun" w:hAnsi="SimSun" w:cs="SimSun"/>
          <w:b/>
          <w:bCs/>
          <w:kern w:val="0"/>
          <w14:ligatures w14:val="none"/>
        </w:rPr>
        <w:t>）</w:t>
      </w:r>
    </w:p>
    <w:p w14:paraId="50F40985"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Times New Roman" w:eastAsia="Times New Roman" w:hAnsi="Times New Roman" w:cs="Times New Roman"/>
          <w:b/>
          <w:bCs/>
          <w:kern w:val="0"/>
          <w14:ligatures w14:val="none"/>
        </w:rPr>
        <w:t xml:space="preserve">9. </w:t>
      </w:r>
      <w:r w:rsidRPr="00893411">
        <w:rPr>
          <w:rFonts w:ascii="SimSun" w:eastAsia="SimSun" w:hAnsi="SimSun" w:cs="SimSun" w:hint="eastAsia"/>
          <w:b/>
          <w:bCs/>
          <w:kern w:val="0"/>
          <w14:ligatures w14:val="none"/>
        </w:rPr>
        <w:t>至于你。</w:t>
      </w:r>
      <w:r w:rsidRPr="00893411">
        <w:rPr>
          <w:rFonts w:ascii="SimSun" w:eastAsia="SimSun" w:hAnsi="SimSun" w:cs="SimSun" w:hint="eastAsia"/>
          <w:kern w:val="0"/>
          <w14:ligatures w14:val="none"/>
        </w:rPr>
        <w:t xml:space="preserve">　这标志着约之义务的第二部分：亚伯拉罕的责任</w:t>
      </w:r>
      <w:r w:rsidRPr="00893411">
        <w:rPr>
          <w:rFonts w:ascii="SimSun" w:eastAsia="SimSun" w:hAnsi="SimSun" w:cs="SimSun"/>
          <w:kern w:val="0"/>
          <w14:ligatures w14:val="none"/>
        </w:rPr>
        <w:t>。</w:t>
      </w:r>
    </w:p>
    <w:p w14:paraId="3D1E10D4"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SimSun" w:eastAsia="SimSun" w:hAnsi="SimSun" w:cs="SimSun" w:hint="eastAsia"/>
          <w:b/>
          <w:bCs/>
          <w:kern w:val="0"/>
          <w14:ligatures w14:val="none"/>
        </w:rPr>
        <w:lastRenderedPageBreak/>
        <w:t>谨守我的约。</w:t>
      </w:r>
      <w:r w:rsidRPr="00893411">
        <w:rPr>
          <w:rFonts w:ascii="SimSun" w:eastAsia="SimSun" w:hAnsi="SimSun" w:cs="SimSun" w:hint="eastAsia"/>
          <w:kern w:val="0"/>
          <w14:ligatures w14:val="none"/>
        </w:rPr>
        <w:t xml:space="preserve">　温汉姆解释说：</w:t>
      </w:r>
      <w:r w:rsidRPr="00893411">
        <w:rPr>
          <w:rFonts w:ascii="Times New Roman" w:eastAsia="Times New Roman" w:hAnsi="Times New Roman" w:cs="Times New Roman"/>
          <w:kern w:val="0"/>
          <w14:ligatures w14:val="none"/>
        </w:rPr>
        <w:t>"</w:t>
      </w:r>
      <w:r w:rsidRPr="0041261E">
        <w:rPr>
          <w:rFonts w:ascii="SimSun" w:eastAsia="SimSun" w:hAnsi="SimSun" w:cs="SimSun" w:hint="eastAsia"/>
          <w:kern w:val="0"/>
          <w:highlight w:val="yellow"/>
          <w14:ligatures w14:val="none"/>
        </w:rPr>
        <w:t>立约完全出于神的主动，而确认约则需要人的回应</w:t>
      </w:r>
      <w:r w:rsidRPr="00893411">
        <w:rPr>
          <w:rFonts w:ascii="SimSun" w:eastAsia="SimSun" w:hAnsi="SimSun" w:cs="SimSun" w:hint="eastAsia"/>
          <w:kern w:val="0"/>
          <w14:ligatures w14:val="none"/>
        </w:rPr>
        <w:t>，在第</w:t>
      </w:r>
      <w:r w:rsidRPr="00893411">
        <w:rPr>
          <w:rFonts w:ascii="Times New Roman" w:eastAsia="Times New Roman" w:hAnsi="Times New Roman" w:cs="Times New Roman"/>
          <w:kern w:val="0"/>
          <w14:ligatures w14:val="none"/>
        </w:rPr>
        <w:t>1</w:t>
      </w:r>
      <w:r w:rsidRPr="00893411">
        <w:rPr>
          <w:rFonts w:ascii="SimSun" w:eastAsia="SimSun" w:hAnsi="SimSun" w:cs="SimSun" w:hint="eastAsia"/>
          <w:kern w:val="0"/>
          <w14:ligatures w14:val="none"/>
        </w:rPr>
        <w:t>节中以</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在我面前行，作完全人</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来概括，并以割礼的要求具体说明。</w:t>
      </w:r>
      <w:r w:rsidRPr="00893411">
        <w:rPr>
          <w:rFonts w:ascii="Times New Roman" w:eastAsia="Times New Roman" w:hAnsi="Times New Roman" w:cs="Times New Roman"/>
          <w:kern w:val="0"/>
          <w14:ligatures w14:val="none"/>
        </w:rPr>
        <w:t>"¹³⁴</w:t>
      </w:r>
    </w:p>
    <w:p w14:paraId="457862DE"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Times New Roman" w:eastAsia="Times New Roman" w:hAnsi="Times New Roman" w:cs="Times New Roman"/>
          <w:kern w:val="0"/>
          <w14:ligatures w14:val="none"/>
        </w:rPr>
        <w:t xml:space="preserve">**10. </w:t>
      </w:r>
      <w:r w:rsidRPr="00893411">
        <w:rPr>
          <w:rFonts w:ascii="SimSun" w:eastAsia="SimSun" w:hAnsi="SimSun" w:cs="SimSun" w:hint="eastAsia"/>
          <w:kern w:val="0"/>
          <w14:ligatures w14:val="none"/>
        </w:rPr>
        <w:t>受割礼。</w:t>
      </w:r>
      <w:r w:rsidRPr="00893411">
        <w:rPr>
          <w:rFonts w:ascii="Times New Roman" w:eastAsia="Times New Roman" w:hAnsi="Times New Roman" w:cs="Times New Roman"/>
          <w:kern w:val="0"/>
          <w14:ligatures w14:val="none"/>
        </w:rPr>
        <w:t>**¹³⁵</w:t>
      </w:r>
      <w:r w:rsidRPr="00893411">
        <w:rPr>
          <w:rFonts w:ascii="SimSun" w:eastAsia="SimSun" w:hAnsi="SimSun" w:cs="SimSun" w:hint="eastAsia"/>
          <w:kern w:val="0"/>
          <w14:ligatures w14:val="none"/>
        </w:rPr>
        <w:t xml:space="preserve">　这一礼仪将某物标记为归神分别为圣。此处，生育之官被献给神（参申</w:t>
      </w:r>
      <w:r w:rsidRPr="00893411">
        <w:rPr>
          <w:rFonts w:ascii="Times New Roman" w:eastAsia="Times New Roman" w:hAnsi="Times New Roman" w:cs="Times New Roman"/>
          <w:kern w:val="0"/>
          <w14:ligatures w14:val="none"/>
        </w:rPr>
        <w:t>30:6</w:t>
      </w:r>
      <w:r w:rsidRPr="00893411">
        <w:rPr>
          <w:rFonts w:ascii="SimSun" w:eastAsia="SimSun" w:hAnsi="SimSun" w:cs="SimSun" w:hint="eastAsia"/>
          <w:kern w:val="0"/>
          <w14:ligatures w14:val="none"/>
        </w:rPr>
        <w:t>；耶</w:t>
      </w:r>
      <w:r w:rsidRPr="00893411">
        <w:rPr>
          <w:rFonts w:ascii="Times New Roman" w:eastAsia="Times New Roman" w:hAnsi="Times New Roman" w:cs="Times New Roman"/>
          <w:kern w:val="0"/>
          <w14:ligatures w14:val="none"/>
        </w:rPr>
        <w:t>4:4</w:t>
      </w:r>
      <w:r w:rsidRPr="00893411">
        <w:rPr>
          <w:rFonts w:ascii="SimSun" w:eastAsia="SimSun" w:hAnsi="SimSun" w:cs="SimSun" w:hint="eastAsia"/>
          <w:kern w:val="0"/>
          <w14:ligatures w14:val="none"/>
        </w:rPr>
        <w:t>）。路普（</w:t>
      </w:r>
      <w:r w:rsidRPr="00893411">
        <w:rPr>
          <w:rFonts w:ascii="Times New Roman" w:eastAsia="Times New Roman" w:hAnsi="Times New Roman" w:cs="Times New Roman"/>
          <w:kern w:val="0"/>
          <w14:ligatures w14:val="none"/>
        </w:rPr>
        <w:t>Roop</w:t>
      </w:r>
      <w:r w:rsidRPr="00893411">
        <w:rPr>
          <w:rFonts w:ascii="SimSun" w:eastAsia="SimSun" w:hAnsi="SimSun" w:cs="SimSun" w:hint="eastAsia"/>
          <w:kern w:val="0"/>
          <w14:ligatures w14:val="none"/>
        </w:rPr>
        <w:t>）论证说，割礼也是同心合意的记号。受割礼者成为那个与神有永恒关系之群体的成员</w:t>
      </w:r>
      <w:r w:rsidRPr="00893411">
        <w:rPr>
          <w:rFonts w:ascii="Times New Roman" w:eastAsia="Times New Roman" w:hAnsi="Times New Roman" w:cs="Times New Roman"/>
          <w:kern w:val="0"/>
          <w14:ligatures w14:val="none"/>
        </w:rPr>
        <w:t>¹³⁶</w:t>
      </w:r>
      <w:r w:rsidRPr="00893411">
        <w:rPr>
          <w:rFonts w:ascii="SimSun" w:eastAsia="SimSun" w:hAnsi="SimSun" w:cs="SimSun" w:hint="eastAsia"/>
          <w:kern w:val="0"/>
          <w14:ligatures w14:val="none"/>
        </w:rPr>
        <w:t>（参下文神学反思）</w:t>
      </w:r>
      <w:r w:rsidRPr="00893411">
        <w:rPr>
          <w:rFonts w:ascii="SimSun" w:eastAsia="SimSun" w:hAnsi="SimSun" w:cs="SimSun"/>
          <w:kern w:val="0"/>
          <w14:ligatures w14:val="none"/>
        </w:rPr>
        <w:t>。</w:t>
      </w:r>
    </w:p>
    <w:p w14:paraId="3675ADEC"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Times New Roman" w:eastAsia="Times New Roman" w:hAnsi="Times New Roman" w:cs="Times New Roman"/>
          <w:b/>
          <w:bCs/>
          <w:kern w:val="0"/>
          <w14:ligatures w14:val="none"/>
        </w:rPr>
        <w:t xml:space="preserve">12. </w:t>
      </w:r>
      <w:r w:rsidRPr="00893411">
        <w:rPr>
          <w:rFonts w:ascii="SimSun" w:eastAsia="SimSun" w:hAnsi="SimSun" w:cs="SimSun" w:hint="eastAsia"/>
          <w:b/>
          <w:bCs/>
          <w:kern w:val="0"/>
          <w14:ligatures w14:val="none"/>
        </w:rPr>
        <w:t>生下来第八天。</w:t>
      </w:r>
      <w:r w:rsidRPr="00893411">
        <w:rPr>
          <w:rFonts w:ascii="SimSun" w:eastAsia="SimSun" w:hAnsi="SimSun" w:cs="SimSun" w:hint="eastAsia"/>
          <w:kern w:val="0"/>
          <w14:ligatures w14:val="none"/>
        </w:rPr>
        <w:t xml:space="preserve">　某些文化在青春期为孩子行割礼，作为从童年进入社区成年的成人礼。神将这一记号施于婴儿，是为表明那些在认信信仰之父母权柄下出生的孩子是</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圣洁的</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（即他们从世俗中被分别出来，归属于立约群体；参罗</w:t>
      </w:r>
      <w:r w:rsidRPr="00893411">
        <w:rPr>
          <w:rFonts w:ascii="Times New Roman" w:eastAsia="Times New Roman" w:hAnsi="Times New Roman" w:cs="Times New Roman"/>
          <w:kern w:val="0"/>
          <w14:ligatures w14:val="none"/>
        </w:rPr>
        <w:t>11:16</w:t>
      </w:r>
      <w:r w:rsidRPr="00893411">
        <w:rPr>
          <w:rFonts w:ascii="SimSun" w:eastAsia="SimSun" w:hAnsi="SimSun" w:cs="SimSun" w:hint="eastAsia"/>
          <w:kern w:val="0"/>
          <w14:ligatures w14:val="none"/>
        </w:rPr>
        <w:t>；林前</w:t>
      </w:r>
      <w:r w:rsidRPr="00893411">
        <w:rPr>
          <w:rFonts w:ascii="Times New Roman" w:eastAsia="Times New Roman" w:hAnsi="Times New Roman" w:cs="Times New Roman"/>
          <w:kern w:val="0"/>
          <w14:ligatures w14:val="none"/>
        </w:rPr>
        <w:t>7:14</w:t>
      </w:r>
      <w:r w:rsidRPr="00893411">
        <w:rPr>
          <w:rFonts w:ascii="SimSun" w:eastAsia="SimSun" w:hAnsi="SimSun" w:cs="SimSun" w:hint="eastAsia"/>
          <w:kern w:val="0"/>
          <w14:ligatures w14:val="none"/>
        </w:rPr>
        <w:t>）。福克斯（</w:t>
      </w:r>
      <w:r w:rsidRPr="00893411">
        <w:rPr>
          <w:rFonts w:ascii="Times New Roman" w:eastAsia="Times New Roman" w:hAnsi="Times New Roman" w:cs="Times New Roman"/>
          <w:kern w:val="0"/>
          <w14:ligatures w14:val="none"/>
        </w:rPr>
        <w:t>Fox</w:t>
      </w:r>
      <w:r w:rsidRPr="00893411">
        <w:rPr>
          <w:rFonts w:ascii="SimSun" w:eastAsia="SimSun" w:hAnsi="SimSun" w:cs="SimSun" w:hint="eastAsia"/>
          <w:kern w:val="0"/>
          <w14:ligatures w14:val="none"/>
        </w:rPr>
        <w:t>）认为，</w:t>
      </w:r>
      <w:r w:rsidRPr="0041261E">
        <w:rPr>
          <w:rFonts w:ascii="SimSun" w:eastAsia="SimSun" w:hAnsi="SimSun" w:cs="SimSun" w:hint="eastAsia"/>
          <w:kern w:val="0"/>
          <w:highlight w:val="yellow"/>
          <w14:ligatures w14:val="none"/>
        </w:rPr>
        <w:t>婴儿期行割礼是一种</w:t>
      </w:r>
      <w:r w:rsidRPr="0041261E">
        <w:rPr>
          <w:rFonts w:ascii="Times New Roman" w:eastAsia="Times New Roman" w:hAnsi="Times New Roman" w:cs="Times New Roman"/>
          <w:kern w:val="0"/>
          <w:highlight w:val="yellow"/>
          <w14:ligatures w14:val="none"/>
        </w:rPr>
        <w:t>"</w:t>
      </w:r>
      <w:r w:rsidRPr="0041261E">
        <w:rPr>
          <w:rFonts w:ascii="SimSun" w:eastAsia="SimSun" w:hAnsi="SimSun" w:cs="SimSun" w:hint="eastAsia"/>
          <w:kern w:val="0"/>
          <w:highlight w:val="yellow"/>
          <w14:ligatures w14:val="none"/>
        </w:rPr>
        <w:t>大胆的重</w:t>
      </w:r>
      <w:r w:rsidRPr="00893411">
        <w:rPr>
          <w:rFonts w:ascii="SimSun" w:eastAsia="SimSun" w:hAnsi="SimSun" w:cs="SimSun" w:hint="eastAsia"/>
          <w:kern w:val="0"/>
          <w14:ligatures w14:val="none"/>
        </w:rPr>
        <w:t>新诠释，既消解了此举单纯的性内容，同时也暗示约是终身的委身。族中的男丁并非单纯地为婚姻而成圣，他们将这记号带在身上，作为其使命的神圣提醒。</w:t>
      </w:r>
      <w:r w:rsidRPr="00893411">
        <w:rPr>
          <w:rFonts w:ascii="Times New Roman" w:eastAsia="Times New Roman" w:hAnsi="Times New Roman" w:cs="Times New Roman"/>
          <w:kern w:val="0"/>
          <w14:ligatures w14:val="none"/>
        </w:rPr>
        <w:t xml:space="preserve">"¹³⁷ </w:t>
      </w:r>
      <w:r w:rsidRPr="00893411">
        <w:rPr>
          <w:rFonts w:ascii="SimSun" w:eastAsia="SimSun" w:hAnsi="SimSun" w:cs="SimSun" w:hint="eastAsia"/>
          <w:kern w:val="0"/>
          <w14:ligatures w14:val="none"/>
        </w:rPr>
        <w:t>到第八天，婴儿已完成与创造周期相对应的时间循环（参出</w:t>
      </w:r>
      <w:r w:rsidRPr="00893411">
        <w:rPr>
          <w:rFonts w:ascii="Times New Roman" w:eastAsia="Times New Roman" w:hAnsi="Times New Roman" w:cs="Times New Roman"/>
          <w:kern w:val="0"/>
          <w14:ligatures w14:val="none"/>
        </w:rPr>
        <w:t>22:30</w:t>
      </w:r>
      <w:r w:rsidRPr="00893411">
        <w:rPr>
          <w:rFonts w:ascii="SimSun" w:eastAsia="SimSun" w:hAnsi="SimSun" w:cs="SimSun" w:hint="eastAsia"/>
          <w:kern w:val="0"/>
          <w14:ligatures w14:val="none"/>
        </w:rPr>
        <w:t>；利</w:t>
      </w:r>
      <w:r w:rsidRPr="00893411">
        <w:rPr>
          <w:rFonts w:ascii="Times New Roman" w:eastAsia="Times New Roman" w:hAnsi="Times New Roman" w:cs="Times New Roman"/>
          <w:kern w:val="0"/>
          <w14:ligatures w14:val="none"/>
        </w:rPr>
        <w:t>22:27</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¹³⁸</w:t>
      </w:r>
    </w:p>
    <w:p w14:paraId="5B9E1751"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SimSun" w:eastAsia="SimSun" w:hAnsi="SimSun" w:cs="SimSun" w:hint="eastAsia"/>
          <w:b/>
          <w:bCs/>
          <w:kern w:val="0"/>
          <w14:ligatures w14:val="none"/>
        </w:rPr>
        <w:t>家里生的</w:t>
      </w:r>
      <w:r w:rsidRPr="00893411">
        <w:rPr>
          <w:rFonts w:ascii="Times New Roman" w:eastAsia="Times New Roman" w:hAnsi="Times New Roman" w:cs="Times New Roman"/>
          <w:b/>
          <w:bCs/>
          <w:kern w:val="0"/>
          <w14:ligatures w14:val="none"/>
        </w:rPr>
        <w:t>……</w:t>
      </w:r>
      <w:r w:rsidRPr="00893411">
        <w:rPr>
          <w:rFonts w:ascii="SimSun" w:eastAsia="SimSun" w:hAnsi="SimSun" w:cs="SimSun" w:hint="eastAsia"/>
          <w:b/>
          <w:bCs/>
          <w:kern w:val="0"/>
          <w14:ligatures w14:val="none"/>
        </w:rPr>
        <w:t>买来的</w:t>
      </w:r>
      <w:r w:rsidRPr="00893411">
        <w:rPr>
          <w:rFonts w:ascii="Times New Roman" w:eastAsia="Times New Roman" w:hAnsi="Times New Roman" w:cs="Times New Roman"/>
          <w:b/>
          <w:bCs/>
          <w:kern w:val="0"/>
          <w14:ligatures w14:val="none"/>
        </w:rPr>
        <w:t>……</w:t>
      </w:r>
      <w:r w:rsidRPr="00893411">
        <w:rPr>
          <w:rFonts w:ascii="SimSun" w:eastAsia="SimSun" w:hAnsi="SimSun" w:cs="SimSun" w:hint="eastAsia"/>
          <w:b/>
          <w:bCs/>
          <w:kern w:val="0"/>
          <w14:ligatures w14:val="none"/>
        </w:rPr>
        <w:t>不是你后裔的。</w:t>
      </w:r>
      <w:r w:rsidRPr="00893411">
        <w:rPr>
          <w:rFonts w:ascii="SimSun" w:eastAsia="SimSun" w:hAnsi="SimSun" w:cs="SimSun" w:hint="eastAsia"/>
          <w:kern w:val="0"/>
          <w14:ligatures w14:val="none"/>
        </w:rPr>
        <w:t xml:space="preserve">　约的应许延伸至所有受割礼者，他们被视为忠信家族的成员（参</w:t>
      </w:r>
      <w:r w:rsidRPr="00893411">
        <w:rPr>
          <w:rFonts w:ascii="Times New Roman" w:eastAsia="Times New Roman" w:hAnsi="Times New Roman" w:cs="Times New Roman"/>
          <w:kern w:val="0"/>
          <w14:ligatures w14:val="none"/>
        </w:rPr>
        <w:t>14:14</w:t>
      </w:r>
      <w:r w:rsidRPr="00893411">
        <w:rPr>
          <w:rFonts w:ascii="SimSun" w:eastAsia="SimSun" w:hAnsi="SimSun" w:cs="SimSun" w:hint="eastAsia"/>
          <w:kern w:val="0"/>
          <w14:ligatures w14:val="none"/>
        </w:rPr>
        <w:t>）</w:t>
      </w:r>
      <w:r w:rsidRPr="00893411">
        <w:rPr>
          <w:rFonts w:ascii="SimSun" w:eastAsia="SimSun" w:hAnsi="SimSun" w:cs="SimSun"/>
          <w:kern w:val="0"/>
          <w14:ligatures w14:val="none"/>
        </w:rPr>
        <w:t>。</w:t>
      </w:r>
    </w:p>
    <w:p w14:paraId="5AF15D6F"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Times New Roman" w:eastAsia="Times New Roman" w:hAnsi="Times New Roman" w:cs="Times New Roman"/>
          <w:b/>
          <w:bCs/>
          <w:kern w:val="0"/>
          <w14:ligatures w14:val="none"/>
        </w:rPr>
        <w:t xml:space="preserve">13. </w:t>
      </w:r>
      <w:r w:rsidRPr="00893411">
        <w:rPr>
          <w:rFonts w:ascii="SimSun" w:eastAsia="SimSun" w:hAnsi="SimSun" w:cs="SimSun" w:hint="eastAsia"/>
          <w:b/>
          <w:bCs/>
          <w:kern w:val="0"/>
          <w14:ligatures w14:val="none"/>
        </w:rPr>
        <w:t>你们肉上的约</w:t>
      </w:r>
      <w:r w:rsidRPr="00893411">
        <w:rPr>
          <w:rFonts w:ascii="Times New Roman" w:eastAsia="Times New Roman" w:hAnsi="Times New Roman" w:cs="Times New Roman"/>
          <w:b/>
          <w:bCs/>
          <w:kern w:val="0"/>
          <w14:ligatures w14:val="none"/>
        </w:rPr>
        <w:t>……</w:t>
      </w:r>
      <w:r w:rsidRPr="00893411">
        <w:rPr>
          <w:rFonts w:ascii="SimSun" w:eastAsia="SimSun" w:hAnsi="SimSun" w:cs="SimSun" w:hint="eastAsia"/>
          <w:b/>
          <w:bCs/>
          <w:kern w:val="0"/>
          <w14:ligatures w14:val="none"/>
        </w:rPr>
        <w:t>是永远的。</w:t>
      </w:r>
      <w:r w:rsidRPr="00893411">
        <w:rPr>
          <w:rFonts w:ascii="SimSun" w:eastAsia="SimSun" w:hAnsi="SimSun" w:cs="SimSun" w:hint="eastAsia"/>
          <w:kern w:val="0"/>
          <w14:ligatures w14:val="none"/>
        </w:rPr>
        <w:t xml:space="preserve">　有限的肉身记号象征着一种属灵的实在，这由亚伯拉罕属灵的父亲身份和永恒之约的应许所表明。希伯来词</w:t>
      </w:r>
      <w:r w:rsidRPr="00893411">
        <w:rPr>
          <w:rFonts w:ascii="Times New Roman" w:eastAsia="Times New Roman" w:hAnsi="Times New Roman" w:cs="Times New Roman"/>
          <w:kern w:val="0"/>
          <w14:ligatures w14:val="none"/>
        </w:rPr>
        <w:t xml:space="preserve"> </w:t>
      </w:r>
      <w:r w:rsidRPr="00893411">
        <w:rPr>
          <w:rFonts w:ascii="Times New Roman" w:eastAsia="Times New Roman" w:hAnsi="Times New Roman" w:cs="Times New Roman"/>
          <w:i/>
          <w:iCs/>
          <w:kern w:val="0"/>
          <w14:ligatures w14:val="none"/>
        </w:rPr>
        <w:t>ʿôlām</w:t>
      </w:r>
      <w:r w:rsidRPr="00893411">
        <w:rPr>
          <w:rFonts w:ascii="Times New Roman" w:eastAsia="Times New Roman" w:hAnsi="Times New Roman" w:cs="Times New Roman"/>
          <w:kern w:val="0"/>
          <w14:ligatures w14:val="none"/>
        </w:rPr>
        <w:t xml:space="preserve"> </w:t>
      </w:r>
      <w:r w:rsidRPr="00893411">
        <w:rPr>
          <w:rFonts w:ascii="SimSun" w:eastAsia="SimSun" w:hAnsi="SimSun" w:cs="SimSun" w:hint="eastAsia"/>
          <w:kern w:val="0"/>
          <w14:ligatures w14:val="none"/>
        </w:rPr>
        <w:t>译为</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永远</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，意为</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最遥远的时间</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，是一个依据文本视野而定的相对概念（参出</w:t>
      </w:r>
      <w:r w:rsidRPr="00893411">
        <w:rPr>
          <w:rFonts w:ascii="Times New Roman" w:eastAsia="Times New Roman" w:hAnsi="Times New Roman" w:cs="Times New Roman"/>
          <w:kern w:val="0"/>
          <w14:ligatures w14:val="none"/>
        </w:rPr>
        <w:t>12:14</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27:21</w:t>
      </w:r>
      <w:r w:rsidRPr="00893411">
        <w:rPr>
          <w:rFonts w:ascii="SimSun" w:eastAsia="SimSun" w:hAnsi="SimSun" w:cs="SimSun" w:hint="eastAsia"/>
          <w:kern w:val="0"/>
          <w14:ligatures w14:val="none"/>
        </w:rPr>
        <w:t>；利</w:t>
      </w:r>
      <w:r w:rsidRPr="00893411">
        <w:rPr>
          <w:rFonts w:ascii="Times New Roman" w:eastAsia="Times New Roman" w:hAnsi="Times New Roman" w:cs="Times New Roman"/>
          <w:kern w:val="0"/>
          <w14:ligatures w14:val="none"/>
        </w:rPr>
        <w:t>3:17</w:t>
      </w:r>
      <w:r w:rsidRPr="00893411">
        <w:rPr>
          <w:rFonts w:ascii="SimSun" w:eastAsia="SimSun" w:hAnsi="SimSun" w:cs="SimSun" w:hint="eastAsia"/>
          <w:kern w:val="0"/>
          <w14:ligatures w14:val="none"/>
        </w:rPr>
        <w:t>；民</w:t>
      </w:r>
      <w:r w:rsidRPr="00893411">
        <w:rPr>
          <w:rFonts w:ascii="Times New Roman" w:eastAsia="Times New Roman" w:hAnsi="Times New Roman" w:cs="Times New Roman"/>
          <w:kern w:val="0"/>
          <w14:ligatures w14:val="none"/>
        </w:rPr>
        <w:t>10:8</w:t>
      </w:r>
      <w:r w:rsidRPr="00893411">
        <w:rPr>
          <w:rFonts w:ascii="SimSun" w:eastAsia="SimSun" w:hAnsi="SimSun" w:cs="SimSun" w:hint="eastAsia"/>
          <w:kern w:val="0"/>
          <w14:ligatures w14:val="none"/>
        </w:rPr>
        <w:t>；申</w:t>
      </w:r>
      <w:r w:rsidRPr="00893411">
        <w:rPr>
          <w:rFonts w:ascii="Times New Roman" w:eastAsia="Times New Roman" w:hAnsi="Times New Roman" w:cs="Times New Roman"/>
          <w:kern w:val="0"/>
          <w14:ligatures w14:val="none"/>
        </w:rPr>
        <w:t>15:17</w:t>
      </w:r>
      <w:r w:rsidRPr="00893411">
        <w:rPr>
          <w:rFonts w:ascii="SimSun" w:eastAsia="SimSun" w:hAnsi="SimSun" w:cs="SimSun" w:hint="eastAsia"/>
          <w:kern w:val="0"/>
          <w14:ligatures w14:val="none"/>
        </w:rPr>
        <w:t>）。只要神通过亚伯拉罕、以撒、雅各的肉身血脉来治理他的国民，肉身割礼的记号就继续有效</w:t>
      </w:r>
      <w:r w:rsidRPr="00893411">
        <w:rPr>
          <w:rFonts w:ascii="SimSun" w:eastAsia="SimSun" w:hAnsi="SimSun" w:cs="SimSun"/>
          <w:kern w:val="0"/>
          <w14:ligatures w14:val="none"/>
        </w:rPr>
        <w:t>。</w:t>
      </w:r>
    </w:p>
    <w:p w14:paraId="789A5173"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Times New Roman" w:eastAsia="Times New Roman" w:hAnsi="Times New Roman" w:cs="Times New Roman"/>
          <w:b/>
          <w:bCs/>
          <w:kern w:val="0"/>
          <w14:ligatures w14:val="none"/>
        </w:rPr>
        <w:lastRenderedPageBreak/>
        <w:t xml:space="preserve">14. </w:t>
      </w:r>
      <w:r w:rsidRPr="00893411">
        <w:rPr>
          <w:rFonts w:ascii="SimSun" w:eastAsia="SimSun" w:hAnsi="SimSun" w:cs="SimSun" w:hint="eastAsia"/>
          <w:b/>
          <w:bCs/>
          <w:kern w:val="0"/>
          <w14:ligatures w14:val="none"/>
        </w:rPr>
        <w:t>那人必从民中剪除。</w:t>
      </w:r>
      <w:r w:rsidRPr="00893411">
        <w:rPr>
          <w:rFonts w:ascii="SimSun" w:eastAsia="SimSun" w:hAnsi="SimSun" w:cs="SimSun" w:hint="eastAsia"/>
          <w:kern w:val="0"/>
          <w14:ligatures w14:val="none"/>
        </w:rPr>
        <w:t xml:space="preserve">　神将把不忠的后裔从立约群体及其祝福与生命的权益中割断。不忠者注定走向灭绝，并面临早死的风险</w:t>
      </w:r>
      <w:r w:rsidRPr="00893411">
        <w:rPr>
          <w:rFonts w:ascii="SimSun" w:eastAsia="SimSun" w:hAnsi="SimSun" w:cs="SimSun"/>
          <w:kern w:val="0"/>
          <w14:ligatures w14:val="none"/>
        </w:rPr>
        <w:t>。</w:t>
      </w:r>
    </w:p>
    <w:p w14:paraId="533398B8"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SimSun" w:eastAsia="SimSun" w:hAnsi="SimSun" w:cs="SimSun" w:hint="eastAsia"/>
          <w:b/>
          <w:bCs/>
          <w:kern w:val="0"/>
          <w14:ligatures w14:val="none"/>
        </w:rPr>
        <w:t>他背了我的约。</w:t>
      </w:r>
      <w:r w:rsidRPr="00893411">
        <w:rPr>
          <w:rFonts w:ascii="SimSun" w:eastAsia="SimSun" w:hAnsi="SimSun" w:cs="SimSun" w:hint="eastAsia"/>
          <w:kern w:val="0"/>
          <w14:ligatures w14:val="none"/>
        </w:rPr>
        <w:t xml:space="preserve">　这与谨守神的约（</w:t>
      </w:r>
      <w:r w:rsidRPr="00893411">
        <w:rPr>
          <w:rFonts w:ascii="Times New Roman" w:eastAsia="Times New Roman" w:hAnsi="Times New Roman" w:cs="Times New Roman"/>
          <w:kern w:val="0"/>
          <w14:ligatures w14:val="none"/>
        </w:rPr>
        <w:t>17:9</w:t>
      </w:r>
      <w:r w:rsidRPr="00893411">
        <w:rPr>
          <w:rFonts w:ascii="SimSun" w:eastAsia="SimSun" w:hAnsi="SimSun" w:cs="SimSun" w:hint="eastAsia"/>
          <w:kern w:val="0"/>
          <w14:ligatures w14:val="none"/>
        </w:rPr>
        <w:t>）恰恰相反</w:t>
      </w:r>
      <w:r w:rsidRPr="00893411">
        <w:rPr>
          <w:rFonts w:ascii="SimSun" w:eastAsia="SimSun" w:hAnsi="SimSun" w:cs="SimSun"/>
          <w:kern w:val="0"/>
          <w14:ligatures w14:val="none"/>
        </w:rPr>
        <w:t>。</w:t>
      </w:r>
    </w:p>
    <w:p w14:paraId="7D76B2EA" w14:textId="77777777" w:rsidR="00893411" w:rsidRPr="00893411" w:rsidRDefault="00E76BB4" w:rsidP="001F5D8F">
      <w:pPr>
        <w:spacing w:after="0" w:line="480" w:lineRule="auto"/>
        <w:rPr>
          <w:rFonts w:ascii="Times New Roman" w:eastAsia="Times New Roman" w:hAnsi="Times New Roman" w:cs="Times New Roman"/>
          <w:kern w:val="0"/>
          <w14:ligatures w14:val="none"/>
        </w:rPr>
      </w:pPr>
      <w:r w:rsidRPr="001F5D8F">
        <w:rPr>
          <w:rFonts w:ascii="Times New Roman" w:eastAsia="Times New Roman" w:hAnsi="Times New Roman" w:cs="Times New Roman"/>
          <w:noProof/>
          <w:kern w:val="0"/>
        </w:rPr>
        <w:pict w14:anchorId="5995E7A7">
          <v:rect id="_x0000_i1032" alt="" style="width:468pt;height:.05pt;mso-width-percent:0;mso-height-percent:0;mso-width-percent:0;mso-height-percent:0" o:hralign="center" o:hrstd="t" o:hr="t" fillcolor="#a0a0a0" stroked="f"/>
        </w:pict>
      </w:r>
    </w:p>
    <w:p w14:paraId="4DBAC6AC" w14:textId="77777777" w:rsidR="00893411" w:rsidRPr="00893411" w:rsidRDefault="00893411" w:rsidP="001F5D8F">
      <w:pPr>
        <w:spacing w:before="100" w:beforeAutospacing="1" w:after="100" w:afterAutospacing="1" w:line="480" w:lineRule="auto"/>
        <w:outlineLvl w:val="3"/>
        <w:rPr>
          <w:rFonts w:ascii="Times New Roman" w:eastAsia="Times New Roman" w:hAnsi="Times New Roman" w:cs="Times New Roman"/>
          <w:b/>
          <w:bCs/>
          <w:kern w:val="0"/>
          <w14:ligatures w14:val="none"/>
        </w:rPr>
      </w:pPr>
      <w:r w:rsidRPr="00893411">
        <w:rPr>
          <w:rFonts w:ascii="SimSun" w:eastAsia="SimSun" w:hAnsi="SimSun" w:cs="SimSun" w:hint="eastAsia"/>
          <w:b/>
          <w:bCs/>
          <w:kern w:val="0"/>
          <w14:ligatures w14:val="none"/>
        </w:rPr>
        <w:t>撒拉成为众多国民和君王的祖先；其名被更改（</w:t>
      </w:r>
      <w:r w:rsidRPr="00893411">
        <w:rPr>
          <w:rFonts w:ascii="Times New Roman" w:eastAsia="Times New Roman" w:hAnsi="Times New Roman" w:cs="Times New Roman"/>
          <w:b/>
          <w:bCs/>
          <w:kern w:val="0"/>
          <w14:ligatures w14:val="none"/>
        </w:rPr>
        <w:t>17:15–22</w:t>
      </w:r>
      <w:r w:rsidRPr="00893411">
        <w:rPr>
          <w:rFonts w:ascii="SimSun" w:eastAsia="SimSun" w:hAnsi="SimSun" w:cs="SimSun"/>
          <w:b/>
          <w:bCs/>
          <w:kern w:val="0"/>
          <w14:ligatures w14:val="none"/>
        </w:rPr>
        <w:t>）</w:t>
      </w:r>
    </w:p>
    <w:p w14:paraId="1164A481"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Times New Roman" w:eastAsia="Times New Roman" w:hAnsi="Times New Roman" w:cs="Times New Roman"/>
          <w:b/>
          <w:bCs/>
          <w:kern w:val="0"/>
          <w14:ligatures w14:val="none"/>
        </w:rPr>
        <w:t xml:space="preserve">15. </w:t>
      </w:r>
      <w:r w:rsidRPr="00893411">
        <w:rPr>
          <w:rFonts w:ascii="SimSun" w:eastAsia="SimSun" w:hAnsi="SimSun" w:cs="SimSun" w:hint="eastAsia"/>
          <w:b/>
          <w:bCs/>
          <w:kern w:val="0"/>
          <w14:ligatures w14:val="none"/>
        </w:rPr>
        <w:t>至于撒莱。</w:t>
      </w:r>
      <w:r w:rsidRPr="00893411">
        <w:rPr>
          <w:rFonts w:ascii="SimSun" w:eastAsia="SimSun" w:hAnsi="SimSun" w:cs="SimSun" w:hint="eastAsia"/>
          <w:kern w:val="0"/>
          <w14:ligatures w14:val="none"/>
        </w:rPr>
        <w:t xml:space="preserve">　这标志着约之义务的第三部分：撒拉与亚伯拉罕后裔的责任</w:t>
      </w:r>
      <w:r w:rsidRPr="00893411">
        <w:rPr>
          <w:rFonts w:ascii="SimSun" w:eastAsia="SimSun" w:hAnsi="SimSun" w:cs="SimSun"/>
          <w:kern w:val="0"/>
          <w14:ligatures w14:val="none"/>
        </w:rPr>
        <w:t>。</w:t>
      </w:r>
    </w:p>
    <w:p w14:paraId="5D07B18B"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SimSun" w:eastAsia="SimSun" w:hAnsi="SimSun" w:cs="SimSun" w:hint="eastAsia"/>
          <w:b/>
          <w:bCs/>
          <w:kern w:val="0"/>
          <w14:ligatures w14:val="none"/>
        </w:rPr>
        <w:t>撒莱</w:t>
      </w:r>
      <w:r w:rsidRPr="00893411">
        <w:rPr>
          <w:rFonts w:ascii="Times New Roman" w:eastAsia="Times New Roman" w:hAnsi="Times New Roman" w:cs="Times New Roman"/>
          <w:b/>
          <w:bCs/>
          <w:kern w:val="0"/>
          <w14:ligatures w14:val="none"/>
        </w:rPr>
        <w:t>……</w:t>
      </w:r>
      <w:r w:rsidRPr="00893411">
        <w:rPr>
          <w:rFonts w:ascii="SimSun" w:eastAsia="SimSun" w:hAnsi="SimSun" w:cs="SimSun" w:hint="eastAsia"/>
          <w:b/>
          <w:bCs/>
          <w:kern w:val="0"/>
          <w14:ligatures w14:val="none"/>
        </w:rPr>
        <w:t>撒拉。</w:t>
      </w:r>
      <w:r w:rsidRPr="00893411">
        <w:rPr>
          <w:rFonts w:ascii="SimSun" w:eastAsia="SimSun" w:hAnsi="SimSun" w:cs="SimSun" w:hint="eastAsia"/>
          <w:kern w:val="0"/>
          <w14:ligatures w14:val="none"/>
        </w:rPr>
        <w:t xml:space="preserve">　撒拉在救恩历史中的重要性，从她是圣经中唯一一位名字被更改、且其逝世年龄有详细记录（</w:t>
      </w:r>
      <w:r w:rsidRPr="00893411">
        <w:rPr>
          <w:rFonts w:ascii="Times New Roman" w:eastAsia="Times New Roman" w:hAnsi="Times New Roman" w:cs="Times New Roman"/>
          <w:kern w:val="0"/>
          <w14:ligatures w14:val="none"/>
        </w:rPr>
        <w:t>23:1</w:t>
      </w:r>
      <w:r w:rsidRPr="00893411">
        <w:rPr>
          <w:rFonts w:ascii="SimSun" w:eastAsia="SimSun" w:hAnsi="SimSun" w:cs="SimSun" w:hint="eastAsia"/>
          <w:kern w:val="0"/>
          <w14:ligatures w14:val="none"/>
        </w:rPr>
        <w:t>）的女性这一事实中得以印证。</w:t>
      </w:r>
      <w:r w:rsidRPr="00893411">
        <w:rPr>
          <w:rFonts w:ascii="Times New Roman" w:eastAsia="Times New Roman" w:hAnsi="Times New Roman" w:cs="Times New Roman"/>
          <w:kern w:val="0"/>
          <w14:ligatures w14:val="none"/>
        </w:rPr>
        <w:t xml:space="preserve">¹³⁹ </w:t>
      </w:r>
      <w:r w:rsidRPr="00893411">
        <w:rPr>
          <w:rFonts w:ascii="SimSun" w:eastAsia="SimSun" w:hAnsi="SimSun" w:cs="SimSun" w:hint="eastAsia"/>
          <w:kern w:val="0"/>
          <w14:ligatures w14:val="none"/>
        </w:rPr>
        <w:t>她名字更改的确切含义尚不清楚。虽然七十士译本将新名字</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撒拉</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与希伯来语中意为</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争竞</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的词相联系，但</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撒莱</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和</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撒拉</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很可能是</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公主</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一词的方言变体。神应许她将生育君王，支持了这一解释。</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撒莱</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是她的原名，可能回顾她高贵的出身；而</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撒拉</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是她立约的新名，则展望她高贵的后裔（参</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多国之父</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17:5</w:t>
      </w:r>
      <w:r w:rsidRPr="00893411">
        <w:rPr>
          <w:rFonts w:ascii="SimSun" w:eastAsia="SimSun" w:hAnsi="SimSun" w:cs="SimSun" w:hint="eastAsia"/>
          <w:kern w:val="0"/>
          <w14:ligatures w14:val="none"/>
        </w:rPr>
        <w:t>）</w:t>
      </w:r>
      <w:r w:rsidRPr="00893411">
        <w:rPr>
          <w:rFonts w:ascii="SimSun" w:eastAsia="SimSun" w:hAnsi="SimSun" w:cs="SimSun"/>
          <w:kern w:val="0"/>
          <w14:ligatures w14:val="none"/>
        </w:rPr>
        <w:t>。</w:t>
      </w:r>
    </w:p>
    <w:p w14:paraId="0B3302AE"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Times New Roman" w:eastAsia="Times New Roman" w:hAnsi="Times New Roman" w:cs="Times New Roman"/>
          <w:b/>
          <w:bCs/>
          <w:kern w:val="0"/>
          <w14:ligatures w14:val="none"/>
        </w:rPr>
        <w:t xml:space="preserve">16. </w:t>
      </w:r>
      <w:r w:rsidRPr="00893411">
        <w:rPr>
          <w:rFonts w:ascii="SimSun" w:eastAsia="SimSun" w:hAnsi="SimSun" w:cs="SimSun" w:hint="eastAsia"/>
          <w:b/>
          <w:bCs/>
          <w:kern w:val="0"/>
          <w14:ligatures w14:val="none"/>
        </w:rPr>
        <w:t>赐福给她</w:t>
      </w:r>
      <w:r w:rsidRPr="00893411">
        <w:rPr>
          <w:rFonts w:ascii="Times New Roman" w:eastAsia="Times New Roman" w:hAnsi="Times New Roman" w:cs="Times New Roman"/>
          <w:b/>
          <w:bCs/>
          <w:kern w:val="0"/>
          <w14:ligatures w14:val="none"/>
        </w:rPr>
        <w:t>……</w:t>
      </w:r>
      <w:r w:rsidRPr="00893411">
        <w:rPr>
          <w:rFonts w:ascii="SimSun" w:eastAsia="SimSun" w:hAnsi="SimSun" w:cs="SimSun" w:hint="eastAsia"/>
          <w:b/>
          <w:bCs/>
          <w:kern w:val="0"/>
          <w14:ligatures w14:val="none"/>
        </w:rPr>
        <w:t>给你一个儿子。</w:t>
      </w:r>
      <w:r w:rsidRPr="00893411">
        <w:rPr>
          <w:rFonts w:ascii="SimSun" w:eastAsia="SimSun" w:hAnsi="SimSun" w:cs="SimSun" w:hint="eastAsia"/>
          <w:kern w:val="0"/>
          <w14:ligatures w14:val="none"/>
        </w:rPr>
        <w:t xml:space="preserve">　参</w:t>
      </w:r>
      <w:r w:rsidRPr="00893411">
        <w:rPr>
          <w:rFonts w:ascii="Times New Roman" w:eastAsia="Times New Roman" w:hAnsi="Times New Roman" w:cs="Times New Roman"/>
          <w:kern w:val="0"/>
          <w14:ligatures w14:val="none"/>
        </w:rPr>
        <w:t>1:22</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12:2</w:t>
      </w:r>
      <w:r w:rsidRPr="00893411">
        <w:rPr>
          <w:rFonts w:ascii="SimSun" w:eastAsia="SimSun" w:hAnsi="SimSun" w:cs="SimSun"/>
          <w:kern w:val="0"/>
          <w14:ligatures w14:val="none"/>
        </w:rPr>
        <w:t>。</w:t>
      </w:r>
    </w:p>
    <w:p w14:paraId="3EFA973E"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SimSun" w:eastAsia="SimSun" w:hAnsi="SimSun" w:cs="SimSun" w:hint="eastAsia"/>
          <w:b/>
          <w:bCs/>
          <w:kern w:val="0"/>
          <w14:ligatures w14:val="none"/>
        </w:rPr>
        <w:t>多国</w:t>
      </w:r>
      <w:r w:rsidRPr="00893411">
        <w:rPr>
          <w:rFonts w:ascii="Times New Roman" w:eastAsia="Times New Roman" w:hAnsi="Times New Roman" w:cs="Times New Roman"/>
          <w:b/>
          <w:bCs/>
          <w:kern w:val="0"/>
          <w14:ligatures w14:val="none"/>
        </w:rPr>
        <w:t>……</w:t>
      </w:r>
      <w:r w:rsidRPr="00893411">
        <w:rPr>
          <w:rFonts w:ascii="SimSun" w:eastAsia="SimSun" w:hAnsi="SimSun" w:cs="SimSun" w:hint="eastAsia"/>
          <w:b/>
          <w:bCs/>
          <w:kern w:val="0"/>
          <w14:ligatures w14:val="none"/>
        </w:rPr>
        <w:t>君王</w:t>
      </w:r>
      <w:r w:rsidRPr="00893411">
        <w:rPr>
          <w:rFonts w:ascii="Times New Roman" w:eastAsia="Times New Roman" w:hAnsi="Times New Roman" w:cs="Times New Roman"/>
          <w:b/>
          <w:bCs/>
          <w:kern w:val="0"/>
          <w14:ligatures w14:val="none"/>
        </w:rPr>
        <w:t>……</w:t>
      </w:r>
      <w:r w:rsidRPr="00893411">
        <w:rPr>
          <w:rFonts w:ascii="SimSun" w:eastAsia="SimSun" w:hAnsi="SimSun" w:cs="SimSun" w:hint="eastAsia"/>
          <w:b/>
          <w:bCs/>
          <w:kern w:val="0"/>
          <w14:ligatures w14:val="none"/>
        </w:rPr>
        <w:t>从她而出。</w:t>
      </w:r>
      <w:r w:rsidRPr="00893411">
        <w:rPr>
          <w:rFonts w:ascii="SimSun" w:eastAsia="SimSun" w:hAnsi="SimSun" w:cs="SimSun" w:hint="eastAsia"/>
          <w:kern w:val="0"/>
          <w14:ligatures w14:val="none"/>
        </w:rPr>
        <w:t xml:space="preserve">　这里主要是指她属灵上的母亲身份（参</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多国之父</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17:5</w:t>
      </w:r>
      <w:r w:rsidRPr="00893411">
        <w:rPr>
          <w:rFonts w:ascii="SimSun" w:eastAsia="SimSun" w:hAnsi="SimSun" w:cs="SimSun" w:hint="eastAsia"/>
          <w:kern w:val="0"/>
          <w14:ligatures w14:val="none"/>
        </w:rPr>
        <w:t>）</w:t>
      </w:r>
      <w:r w:rsidRPr="00893411">
        <w:rPr>
          <w:rFonts w:ascii="SimSun" w:eastAsia="SimSun" w:hAnsi="SimSun" w:cs="SimSun"/>
          <w:kern w:val="0"/>
          <w14:ligatures w14:val="none"/>
        </w:rPr>
        <w:t>。</w:t>
      </w:r>
    </w:p>
    <w:p w14:paraId="2E88EAAF"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Times New Roman" w:eastAsia="Times New Roman" w:hAnsi="Times New Roman" w:cs="Times New Roman"/>
          <w:b/>
          <w:bCs/>
          <w:kern w:val="0"/>
          <w14:ligatures w14:val="none"/>
        </w:rPr>
        <w:t xml:space="preserve">17. </w:t>
      </w:r>
      <w:r w:rsidRPr="00893411">
        <w:rPr>
          <w:rFonts w:ascii="SimSun" w:eastAsia="SimSun" w:hAnsi="SimSun" w:cs="SimSun" w:hint="eastAsia"/>
          <w:b/>
          <w:bCs/>
          <w:kern w:val="0"/>
          <w14:ligatures w14:val="none"/>
        </w:rPr>
        <w:t>就俯伏在地。</w:t>
      </w:r>
      <w:r w:rsidRPr="00893411">
        <w:rPr>
          <w:rFonts w:ascii="SimSun" w:eastAsia="SimSun" w:hAnsi="SimSun" w:cs="SimSun" w:hint="eastAsia"/>
          <w:kern w:val="0"/>
          <w14:ligatures w14:val="none"/>
        </w:rPr>
        <w:t xml:space="preserve">　他谦卑的姿态（参</w:t>
      </w:r>
      <w:r w:rsidRPr="00893411">
        <w:rPr>
          <w:rFonts w:ascii="Times New Roman" w:eastAsia="Times New Roman" w:hAnsi="Times New Roman" w:cs="Times New Roman"/>
          <w:kern w:val="0"/>
          <w14:ligatures w14:val="none"/>
        </w:rPr>
        <w:t>17:3</w:t>
      </w:r>
      <w:r w:rsidRPr="00893411">
        <w:rPr>
          <w:rFonts w:ascii="SimSun" w:eastAsia="SimSun" w:hAnsi="SimSun" w:cs="SimSun" w:hint="eastAsia"/>
          <w:kern w:val="0"/>
          <w14:ligatures w14:val="none"/>
        </w:rPr>
        <w:t>）是否掩盖了他内心的怀疑</w:t>
      </w:r>
      <w:r w:rsidRPr="00893411">
        <w:rPr>
          <w:rFonts w:ascii="SimSun" w:eastAsia="SimSun" w:hAnsi="SimSun" w:cs="SimSun"/>
          <w:kern w:val="0"/>
          <w14:ligatures w14:val="none"/>
        </w:rPr>
        <w:t>？</w:t>
      </w:r>
    </w:p>
    <w:p w14:paraId="55A00826"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SimSun" w:eastAsia="SimSun" w:hAnsi="SimSun" w:cs="SimSun" w:hint="eastAsia"/>
          <w:b/>
          <w:bCs/>
          <w:kern w:val="0"/>
          <w14:ligatures w14:val="none"/>
        </w:rPr>
        <w:lastRenderedPageBreak/>
        <w:t>笑了。</w:t>
      </w:r>
      <w:r w:rsidRPr="00893411">
        <w:rPr>
          <w:rFonts w:ascii="SimSun" w:eastAsia="SimSun" w:hAnsi="SimSun" w:cs="SimSun" w:hint="eastAsia"/>
          <w:kern w:val="0"/>
          <w14:ligatures w14:val="none"/>
        </w:rPr>
        <w:t xml:space="preserve">　在约已颁赐之后，亚伯拉罕再次在难以置信中跌倒（参</w:t>
      </w:r>
      <w:r w:rsidRPr="00893411">
        <w:rPr>
          <w:rFonts w:ascii="Times New Roman" w:eastAsia="Times New Roman" w:hAnsi="Times New Roman" w:cs="Times New Roman"/>
          <w:kern w:val="0"/>
          <w14:ligatures w14:val="none"/>
        </w:rPr>
        <w:t>12:10–20</w:t>
      </w:r>
      <w:r w:rsidRPr="00893411">
        <w:rPr>
          <w:rFonts w:ascii="SimSun" w:eastAsia="SimSun" w:hAnsi="SimSun" w:cs="SimSun" w:hint="eastAsia"/>
          <w:kern w:val="0"/>
          <w14:ligatures w14:val="none"/>
        </w:rPr>
        <w:t>）。以撒的名字意为</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他笑</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。这个名字在</w:t>
      </w:r>
      <w:r w:rsidRPr="00893411">
        <w:rPr>
          <w:rFonts w:ascii="Times New Roman" w:eastAsia="Times New Roman" w:hAnsi="Times New Roman" w:cs="Times New Roman"/>
          <w:kern w:val="0"/>
          <w14:ligatures w14:val="none"/>
        </w:rPr>
        <w:t>18:12–15</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21:6</w:t>
      </w:r>
      <w:r w:rsidRPr="00893411">
        <w:rPr>
          <w:rFonts w:ascii="SimSun" w:eastAsia="SimSun" w:hAnsi="SimSun" w:cs="SimSun" w:hint="eastAsia"/>
          <w:kern w:val="0"/>
          <w14:ligatures w14:val="none"/>
        </w:rPr>
        <w:t>中再次以双关语出现</w:t>
      </w:r>
      <w:r w:rsidRPr="00893411">
        <w:rPr>
          <w:rFonts w:ascii="SimSun" w:eastAsia="SimSun" w:hAnsi="SimSun" w:cs="SimSun"/>
          <w:kern w:val="0"/>
          <w14:ligatures w14:val="none"/>
        </w:rPr>
        <w:t>。</w:t>
      </w:r>
    </w:p>
    <w:p w14:paraId="77658C11"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Times New Roman" w:eastAsia="Times New Roman" w:hAnsi="Times New Roman" w:cs="Times New Roman"/>
          <w:b/>
          <w:bCs/>
          <w:kern w:val="0"/>
          <w14:ligatures w14:val="none"/>
        </w:rPr>
        <w:t xml:space="preserve">18. </w:t>
      </w:r>
      <w:r w:rsidRPr="00893411">
        <w:rPr>
          <w:rFonts w:ascii="SimSun" w:eastAsia="SimSun" w:hAnsi="SimSun" w:cs="SimSun" w:hint="eastAsia"/>
          <w:b/>
          <w:bCs/>
          <w:kern w:val="0"/>
          <w14:ligatures w14:val="none"/>
        </w:rPr>
        <w:t>但愿以实玛利。</w:t>
      </w:r>
      <w:r w:rsidRPr="00893411">
        <w:rPr>
          <w:rFonts w:ascii="SimSun" w:eastAsia="SimSun" w:hAnsi="SimSun" w:cs="SimSun" w:hint="eastAsia"/>
          <w:kern w:val="0"/>
          <w14:ligatures w14:val="none"/>
        </w:rPr>
        <w:t xml:space="preserve">　正如路普所描述的，</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亚伯拉罕的反应</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不是喜乐与欢庆，而是茫然失措：这使他的生活变得复杂。</w:t>
      </w:r>
      <w:r w:rsidRPr="00893411">
        <w:rPr>
          <w:rFonts w:ascii="Times New Roman" w:eastAsia="Times New Roman" w:hAnsi="Times New Roman" w:cs="Times New Roman"/>
          <w:kern w:val="0"/>
          <w14:ligatures w14:val="none"/>
        </w:rPr>
        <w:t>"¹⁴⁰</w:t>
      </w:r>
    </w:p>
    <w:p w14:paraId="0DBB6875"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Times New Roman" w:eastAsia="Times New Roman" w:hAnsi="Times New Roman" w:cs="Times New Roman"/>
          <w:b/>
          <w:bCs/>
          <w:kern w:val="0"/>
          <w14:ligatures w14:val="none"/>
        </w:rPr>
        <w:t xml:space="preserve">19. </w:t>
      </w:r>
      <w:r w:rsidRPr="00893411">
        <w:rPr>
          <w:rFonts w:ascii="SimSun" w:eastAsia="SimSun" w:hAnsi="SimSun" w:cs="SimSun" w:hint="eastAsia"/>
          <w:b/>
          <w:bCs/>
          <w:kern w:val="0"/>
          <w14:ligatures w14:val="none"/>
        </w:rPr>
        <w:t>你要叫他的名字以撒。</w:t>
      </w:r>
      <w:r w:rsidRPr="00893411">
        <w:rPr>
          <w:rFonts w:ascii="SimSun" w:eastAsia="SimSun" w:hAnsi="SimSun" w:cs="SimSun" w:hint="eastAsia"/>
          <w:kern w:val="0"/>
          <w14:ligatures w14:val="none"/>
        </w:rPr>
        <w:t xml:space="preserve">　</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以撒</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的名字意为</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他笑</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。这仿佛是神回应亚伯拉罕疑惑的笑声，说：</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你笑吧，但我要以喜乐实现我的应许。</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亚伯拉罕和撒拉起初都以不信而笑（参</w:t>
      </w:r>
      <w:r w:rsidRPr="00893411">
        <w:rPr>
          <w:rFonts w:ascii="Times New Roman" w:eastAsia="Times New Roman" w:hAnsi="Times New Roman" w:cs="Times New Roman"/>
          <w:kern w:val="0"/>
          <w14:ligatures w14:val="none"/>
        </w:rPr>
        <w:t>18:12</w:t>
      </w:r>
      <w:r w:rsidRPr="00893411">
        <w:rPr>
          <w:rFonts w:ascii="SimSun" w:eastAsia="SimSun" w:hAnsi="SimSun" w:cs="SimSun" w:hint="eastAsia"/>
          <w:kern w:val="0"/>
          <w14:ligatures w14:val="none"/>
        </w:rPr>
        <w:t>），但在以撒出生时，撒拉将因神超自然的恩典之工而以喜乐而笑（</w:t>
      </w:r>
      <w:r w:rsidRPr="00893411">
        <w:rPr>
          <w:rFonts w:ascii="Times New Roman" w:eastAsia="Times New Roman" w:hAnsi="Times New Roman" w:cs="Times New Roman"/>
          <w:kern w:val="0"/>
          <w14:ligatures w14:val="none"/>
        </w:rPr>
        <w:t>21:1–7</w:t>
      </w:r>
      <w:r w:rsidRPr="00893411">
        <w:rPr>
          <w:rFonts w:ascii="SimSun" w:eastAsia="SimSun" w:hAnsi="SimSun" w:cs="SimSun" w:hint="eastAsia"/>
          <w:kern w:val="0"/>
          <w14:ligatures w14:val="none"/>
        </w:rPr>
        <w:t>；罗</w:t>
      </w:r>
      <w:r w:rsidRPr="00893411">
        <w:rPr>
          <w:rFonts w:ascii="Times New Roman" w:eastAsia="Times New Roman" w:hAnsi="Times New Roman" w:cs="Times New Roman"/>
          <w:kern w:val="0"/>
          <w14:ligatures w14:val="none"/>
        </w:rPr>
        <w:t>4:19–21</w:t>
      </w:r>
      <w:r w:rsidRPr="00893411">
        <w:rPr>
          <w:rFonts w:ascii="SimSun" w:eastAsia="SimSun" w:hAnsi="SimSun" w:cs="SimSun" w:hint="eastAsia"/>
          <w:kern w:val="0"/>
          <w14:ligatures w14:val="none"/>
        </w:rPr>
        <w:t>）</w:t>
      </w:r>
      <w:r w:rsidRPr="00893411">
        <w:rPr>
          <w:rFonts w:ascii="SimSun" w:eastAsia="SimSun" w:hAnsi="SimSun" w:cs="SimSun"/>
          <w:kern w:val="0"/>
          <w14:ligatures w14:val="none"/>
        </w:rPr>
        <w:t>。</w:t>
      </w:r>
    </w:p>
    <w:p w14:paraId="69A302C7"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Times New Roman" w:eastAsia="Times New Roman" w:hAnsi="Times New Roman" w:cs="Times New Roman"/>
          <w:b/>
          <w:bCs/>
          <w:kern w:val="0"/>
          <w14:ligatures w14:val="none"/>
        </w:rPr>
        <w:t xml:space="preserve">20. </w:t>
      </w:r>
      <w:r w:rsidRPr="00893411">
        <w:rPr>
          <w:rFonts w:ascii="SimSun" w:eastAsia="SimSun" w:hAnsi="SimSun" w:cs="SimSun" w:hint="eastAsia"/>
          <w:b/>
          <w:bCs/>
          <w:kern w:val="0"/>
          <w14:ligatures w14:val="none"/>
        </w:rPr>
        <w:t>至于以实玛利</w:t>
      </w:r>
      <w:r w:rsidRPr="00893411">
        <w:rPr>
          <w:rFonts w:ascii="Times New Roman" w:eastAsia="Times New Roman" w:hAnsi="Times New Roman" w:cs="Times New Roman"/>
          <w:b/>
          <w:bCs/>
          <w:kern w:val="0"/>
          <w14:ligatures w14:val="none"/>
        </w:rPr>
        <w:t>……</w:t>
      </w:r>
      <w:r w:rsidRPr="00893411">
        <w:rPr>
          <w:rFonts w:ascii="SimSun" w:eastAsia="SimSun" w:hAnsi="SimSun" w:cs="SimSun" w:hint="eastAsia"/>
          <w:b/>
          <w:bCs/>
          <w:kern w:val="0"/>
          <w14:ligatures w14:val="none"/>
        </w:rPr>
        <w:t>十二个族长</w:t>
      </w:r>
      <w:r w:rsidRPr="00893411">
        <w:rPr>
          <w:rFonts w:ascii="Times New Roman" w:eastAsia="Times New Roman" w:hAnsi="Times New Roman" w:cs="Times New Roman"/>
          <w:b/>
          <w:bCs/>
          <w:kern w:val="0"/>
          <w14:ligatures w14:val="none"/>
        </w:rPr>
        <w:t>……</w:t>
      </w:r>
      <w:r w:rsidRPr="00893411">
        <w:rPr>
          <w:rFonts w:ascii="SimSun" w:eastAsia="SimSun" w:hAnsi="SimSun" w:cs="SimSun" w:hint="eastAsia"/>
          <w:b/>
          <w:bCs/>
          <w:kern w:val="0"/>
          <w14:ligatures w14:val="none"/>
        </w:rPr>
        <w:t>大国。</w:t>
      </w:r>
      <w:r w:rsidRPr="00893411">
        <w:rPr>
          <w:rFonts w:ascii="SimSun" w:eastAsia="SimSun" w:hAnsi="SimSun" w:cs="SimSun" w:hint="eastAsia"/>
          <w:kern w:val="0"/>
          <w14:ligatures w14:val="none"/>
        </w:rPr>
        <w:t xml:space="preserve">　神以牧者之心向亚伯拉罕保证，以实玛利不会被排除在祝福之外。他也将成为一个大国的父亲，拥有十二支派，与以色列的十二支派相对应（参</w:t>
      </w:r>
      <w:r w:rsidRPr="00893411">
        <w:rPr>
          <w:rFonts w:ascii="Times New Roman" w:eastAsia="Times New Roman" w:hAnsi="Times New Roman" w:cs="Times New Roman"/>
          <w:kern w:val="0"/>
          <w14:ligatures w14:val="none"/>
        </w:rPr>
        <w:t>25:12–16</w:t>
      </w:r>
      <w:r w:rsidRPr="00893411">
        <w:rPr>
          <w:rFonts w:ascii="SimSun" w:eastAsia="SimSun" w:hAnsi="SimSun" w:cs="SimSun" w:hint="eastAsia"/>
          <w:kern w:val="0"/>
          <w14:ligatures w14:val="none"/>
        </w:rPr>
        <w:t>）</w:t>
      </w:r>
      <w:r w:rsidRPr="00893411">
        <w:rPr>
          <w:rFonts w:ascii="SimSun" w:eastAsia="SimSun" w:hAnsi="SimSun" w:cs="SimSun"/>
          <w:kern w:val="0"/>
          <w14:ligatures w14:val="none"/>
        </w:rPr>
        <w:t>。</w:t>
      </w:r>
    </w:p>
    <w:p w14:paraId="2DAE87ED"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Times New Roman" w:eastAsia="Times New Roman" w:hAnsi="Times New Roman" w:cs="Times New Roman"/>
          <w:b/>
          <w:bCs/>
          <w:kern w:val="0"/>
          <w14:ligatures w14:val="none"/>
        </w:rPr>
        <w:t xml:space="preserve">21. </w:t>
      </w:r>
      <w:r w:rsidRPr="00893411">
        <w:rPr>
          <w:rFonts w:ascii="SimSun" w:eastAsia="SimSun" w:hAnsi="SimSun" w:cs="SimSun" w:hint="eastAsia"/>
          <w:b/>
          <w:bCs/>
          <w:kern w:val="0"/>
          <w14:ligatures w14:val="none"/>
        </w:rPr>
        <w:t>与以撒立。</w:t>
      </w:r>
      <w:r w:rsidRPr="00893411">
        <w:rPr>
          <w:rFonts w:ascii="SimSun" w:eastAsia="SimSun" w:hAnsi="SimSun" w:cs="SimSun" w:hint="eastAsia"/>
          <w:kern w:val="0"/>
          <w14:ligatures w14:val="none"/>
        </w:rPr>
        <w:t xml:space="preserve">　以撒代表永活之神对不孕困境的得胜。主凭他自己的主权旨意拣选以撒，而非以实玛利。主所拣选的族裔，不将藉自然出生而来，乃要藉超自然的恩典，在指定的时候临到（参罗</w:t>
      </w:r>
      <w:r w:rsidRPr="00893411">
        <w:rPr>
          <w:rFonts w:ascii="Times New Roman" w:eastAsia="Times New Roman" w:hAnsi="Times New Roman" w:cs="Times New Roman"/>
          <w:kern w:val="0"/>
          <w14:ligatures w14:val="none"/>
        </w:rPr>
        <w:t>9:6–13</w:t>
      </w:r>
      <w:r w:rsidRPr="00893411">
        <w:rPr>
          <w:rFonts w:ascii="SimSun" w:eastAsia="SimSun" w:hAnsi="SimSun" w:cs="SimSun" w:hint="eastAsia"/>
          <w:kern w:val="0"/>
          <w14:ligatures w14:val="none"/>
        </w:rPr>
        <w:t>）</w:t>
      </w:r>
      <w:r w:rsidRPr="00893411">
        <w:rPr>
          <w:rFonts w:ascii="SimSun" w:eastAsia="SimSun" w:hAnsi="SimSun" w:cs="SimSun"/>
          <w:kern w:val="0"/>
          <w14:ligatures w14:val="none"/>
        </w:rPr>
        <w:t>。</w:t>
      </w:r>
    </w:p>
    <w:p w14:paraId="1BA15DB3" w14:textId="77777777" w:rsidR="00893411" w:rsidRPr="00893411" w:rsidRDefault="00E76BB4" w:rsidP="001F5D8F">
      <w:pPr>
        <w:spacing w:after="0" w:line="480" w:lineRule="auto"/>
        <w:rPr>
          <w:rFonts w:ascii="Times New Roman" w:eastAsia="Times New Roman" w:hAnsi="Times New Roman" w:cs="Times New Roman"/>
          <w:kern w:val="0"/>
          <w14:ligatures w14:val="none"/>
        </w:rPr>
      </w:pPr>
      <w:r w:rsidRPr="001F5D8F">
        <w:rPr>
          <w:rFonts w:ascii="Times New Roman" w:eastAsia="Times New Roman" w:hAnsi="Times New Roman" w:cs="Times New Roman"/>
          <w:noProof/>
          <w:kern w:val="0"/>
        </w:rPr>
        <w:pict w14:anchorId="38F4B063">
          <v:rect id="_x0000_i1031" alt="" style="width:468pt;height:.05pt;mso-width-percent:0;mso-height-percent:0;mso-width-percent:0;mso-height-percent:0" o:hralign="center" o:hrstd="t" o:hr="t" fillcolor="#a0a0a0" stroked="f"/>
        </w:pict>
      </w:r>
    </w:p>
    <w:p w14:paraId="18946443" w14:textId="77777777" w:rsidR="00893411" w:rsidRPr="00893411" w:rsidRDefault="00893411" w:rsidP="001F5D8F">
      <w:pPr>
        <w:spacing w:before="100" w:beforeAutospacing="1" w:after="100" w:afterAutospacing="1" w:line="480" w:lineRule="auto"/>
        <w:outlineLvl w:val="3"/>
        <w:rPr>
          <w:rFonts w:ascii="Times New Roman" w:eastAsia="Times New Roman" w:hAnsi="Times New Roman" w:cs="Times New Roman"/>
          <w:b/>
          <w:bCs/>
          <w:kern w:val="0"/>
          <w14:ligatures w14:val="none"/>
        </w:rPr>
      </w:pPr>
      <w:r w:rsidRPr="00893411">
        <w:rPr>
          <w:rFonts w:ascii="SimSun" w:eastAsia="SimSun" w:hAnsi="SimSun" w:cs="SimSun" w:hint="eastAsia"/>
          <w:b/>
          <w:bCs/>
          <w:kern w:val="0"/>
          <w14:ligatures w14:val="none"/>
        </w:rPr>
        <w:t>割礼之律施行（</w:t>
      </w:r>
      <w:r w:rsidRPr="00893411">
        <w:rPr>
          <w:rFonts w:ascii="Times New Roman" w:eastAsia="Times New Roman" w:hAnsi="Times New Roman" w:cs="Times New Roman"/>
          <w:b/>
          <w:bCs/>
          <w:kern w:val="0"/>
          <w14:ligatures w14:val="none"/>
        </w:rPr>
        <w:t>17:23–27</w:t>
      </w:r>
      <w:r w:rsidRPr="00893411">
        <w:rPr>
          <w:rFonts w:ascii="SimSun" w:eastAsia="SimSun" w:hAnsi="SimSun" w:cs="SimSun"/>
          <w:b/>
          <w:bCs/>
          <w:kern w:val="0"/>
          <w14:ligatures w14:val="none"/>
        </w:rPr>
        <w:t>）</w:t>
      </w:r>
    </w:p>
    <w:p w14:paraId="0FD715B7"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Times New Roman" w:eastAsia="Times New Roman" w:hAnsi="Times New Roman" w:cs="Times New Roman"/>
          <w:b/>
          <w:bCs/>
          <w:kern w:val="0"/>
          <w14:ligatures w14:val="none"/>
        </w:rPr>
        <w:t xml:space="preserve">23. </w:t>
      </w:r>
      <w:r w:rsidRPr="00893411">
        <w:rPr>
          <w:rFonts w:ascii="SimSun" w:eastAsia="SimSun" w:hAnsi="SimSun" w:cs="SimSun" w:hint="eastAsia"/>
          <w:b/>
          <w:bCs/>
          <w:kern w:val="0"/>
          <w14:ligatures w14:val="none"/>
        </w:rPr>
        <w:t>就在那日。</w:t>
      </w:r>
      <w:r w:rsidRPr="00893411">
        <w:rPr>
          <w:rFonts w:ascii="SimSun" w:eastAsia="SimSun" w:hAnsi="SimSun" w:cs="SimSun" w:hint="eastAsia"/>
          <w:kern w:val="0"/>
          <w14:ligatures w14:val="none"/>
        </w:rPr>
        <w:t xml:space="preserve">　这一表达标志着一个重要的时刻（另参</w:t>
      </w:r>
      <w:r w:rsidRPr="00893411">
        <w:rPr>
          <w:rFonts w:ascii="Times New Roman" w:eastAsia="Times New Roman" w:hAnsi="Times New Roman" w:cs="Times New Roman"/>
          <w:kern w:val="0"/>
          <w14:ligatures w14:val="none"/>
        </w:rPr>
        <w:t>7:13</w:t>
      </w:r>
      <w:r w:rsidRPr="00893411">
        <w:rPr>
          <w:rFonts w:ascii="SimSun" w:eastAsia="SimSun" w:hAnsi="SimSun" w:cs="SimSun" w:hint="eastAsia"/>
          <w:kern w:val="0"/>
          <w14:ligatures w14:val="none"/>
        </w:rPr>
        <w:t>）：亚伯拉罕立即履行其义务，由此证明自己是一位忠信的立约伙伴，构成本场景的高潮</w:t>
      </w:r>
      <w:r w:rsidRPr="00893411">
        <w:rPr>
          <w:rFonts w:ascii="SimSun" w:eastAsia="SimSun" w:hAnsi="SimSun" w:cs="SimSun"/>
          <w:kern w:val="0"/>
          <w14:ligatures w14:val="none"/>
        </w:rPr>
        <w:t>。</w:t>
      </w:r>
    </w:p>
    <w:p w14:paraId="4968C9DF"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Times New Roman" w:eastAsia="Times New Roman" w:hAnsi="Times New Roman" w:cs="Times New Roman"/>
          <w:b/>
          <w:bCs/>
          <w:kern w:val="0"/>
          <w14:ligatures w14:val="none"/>
        </w:rPr>
        <w:lastRenderedPageBreak/>
        <w:t xml:space="preserve">26. </w:t>
      </w:r>
      <w:r w:rsidRPr="00893411">
        <w:rPr>
          <w:rFonts w:ascii="SimSun" w:eastAsia="SimSun" w:hAnsi="SimSun" w:cs="SimSun" w:hint="eastAsia"/>
          <w:b/>
          <w:bCs/>
          <w:kern w:val="0"/>
          <w14:ligatures w14:val="none"/>
        </w:rPr>
        <w:t>以实玛利。</w:t>
      </w:r>
      <w:r w:rsidRPr="00893411">
        <w:rPr>
          <w:rFonts w:ascii="SimSun" w:eastAsia="SimSun" w:hAnsi="SimSun" w:cs="SimSun" w:hint="eastAsia"/>
          <w:kern w:val="0"/>
          <w14:ligatures w14:val="none"/>
        </w:rPr>
        <w:t xml:space="preserve">　蒙拣选与未蒙拣选的孩子都领受了约的记号</w:t>
      </w:r>
      <w:r w:rsidRPr="00893411">
        <w:rPr>
          <w:rFonts w:ascii="SimSun" w:eastAsia="SimSun" w:hAnsi="SimSun" w:cs="SimSun"/>
          <w:kern w:val="0"/>
          <w14:ligatures w14:val="none"/>
        </w:rPr>
        <w:t>。</w:t>
      </w:r>
    </w:p>
    <w:p w14:paraId="54155949" w14:textId="77777777" w:rsidR="00893411" w:rsidRPr="00893411" w:rsidRDefault="00E76BB4" w:rsidP="001F5D8F">
      <w:pPr>
        <w:spacing w:after="0" w:line="480" w:lineRule="auto"/>
        <w:rPr>
          <w:rFonts w:ascii="Times New Roman" w:eastAsia="Times New Roman" w:hAnsi="Times New Roman" w:cs="Times New Roman"/>
          <w:kern w:val="0"/>
          <w14:ligatures w14:val="none"/>
        </w:rPr>
      </w:pPr>
      <w:r w:rsidRPr="001F5D8F">
        <w:rPr>
          <w:rFonts w:ascii="Times New Roman" w:eastAsia="Times New Roman" w:hAnsi="Times New Roman" w:cs="Times New Roman"/>
          <w:noProof/>
          <w:kern w:val="0"/>
        </w:rPr>
        <w:pict w14:anchorId="3DADA592">
          <v:rect id="_x0000_i1030" alt="" style="width:468pt;height:.05pt;mso-width-percent:0;mso-height-percent:0;mso-width-percent:0;mso-height-percent:0" o:hralign="center" o:hrstd="t" o:hr="t" fillcolor="#a0a0a0" stroked="f"/>
        </w:pict>
      </w:r>
    </w:p>
    <w:p w14:paraId="520F273A" w14:textId="77777777" w:rsidR="00893411" w:rsidRPr="00893411" w:rsidRDefault="00893411" w:rsidP="001F5D8F">
      <w:pPr>
        <w:spacing w:before="100" w:beforeAutospacing="1" w:after="100" w:afterAutospacing="1" w:line="480" w:lineRule="auto"/>
        <w:outlineLvl w:val="2"/>
        <w:rPr>
          <w:rFonts w:ascii="Times New Roman" w:eastAsia="Times New Roman" w:hAnsi="Times New Roman" w:cs="Times New Roman"/>
          <w:b/>
          <w:bCs/>
          <w:kern w:val="0"/>
          <w:sz w:val="27"/>
          <w:szCs w:val="27"/>
          <w14:ligatures w14:val="none"/>
        </w:rPr>
      </w:pPr>
      <w:r w:rsidRPr="00893411">
        <w:rPr>
          <w:rFonts w:ascii="SimSun" w:eastAsia="SimSun" w:hAnsi="SimSun" w:cs="SimSun" w:hint="eastAsia"/>
          <w:b/>
          <w:bCs/>
          <w:kern w:val="0"/>
          <w:sz w:val="27"/>
          <w:szCs w:val="27"/>
          <w14:ligatures w14:val="none"/>
        </w:rPr>
        <w:t>第六卷，第二幕，第二场神学反</w:t>
      </w:r>
      <w:r w:rsidRPr="00893411">
        <w:rPr>
          <w:rFonts w:ascii="SimSun" w:eastAsia="SimSun" w:hAnsi="SimSun" w:cs="SimSun"/>
          <w:b/>
          <w:bCs/>
          <w:kern w:val="0"/>
          <w:sz w:val="27"/>
          <w:szCs w:val="27"/>
          <w14:ligatures w14:val="none"/>
        </w:rPr>
        <w:t>思</w:t>
      </w:r>
    </w:p>
    <w:p w14:paraId="2A60B084" w14:textId="77777777" w:rsidR="00893411" w:rsidRPr="00893411" w:rsidRDefault="00893411" w:rsidP="001F5D8F">
      <w:pPr>
        <w:spacing w:before="100" w:beforeAutospacing="1" w:after="100" w:afterAutospacing="1" w:line="480" w:lineRule="auto"/>
        <w:outlineLvl w:val="3"/>
        <w:rPr>
          <w:rFonts w:ascii="Times New Roman" w:eastAsia="Times New Roman" w:hAnsi="Times New Roman" w:cs="Times New Roman"/>
          <w:b/>
          <w:bCs/>
          <w:kern w:val="0"/>
          <w14:ligatures w14:val="none"/>
        </w:rPr>
      </w:pPr>
      <w:r w:rsidRPr="00893411">
        <w:rPr>
          <w:rFonts w:ascii="SimSun" w:eastAsia="SimSun" w:hAnsi="SimSun" w:cs="SimSun" w:hint="eastAsia"/>
          <w:b/>
          <w:bCs/>
          <w:kern w:val="0"/>
          <w14:ligatures w14:val="none"/>
        </w:rPr>
        <w:t>约的神</w:t>
      </w:r>
      <w:r w:rsidRPr="00893411">
        <w:rPr>
          <w:rFonts w:ascii="SimSun" w:eastAsia="SimSun" w:hAnsi="SimSun" w:cs="SimSun"/>
          <w:b/>
          <w:bCs/>
          <w:kern w:val="0"/>
          <w14:ligatures w14:val="none"/>
        </w:rPr>
        <w:t>学</w:t>
      </w:r>
    </w:p>
    <w:p w14:paraId="5A6086A0"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SimSun" w:eastAsia="SimSun" w:hAnsi="SimSun" w:cs="SimSun" w:hint="eastAsia"/>
          <w:kern w:val="0"/>
          <w14:ligatures w14:val="none"/>
        </w:rPr>
        <w:t>在此，主以几种方式扩展了他与亚伯拉罕所立的约。创世记</w:t>
      </w:r>
      <w:r w:rsidRPr="00893411">
        <w:rPr>
          <w:rFonts w:ascii="Times New Roman" w:eastAsia="Times New Roman" w:hAnsi="Times New Roman" w:cs="Times New Roman"/>
          <w:kern w:val="0"/>
          <w14:ligatures w14:val="none"/>
        </w:rPr>
        <w:t>15</w:t>
      </w:r>
      <w:r w:rsidRPr="00893411">
        <w:rPr>
          <w:rFonts w:ascii="SimSun" w:eastAsia="SimSun" w:hAnsi="SimSun" w:cs="SimSun" w:hint="eastAsia"/>
          <w:kern w:val="0"/>
          <w14:ligatures w14:val="none"/>
        </w:rPr>
        <w:t>章所记神与亚伯拉罕之约，涉及使亚伯拉罕成为一个国民（</w:t>
      </w:r>
      <w:r w:rsidRPr="00893411">
        <w:rPr>
          <w:rFonts w:ascii="Times New Roman" w:eastAsia="Times New Roman" w:hAnsi="Times New Roman" w:cs="Times New Roman"/>
          <w:kern w:val="0"/>
          <w14:ligatures w14:val="none"/>
        </w:rPr>
        <w:t>12:2</w:t>
      </w:r>
      <w:r w:rsidRPr="00893411">
        <w:rPr>
          <w:rFonts w:ascii="SimSun" w:eastAsia="SimSun" w:hAnsi="SimSun" w:cs="SimSun" w:hint="eastAsia"/>
          <w:kern w:val="0"/>
          <w14:ligatures w14:val="none"/>
        </w:rPr>
        <w:t>）的应许，具体而言是将迦南地赐给他的后裔。创世记</w:t>
      </w:r>
      <w:r w:rsidRPr="00893411">
        <w:rPr>
          <w:rFonts w:ascii="Times New Roman" w:eastAsia="Times New Roman" w:hAnsi="Times New Roman" w:cs="Times New Roman"/>
          <w:kern w:val="0"/>
          <w14:ligatures w14:val="none"/>
        </w:rPr>
        <w:t>17</w:t>
      </w:r>
      <w:r w:rsidRPr="00893411">
        <w:rPr>
          <w:rFonts w:ascii="SimSun" w:eastAsia="SimSun" w:hAnsi="SimSun" w:cs="SimSun" w:hint="eastAsia"/>
          <w:kern w:val="0"/>
          <w14:ligatures w14:val="none"/>
        </w:rPr>
        <w:t>章的补充，升华了土地（</w:t>
      </w:r>
      <w:r w:rsidRPr="00893411">
        <w:rPr>
          <w:rFonts w:ascii="Times New Roman" w:eastAsia="Times New Roman" w:hAnsi="Times New Roman" w:cs="Times New Roman"/>
          <w:kern w:val="0"/>
          <w14:ligatures w14:val="none"/>
        </w:rPr>
        <w:t>17:8</w:t>
      </w:r>
      <w:r w:rsidRPr="00893411">
        <w:rPr>
          <w:rFonts w:ascii="SimSun" w:eastAsia="SimSun" w:hAnsi="SimSun" w:cs="SimSun" w:hint="eastAsia"/>
          <w:kern w:val="0"/>
          <w14:ligatures w14:val="none"/>
        </w:rPr>
        <w:t>）与后裔（</w:t>
      </w:r>
      <w:r w:rsidRPr="00893411">
        <w:rPr>
          <w:rFonts w:ascii="Times New Roman" w:eastAsia="Times New Roman" w:hAnsi="Times New Roman" w:cs="Times New Roman"/>
          <w:kern w:val="0"/>
          <w14:ligatures w14:val="none"/>
        </w:rPr>
        <w:t>17:7, 16, 19–20</w:t>
      </w:r>
      <w:r w:rsidRPr="00893411">
        <w:rPr>
          <w:rFonts w:ascii="SimSun" w:eastAsia="SimSun" w:hAnsi="SimSun" w:cs="SimSun" w:hint="eastAsia"/>
          <w:kern w:val="0"/>
          <w14:ligatures w14:val="none"/>
        </w:rPr>
        <w:t>）的主题。主永远地委身作亚伯拉罕和他后裔的神（</w:t>
      </w:r>
      <w:r w:rsidRPr="00893411">
        <w:rPr>
          <w:rFonts w:ascii="Times New Roman" w:eastAsia="Times New Roman" w:hAnsi="Times New Roman" w:cs="Times New Roman"/>
          <w:kern w:val="0"/>
          <w14:ligatures w14:val="none"/>
        </w:rPr>
        <w:t>17:7</w:t>
      </w:r>
      <w:r w:rsidRPr="00893411">
        <w:rPr>
          <w:rFonts w:ascii="SimSun" w:eastAsia="SimSun" w:hAnsi="SimSun" w:cs="SimSun" w:hint="eastAsia"/>
          <w:kern w:val="0"/>
          <w14:ligatures w14:val="none"/>
        </w:rPr>
        <w:t>），并作为他们的神，将迦南地永远赐给他们（</w:t>
      </w:r>
      <w:r w:rsidRPr="00893411">
        <w:rPr>
          <w:rFonts w:ascii="Times New Roman" w:eastAsia="Times New Roman" w:hAnsi="Times New Roman" w:cs="Times New Roman"/>
          <w:kern w:val="0"/>
          <w14:ligatures w14:val="none"/>
        </w:rPr>
        <w:t>17:8</w:t>
      </w:r>
      <w:r w:rsidRPr="00893411">
        <w:rPr>
          <w:rFonts w:ascii="SimSun" w:eastAsia="SimSun" w:hAnsi="SimSun" w:cs="SimSun" w:hint="eastAsia"/>
          <w:kern w:val="0"/>
          <w14:ligatures w14:val="none"/>
        </w:rPr>
        <w:t>）。作他们的神这一应许，意味着所在乎的后裔要参与新约（耶</w:t>
      </w:r>
      <w:r w:rsidRPr="00893411">
        <w:rPr>
          <w:rFonts w:ascii="Times New Roman" w:eastAsia="Times New Roman" w:hAnsi="Times New Roman" w:cs="Times New Roman"/>
          <w:kern w:val="0"/>
          <w14:ligatures w14:val="none"/>
        </w:rPr>
        <w:t>24:7</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31:31–34</w:t>
      </w:r>
      <w:r w:rsidRPr="00893411">
        <w:rPr>
          <w:rFonts w:ascii="SimSun" w:eastAsia="SimSun" w:hAnsi="SimSun" w:cs="SimSun" w:hint="eastAsia"/>
          <w:kern w:val="0"/>
          <w14:ligatures w14:val="none"/>
        </w:rPr>
        <w:t>；结</w:t>
      </w:r>
      <w:r w:rsidRPr="00893411">
        <w:rPr>
          <w:rFonts w:ascii="Times New Roman" w:eastAsia="Times New Roman" w:hAnsi="Times New Roman" w:cs="Times New Roman"/>
          <w:kern w:val="0"/>
          <w14:ligatures w14:val="none"/>
        </w:rPr>
        <w:t>34:25–31</w:t>
      </w:r>
      <w:r w:rsidRPr="00893411">
        <w:rPr>
          <w:rFonts w:ascii="SimSun" w:eastAsia="SimSun" w:hAnsi="SimSun" w:cs="SimSun" w:hint="eastAsia"/>
          <w:kern w:val="0"/>
          <w14:ligatures w14:val="none"/>
        </w:rPr>
        <w:t>；何</w:t>
      </w:r>
      <w:r w:rsidRPr="00893411">
        <w:rPr>
          <w:rFonts w:ascii="Times New Roman" w:eastAsia="Times New Roman" w:hAnsi="Times New Roman" w:cs="Times New Roman"/>
          <w:kern w:val="0"/>
          <w14:ligatures w14:val="none"/>
        </w:rPr>
        <w:t>2:23</w:t>
      </w:r>
      <w:r w:rsidRPr="00893411">
        <w:rPr>
          <w:rFonts w:ascii="SimSun" w:eastAsia="SimSun" w:hAnsi="SimSun" w:cs="SimSun" w:hint="eastAsia"/>
          <w:kern w:val="0"/>
          <w14:ligatures w14:val="none"/>
        </w:rPr>
        <w:t>；亚</w:t>
      </w:r>
      <w:r w:rsidRPr="00893411">
        <w:rPr>
          <w:rFonts w:ascii="Times New Roman" w:eastAsia="Times New Roman" w:hAnsi="Times New Roman" w:cs="Times New Roman"/>
          <w:kern w:val="0"/>
          <w14:ligatures w14:val="none"/>
        </w:rPr>
        <w:t>8:8</w:t>
      </w:r>
      <w:r w:rsidRPr="00893411">
        <w:rPr>
          <w:rFonts w:ascii="SimSun" w:eastAsia="SimSun" w:hAnsi="SimSun" w:cs="SimSun" w:hint="eastAsia"/>
          <w:kern w:val="0"/>
          <w14:ligatures w14:val="none"/>
        </w:rPr>
        <w:t>）。但与创世记</w:t>
      </w:r>
      <w:r w:rsidRPr="00893411">
        <w:rPr>
          <w:rFonts w:ascii="Times New Roman" w:eastAsia="Times New Roman" w:hAnsi="Times New Roman" w:cs="Times New Roman"/>
          <w:kern w:val="0"/>
          <w14:ligatures w14:val="none"/>
        </w:rPr>
        <w:t>15</w:t>
      </w:r>
      <w:r w:rsidRPr="00893411">
        <w:rPr>
          <w:rFonts w:ascii="SimSun" w:eastAsia="SimSun" w:hAnsi="SimSun" w:cs="SimSun" w:hint="eastAsia"/>
          <w:kern w:val="0"/>
          <w14:ligatures w14:val="none"/>
        </w:rPr>
        <w:t>章不同，创世记</w:t>
      </w:r>
      <w:r w:rsidRPr="00893411">
        <w:rPr>
          <w:rFonts w:ascii="Times New Roman" w:eastAsia="Times New Roman" w:hAnsi="Times New Roman" w:cs="Times New Roman"/>
          <w:kern w:val="0"/>
          <w14:ligatures w14:val="none"/>
        </w:rPr>
        <w:t>17</w:t>
      </w:r>
      <w:r w:rsidRPr="00893411">
        <w:rPr>
          <w:rFonts w:ascii="SimSun" w:eastAsia="SimSun" w:hAnsi="SimSun" w:cs="SimSun" w:hint="eastAsia"/>
          <w:kern w:val="0"/>
          <w14:ligatures w14:val="none"/>
        </w:rPr>
        <w:t>章的应许是在使亚伯拉罕和他的后裔成为万国之福这一应许（</w:t>
      </w:r>
      <w:r w:rsidRPr="00893411">
        <w:rPr>
          <w:rFonts w:ascii="Times New Roman" w:eastAsia="Times New Roman" w:hAnsi="Times New Roman" w:cs="Times New Roman"/>
          <w:kern w:val="0"/>
          <w14:ligatures w14:val="none"/>
        </w:rPr>
        <w:t>12:3</w:t>
      </w:r>
      <w:r w:rsidRPr="00893411">
        <w:rPr>
          <w:rFonts w:ascii="SimSun" w:eastAsia="SimSun" w:hAnsi="SimSun" w:cs="SimSun" w:hint="eastAsia"/>
          <w:kern w:val="0"/>
          <w14:ligatures w14:val="none"/>
        </w:rPr>
        <w:t>）的框架下颁赐的。神要藉众多肉身与属灵的后裔，使亚伯拉罕成为多国之父（</w:t>
      </w:r>
      <w:r w:rsidRPr="00893411">
        <w:rPr>
          <w:rFonts w:ascii="Times New Roman" w:eastAsia="Times New Roman" w:hAnsi="Times New Roman" w:cs="Times New Roman"/>
          <w:kern w:val="0"/>
          <w14:ligatures w14:val="none"/>
        </w:rPr>
        <w:t>17:4–6</w:t>
      </w:r>
      <w:r w:rsidRPr="00893411">
        <w:rPr>
          <w:rFonts w:ascii="SimSun" w:eastAsia="SimSun" w:hAnsi="SimSun" w:cs="SimSun" w:hint="eastAsia"/>
          <w:kern w:val="0"/>
          <w14:ligatures w14:val="none"/>
        </w:rPr>
        <w:t>）。从他身体所出的君王将治理万国（参申</w:t>
      </w:r>
      <w:r w:rsidRPr="00893411">
        <w:rPr>
          <w:rFonts w:ascii="Times New Roman" w:eastAsia="Times New Roman" w:hAnsi="Times New Roman" w:cs="Times New Roman"/>
          <w:kern w:val="0"/>
          <w14:ligatures w14:val="none"/>
        </w:rPr>
        <w:t>17:14–20</w:t>
      </w:r>
      <w:r w:rsidRPr="00893411">
        <w:rPr>
          <w:rFonts w:ascii="SimSun" w:eastAsia="SimSun" w:hAnsi="SimSun" w:cs="SimSun" w:hint="eastAsia"/>
          <w:kern w:val="0"/>
          <w14:ligatures w14:val="none"/>
        </w:rPr>
        <w:t>）。尼希米将第</w:t>
      </w:r>
      <w:r w:rsidRPr="00893411">
        <w:rPr>
          <w:rFonts w:ascii="Times New Roman" w:eastAsia="Times New Roman" w:hAnsi="Times New Roman" w:cs="Times New Roman"/>
          <w:kern w:val="0"/>
          <w14:ligatures w14:val="none"/>
        </w:rPr>
        <w:t>15</w:t>
      </w:r>
      <w:r w:rsidRPr="00893411">
        <w:rPr>
          <w:rFonts w:ascii="SimSun" w:eastAsia="SimSun" w:hAnsi="SimSun" w:cs="SimSun" w:hint="eastAsia"/>
          <w:kern w:val="0"/>
          <w14:ligatures w14:val="none"/>
        </w:rPr>
        <w:t>章和第</w:t>
      </w:r>
      <w:r w:rsidRPr="00893411">
        <w:rPr>
          <w:rFonts w:ascii="Times New Roman" w:eastAsia="Times New Roman" w:hAnsi="Times New Roman" w:cs="Times New Roman"/>
          <w:kern w:val="0"/>
          <w14:ligatures w14:val="none"/>
        </w:rPr>
        <w:t>17</w:t>
      </w:r>
      <w:r w:rsidRPr="00893411">
        <w:rPr>
          <w:rFonts w:ascii="SimSun" w:eastAsia="SimSun" w:hAnsi="SimSun" w:cs="SimSun" w:hint="eastAsia"/>
          <w:kern w:val="0"/>
          <w14:ligatures w14:val="none"/>
        </w:rPr>
        <w:t>章的约视为亚伯拉罕之约的两个方面，将第</w:t>
      </w:r>
      <w:r w:rsidRPr="00893411">
        <w:rPr>
          <w:rFonts w:ascii="Times New Roman" w:eastAsia="Times New Roman" w:hAnsi="Times New Roman" w:cs="Times New Roman"/>
          <w:kern w:val="0"/>
          <w14:ligatures w14:val="none"/>
        </w:rPr>
        <w:t>15</w:t>
      </w:r>
      <w:r w:rsidRPr="00893411">
        <w:rPr>
          <w:rFonts w:ascii="SimSun" w:eastAsia="SimSun" w:hAnsi="SimSun" w:cs="SimSun" w:hint="eastAsia"/>
          <w:kern w:val="0"/>
          <w14:ligatures w14:val="none"/>
        </w:rPr>
        <w:t>章的地业之约与第</w:t>
      </w:r>
      <w:r w:rsidRPr="00893411">
        <w:rPr>
          <w:rFonts w:ascii="Times New Roman" w:eastAsia="Times New Roman" w:hAnsi="Times New Roman" w:cs="Times New Roman"/>
          <w:kern w:val="0"/>
          <w14:ligatures w14:val="none"/>
        </w:rPr>
        <w:t>17</w:t>
      </w:r>
      <w:r w:rsidRPr="00893411">
        <w:rPr>
          <w:rFonts w:ascii="SimSun" w:eastAsia="SimSun" w:hAnsi="SimSun" w:cs="SimSun" w:hint="eastAsia"/>
          <w:kern w:val="0"/>
          <w14:ligatures w14:val="none"/>
        </w:rPr>
        <w:t>章亚伯拉罕的改名相联系，并认为亚伯拉罕之约已然应验（尼</w:t>
      </w:r>
      <w:r w:rsidRPr="00893411">
        <w:rPr>
          <w:rFonts w:ascii="Times New Roman" w:eastAsia="Times New Roman" w:hAnsi="Times New Roman" w:cs="Times New Roman"/>
          <w:kern w:val="0"/>
          <w14:ligatures w14:val="none"/>
        </w:rPr>
        <w:t>9:7–8</w:t>
      </w:r>
      <w:r w:rsidRPr="00893411">
        <w:rPr>
          <w:rFonts w:ascii="SimSun" w:eastAsia="SimSun" w:hAnsi="SimSun" w:cs="SimSun" w:hint="eastAsia"/>
          <w:kern w:val="0"/>
          <w14:ligatures w14:val="none"/>
        </w:rPr>
        <w:t>）</w:t>
      </w:r>
      <w:r w:rsidRPr="00893411">
        <w:rPr>
          <w:rFonts w:ascii="SimSun" w:eastAsia="SimSun" w:hAnsi="SimSun" w:cs="SimSun"/>
          <w:kern w:val="0"/>
          <w14:ligatures w14:val="none"/>
        </w:rPr>
        <w:t>。</w:t>
      </w:r>
    </w:p>
    <w:p w14:paraId="44199DB0"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SimSun" w:eastAsia="SimSun" w:hAnsi="SimSun" w:cs="SimSun" w:hint="eastAsia"/>
          <w:kern w:val="0"/>
          <w14:ligatures w14:val="none"/>
        </w:rPr>
        <w:t>在第</w:t>
      </w:r>
      <w:r w:rsidRPr="00893411">
        <w:rPr>
          <w:rFonts w:ascii="Times New Roman" w:eastAsia="Times New Roman" w:hAnsi="Times New Roman" w:cs="Times New Roman"/>
          <w:kern w:val="0"/>
          <w14:ligatures w14:val="none"/>
        </w:rPr>
        <w:t>15</w:t>
      </w:r>
      <w:r w:rsidRPr="00893411">
        <w:rPr>
          <w:rFonts w:ascii="SimSun" w:eastAsia="SimSun" w:hAnsi="SimSun" w:cs="SimSun" w:hint="eastAsia"/>
          <w:kern w:val="0"/>
          <w14:ligatures w14:val="none"/>
        </w:rPr>
        <w:t>章中，亚伯拉罕是被动的伙伴，</w:t>
      </w:r>
      <w:r w:rsidRPr="005333B3">
        <w:rPr>
          <w:rFonts w:ascii="SimSun" w:eastAsia="SimSun" w:hAnsi="SimSun" w:cs="SimSun" w:hint="eastAsia"/>
          <w:kern w:val="0"/>
          <w:highlight w:val="yellow"/>
          <w14:ligatures w14:val="none"/>
        </w:rPr>
        <w:t>神无条件地向他委身</w:t>
      </w:r>
      <w:r w:rsidRPr="00893411">
        <w:rPr>
          <w:rFonts w:ascii="SimSun" w:eastAsia="SimSun" w:hAnsi="SimSun" w:cs="SimSun" w:hint="eastAsia"/>
          <w:kern w:val="0"/>
          <w14:ligatures w14:val="none"/>
        </w:rPr>
        <w:t>；而这一补充则呼召亚伯拉罕进入主动的伙伴关系。正如挪亚以公义而活，蒙主以挪亚之约报之，亚伯拉罕也必须</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在主面前行</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（与他相交并受他教导），作完全人（以正直而活），才能享受约的祝福。事实上，唯有在亚伯拉罕以愿意献以撒为祭来显明其对主的完全委身之后，</w:t>
      </w:r>
      <w:r w:rsidRPr="005333B3">
        <w:rPr>
          <w:rFonts w:ascii="SimSun" w:eastAsia="SimSun" w:hAnsi="SimSun" w:cs="SimSun" w:hint="eastAsia"/>
          <w:kern w:val="0"/>
          <w:highlight w:val="yellow"/>
          <w14:ligatures w14:val="none"/>
        </w:rPr>
        <w:t>神才起誓要实</w:t>
      </w:r>
      <w:r w:rsidRPr="005333B3">
        <w:rPr>
          <w:rFonts w:ascii="SimSun" w:eastAsia="SimSun" w:hAnsi="SimSun" w:cs="SimSun" w:hint="eastAsia"/>
          <w:kern w:val="0"/>
          <w:highlight w:val="yellow"/>
          <w14:ligatures w14:val="none"/>
        </w:rPr>
        <w:lastRenderedPageBreak/>
        <w:t>现这约（</w:t>
      </w:r>
      <w:r w:rsidRPr="005333B3">
        <w:rPr>
          <w:rFonts w:ascii="Times New Roman" w:eastAsia="Times New Roman" w:hAnsi="Times New Roman" w:cs="Times New Roman"/>
          <w:kern w:val="0"/>
          <w:highlight w:val="yellow"/>
          <w14:ligatures w14:val="none"/>
        </w:rPr>
        <w:t>22:15–18</w:t>
      </w:r>
      <w:r w:rsidRPr="005333B3">
        <w:rPr>
          <w:rFonts w:ascii="SimSun" w:eastAsia="SimSun" w:hAnsi="SimSun" w:cs="SimSun" w:hint="eastAsia"/>
          <w:kern w:val="0"/>
          <w:highlight w:val="yellow"/>
          <w14:ligatures w14:val="none"/>
        </w:rPr>
        <w:t>）。</w:t>
      </w:r>
      <w:r w:rsidRPr="00893411">
        <w:rPr>
          <w:rFonts w:ascii="SimSun" w:eastAsia="SimSun" w:hAnsi="SimSun" w:cs="SimSun" w:hint="eastAsia"/>
          <w:kern w:val="0"/>
          <w14:ligatures w14:val="none"/>
        </w:rPr>
        <w:t>从此之后，这约的补充便是无条件的。然而，这一措辞暗示：亚伯拉罕的后裔若要增多并成为祝福，他们也必须在神面前行，作完全人。这一暗示在摩西之约的祝福与咒诅条款中变为明文（利</w:t>
      </w:r>
      <w:r w:rsidRPr="00893411">
        <w:rPr>
          <w:rFonts w:ascii="Times New Roman" w:eastAsia="Times New Roman" w:hAnsi="Times New Roman" w:cs="Times New Roman"/>
          <w:kern w:val="0"/>
          <w14:ligatures w14:val="none"/>
        </w:rPr>
        <w:t>26</w:t>
      </w:r>
      <w:r w:rsidRPr="00893411">
        <w:rPr>
          <w:rFonts w:ascii="SimSun" w:eastAsia="SimSun" w:hAnsi="SimSun" w:cs="SimSun" w:hint="eastAsia"/>
          <w:kern w:val="0"/>
          <w14:ligatures w14:val="none"/>
        </w:rPr>
        <w:t>；申</w:t>
      </w:r>
      <w:r w:rsidRPr="00893411">
        <w:rPr>
          <w:rFonts w:ascii="Times New Roman" w:eastAsia="Times New Roman" w:hAnsi="Times New Roman" w:cs="Times New Roman"/>
          <w:kern w:val="0"/>
          <w14:ligatures w14:val="none"/>
        </w:rPr>
        <w:t>28</w:t>
      </w:r>
      <w:r w:rsidRPr="00893411">
        <w:rPr>
          <w:rFonts w:ascii="SimSun" w:eastAsia="SimSun" w:hAnsi="SimSun" w:cs="SimSun" w:hint="eastAsia"/>
          <w:kern w:val="0"/>
          <w14:ligatures w14:val="none"/>
        </w:rPr>
        <w:t>）</w:t>
      </w:r>
      <w:r w:rsidRPr="00893411">
        <w:rPr>
          <w:rFonts w:ascii="SimSun" w:eastAsia="SimSun" w:hAnsi="SimSun" w:cs="SimSun"/>
          <w:kern w:val="0"/>
          <w14:ligatures w14:val="none"/>
        </w:rPr>
        <w:t>。</w:t>
      </w:r>
    </w:p>
    <w:p w14:paraId="25C3428E" w14:textId="77777777" w:rsidR="00893411" w:rsidRPr="00893411" w:rsidRDefault="00E76BB4" w:rsidP="001F5D8F">
      <w:pPr>
        <w:spacing w:after="0" w:line="480" w:lineRule="auto"/>
        <w:rPr>
          <w:rFonts w:ascii="Times New Roman" w:eastAsia="Times New Roman" w:hAnsi="Times New Roman" w:cs="Times New Roman"/>
          <w:kern w:val="0"/>
          <w14:ligatures w14:val="none"/>
        </w:rPr>
      </w:pPr>
      <w:r w:rsidRPr="001F5D8F">
        <w:rPr>
          <w:rFonts w:ascii="Times New Roman" w:eastAsia="Times New Roman" w:hAnsi="Times New Roman" w:cs="Times New Roman"/>
          <w:noProof/>
          <w:kern w:val="0"/>
        </w:rPr>
        <w:pict w14:anchorId="41B7F3F6">
          <v:rect id="_x0000_i1029" alt="" style="width:468pt;height:.05pt;mso-width-percent:0;mso-height-percent:0;mso-width-percent:0;mso-height-percent:0" o:hralign="center" o:hrstd="t" o:hr="t" fillcolor="#a0a0a0" stroked="f"/>
        </w:pict>
      </w:r>
    </w:p>
    <w:p w14:paraId="4EDCFE5A" w14:textId="77777777" w:rsidR="00893411" w:rsidRPr="00893411" w:rsidRDefault="00893411" w:rsidP="001F5D8F">
      <w:pPr>
        <w:spacing w:before="100" w:beforeAutospacing="1" w:after="100" w:afterAutospacing="1" w:line="480" w:lineRule="auto"/>
        <w:outlineLvl w:val="3"/>
        <w:rPr>
          <w:rFonts w:ascii="Times New Roman" w:eastAsia="Times New Roman" w:hAnsi="Times New Roman" w:cs="Times New Roman"/>
          <w:b/>
          <w:bCs/>
          <w:kern w:val="0"/>
          <w14:ligatures w14:val="none"/>
        </w:rPr>
      </w:pPr>
      <w:r w:rsidRPr="00893411">
        <w:rPr>
          <w:rFonts w:ascii="SimSun" w:eastAsia="SimSun" w:hAnsi="SimSun" w:cs="SimSun" w:hint="eastAsia"/>
          <w:b/>
          <w:bCs/>
          <w:kern w:val="0"/>
          <w14:ligatures w14:val="none"/>
        </w:rPr>
        <w:t>信</w:t>
      </w:r>
      <w:r w:rsidRPr="00893411">
        <w:rPr>
          <w:rFonts w:ascii="SimSun" w:eastAsia="SimSun" w:hAnsi="SimSun" w:cs="SimSun"/>
          <w:b/>
          <w:bCs/>
          <w:kern w:val="0"/>
          <w14:ligatures w14:val="none"/>
        </w:rPr>
        <w:t>心</w:t>
      </w:r>
    </w:p>
    <w:p w14:paraId="0F16A874"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SimSun" w:eastAsia="SimSun" w:hAnsi="SimSun" w:cs="SimSun" w:hint="eastAsia"/>
          <w:kern w:val="0"/>
          <w14:ligatures w14:val="none"/>
        </w:rPr>
        <w:t>唯有神能满足这约之良善供应的条件，他是信实的，必守他对亚伯拉罕的约；但唯有那些信靠这位守约者的人，才能享受约的供应。如同亚伯拉罕，所有参与这约的人，都必须相信神关于一位超自然之后裔</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那如同从死里复活者</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的应许。尽管如此，亚伯拉罕的信心有时也在怀疑中动摇。神的恩典远大过我们的疑惑</w:t>
      </w:r>
      <w:r w:rsidRPr="00893411">
        <w:rPr>
          <w:rFonts w:ascii="SimSun" w:eastAsia="SimSun" w:hAnsi="SimSun" w:cs="SimSun"/>
          <w:kern w:val="0"/>
          <w14:ligatures w14:val="none"/>
        </w:rPr>
        <w:t>。</w:t>
      </w:r>
    </w:p>
    <w:p w14:paraId="734910E0" w14:textId="77777777" w:rsidR="00893411" w:rsidRPr="00893411" w:rsidRDefault="00E76BB4" w:rsidP="001F5D8F">
      <w:pPr>
        <w:spacing w:after="0" w:line="480" w:lineRule="auto"/>
        <w:rPr>
          <w:rFonts w:ascii="Times New Roman" w:eastAsia="Times New Roman" w:hAnsi="Times New Roman" w:cs="Times New Roman"/>
          <w:kern w:val="0"/>
          <w14:ligatures w14:val="none"/>
        </w:rPr>
      </w:pPr>
      <w:r w:rsidRPr="001F5D8F">
        <w:rPr>
          <w:rFonts w:ascii="Times New Roman" w:eastAsia="Times New Roman" w:hAnsi="Times New Roman" w:cs="Times New Roman"/>
          <w:noProof/>
          <w:kern w:val="0"/>
        </w:rPr>
        <w:pict w14:anchorId="3AE3C51E">
          <v:rect id="_x0000_i1028" alt="" style="width:468pt;height:.05pt;mso-width-percent:0;mso-height-percent:0;mso-width-percent:0;mso-height-percent:0" o:hralign="center" o:hrstd="t" o:hr="t" fillcolor="#a0a0a0" stroked="f"/>
        </w:pict>
      </w:r>
    </w:p>
    <w:p w14:paraId="55195E0E" w14:textId="77777777" w:rsidR="00893411" w:rsidRPr="00893411" w:rsidRDefault="00893411" w:rsidP="001F5D8F">
      <w:pPr>
        <w:spacing w:before="100" w:beforeAutospacing="1" w:after="100" w:afterAutospacing="1" w:line="480" w:lineRule="auto"/>
        <w:outlineLvl w:val="3"/>
        <w:rPr>
          <w:rFonts w:ascii="Times New Roman" w:eastAsia="Times New Roman" w:hAnsi="Times New Roman" w:cs="Times New Roman"/>
          <w:b/>
          <w:bCs/>
          <w:kern w:val="0"/>
          <w14:ligatures w14:val="none"/>
        </w:rPr>
      </w:pPr>
      <w:r w:rsidRPr="00893411">
        <w:rPr>
          <w:rFonts w:ascii="SimSun" w:eastAsia="SimSun" w:hAnsi="SimSun" w:cs="SimSun" w:hint="eastAsia"/>
          <w:b/>
          <w:bCs/>
          <w:kern w:val="0"/>
          <w14:ligatures w14:val="none"/>
        </w:rPr>
        <w:t>割礼与洗</w:t>
      </w:r>
      <w:r w:rsidRPr="00893411">
        <w:rPr>
          <w:rFonts w:ascii="SimSun" w:eastAsia="SimSun" w:hAnsi="SimSun" w:cs="SimSun"/>
          <w:b/>
          <w:bCs/>
          <w:kern w:val="0"/>
          <w14:ligatures w14:val="none"/>
        </w:rPr>
        <w:t>礼</w:t>
      </w:r>
    </w:p>
    <w:p w14:paraId="493A2284"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SimSun" w:eastAsia="SimSun" w:hAnsi="SimSun" w:cs="SimSun" w:hint="eastAsia"/>
          <w:kern w:val="0"/>
          <w14:ligatures w14:val="none"/>
        </w:rPr>
        <w:t>割礼是亚伯拉罕之约至关重要的象征（参创</w:t>
      </w:r>
      <w:r w:rsidRPr="00893411">
        <w:rPr>
          <w:rFonts w:ascii="Times New Roman" w:eastAsia="Times New Roman" w:hAnsi="Times New Roman" w:cs="Times New Roman"/>
          <w:kern w:val="0"/>
          <w14:ligatures w14:val="none"/>
        </w:rPr>
        <w:t>21:4</w:t>
      </w:r>
      <w:r w:rsidRPr="00893411">
        <w:rPr>
          <w:rFonts w:ascii="SimSun" w:eastAsia="SimSun" w:hAnsi="SimSun" w:cs="SimSun" w:hint="eastAsia"/>
          <w:kern w:val="0"/>
          <w14:ligatures w14:val="none"/>
        </w:rPr>
        <w:t>；路</w:t>
      </w:r>
      <w:r w:rsidRPr="00893411">
        <w:rPr>
          <w:rFonts w:ascii="Times New Roman" w:eastAsia="Times New Roman" w:hAnsi="Times New Roman" w:cs="Times New Roman"/>
          <w:kern w:val="0"/>
          <w14:ligatures w14:val="none"/>
        </w:rPr>
        <w:t>1:59</w:t>
      </w:r>
      <w:r w:rsidRPr="00893411">
        <w:rPr>
          <w:rFonts w:ascii="SimSun" w:eastAsia="SimSun" w:hAnsi="SimSun" w:cs="SimSun" w:hint="eastAsia"/>
          <w:kern w:val="0"/>
          <w14:ligatures w14:val="none"/>
        </w:rPr>
        <w:t>；腓</w:t>
      </w:r>
      <w:r w:rsidRPr="00893411">
        <w:rPr>
          <w:rFonts w:ascii="Times New Roman" w:eastAsia="Times New Roman" w:hAnsi="Times New Roman" w:cs="Times New Roman"/>
          <w:kern w:val="0"/>
          <w14:ligatures w14:val="none"/>
        </w:rPr>
        <w:t>3:5</w:t>
      </w:r>
      <w:r w:rsidRPr="00893411">
        <w:rPr>
          <w:rFonts w:ascii="SimSun" w:eastAsia="SimSun" w:hAnsi="SimSun" w:cs="SimSun" w:hint="eastAsia"/>
          <w:kern w:val="0"/>
          <w14:ligatures w14:val="none"/>
        </w:rPr>
        <w:t>）。它施于生育之官，因为这约涉及归神分别为圣的后裔。然而，</w:t>
      </w:r>
      <w:r w:rsidRPr="005333B3">
        <w:rPr>
          <w:rFonts w:ascii="SimSun" w:eastAsia="SimSun" w:hAnsi="SimSun" w:cs="SimSun" w:hint="eastAsia"/>
          <w:kern w:val="0"/>
          <w:highlight w:val="yellow"/>
          <w14:ligatures w14:val="none"/>
        </w:rPr>
        <w:t>肉身的割礼若没有内心的割礼相伴，便毫无属灵价值</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后者正是割礼所象征的实在。在整个救恩历史中，神清楚地表明：</w:t>
      </w:r>
      <w:r w:rsidRPr="005333B3">
        <w:rPr>
          <w:rFonts w:ascii="SimSun" w:eastAsia="SimSun" w:hAnsi="SimSun" w:cs="SimSun" w:hint="eastAsia"/>
          <w:b/>
          <w:bCs/>
          <w:color w:val="EE0000"/>
          <w:kern w:val="0"/>
          <w:u w:val="single"/>
          <w14:ligatures w14:val="none"/>
        </w:rPr>
        <w:t>唯有内心受割礼，才能满足约之关系的条件（申</w:t>
      </w:r>
      <w:r w:rsidRPr="005333B3">
        <w:rPr>
          <w:rFonts w:ascii="Times New Roman" w:eastAsia="Times New Roman" w:hAnsi="Times New Roman" w:cs="Times New Roman"/>
          <w:b/>
          <w:bCs/>
          <w:color w:val="EE0000"/>
          <w:kern w:val="0"/>
          <w:u w:val="single"/>
          <w14:ligatures w14:val="none"/>
        </w:rPr>
        <w:t>10:16</w:t>
      </w:r>
      <w:r w:rsidRPr="005333B3">
        <w:rPr>
          <w:rFonts w:ascii="SimSun" w:eastAsia="SimSun" w:hAnsi="SimSun" w:cs="SimSun" w:hint="eastAsia"/>
          <w:b/>
          <w:bCs/>
          <w:color w:val="EE0000"/>
          <w:kern w:val="0"/>
          <w:u w:val="single"/>
          <w14:ligatures w14:val="none"/>
        </w:rPr>
        <w:t>；</w:t>
      </w:r>
      <w:r w:rsidRPr="005333B3">
        <w:rPr>
          <w:rFonts w:ascii="Times New Roman" w:eastAsia="Times New Roman" w:hAnsi="Times New Roman" w:cs="Times New Roman"/>
          <w:b/>
          <w:bCs/>
          <w:color w:val="EE0000"/>
          <w:kern w:val="0"/>
          <w:u w:val="single"/>
          <w14:ligatures w14:val="none"/>
        </w:rPr>
        <w:t>30:6</w:t>
      </w:r>
      <w:r w:rsidRPr="005333B3">
        <w:rPr>
          <w:rFonts w:ascii="SimSun" w:eastAsia="SimSun" w:hAnsi="SimSun" w:cs="SimSun" w:hint="eastAsia"/>
          <w:b/>
          <w:bCs/>
          <w:color w:val="EE0000"/>
          <w:kern w:val="0"/>
          <w:u w:val="single"/>
          <w14:ligatures w14:val="none"/>
        </w:rPr>
        <w:t>；耶</w:t>
      </w:r>
      <w:r w:rsidRPr="005333B3">
        <w:rPr>
          <w:rFonts w:ascii="Times New Roman" w:eastAsia="Times New Roman" w:hAnsi="Times New Roman" w:cs="Times New Roman"/>
          <w:b/>
          <w:bCs/>
          <w:color w:val="EE0000"/>
          <w:kern w:val="0"/>
          <w:u w:val="single"/>
          <w14:ligatures w14:val="none"/>
        </w:rPr>
        <w:t>4:4</w:t>
      </w:r>
      <w:r w:rsidRPr="005333B3">
        <w:rPr>
          <w:rFonts w:ascii="SimSun" w:eastAsia="SimSun" w:hAnsi="SimSun" w:cs="SimSun" w:hint="eastAsia"/>
          <w:b/>
          <w:bCs/>
          <w:color w:val="EE0000"/>
          <w:kern w:val="0"/>
          <w:u w:val="single"/>
          <w14:ligatures w14:val="none"/>
        </w:rPr>
        <w:t>；结</w:t>
      </w:r>
      <w:r w:rsidRPr="005333B3">
        <w:rPr>
          <w:rFonts w:ascii="Times New Roman" w:eastAsia="Times New Roman" w:hAnsi="Times New Roman" w:cs="Times New Roman"/>
          <w:b/>
          <w:bCs/>
          <w:color w:val="EE0000"/>
          <w:kern w:val="0"/>
          <w:u w:val="single"/>
          <w14:ligatures w14:val="none"/>
        </w:rPr>
        <w:t>44:7–9</w:t>
      </w:r>
      <w:r w:rsidRPr="005333B3">
        <w:rPr>
          <w:rFonts w:ascii="SimSun" w:eastAsia="SimSun" w:hAnsi="SimSun" w:cs="SimSun" w:hint="eastAsia"/>
          <w:b/>
          <w:bCs/>
          <w:color w:val="EE0000"/>
          <w:kern w:val="0"/>
          <w:u w:val="single"/>
          <w14:ligatures w14:val="none"/>
        </w:rPr>
        <w:t>）</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¹⁴¹</w:t>
      </w:r>
    </w:p>
    <w:p w14:paraId="564AFD37"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SimSun" w:eastAsia="SimSun" w:hAnsi="SimSun" w:cs="SimSun" w:hint="eastAsia"/>
          <w:kern w:val="0"/>
          <w14:ligatures w14:val="none"/>
        </w:rPr>
        <w:t>今日，神对子民的定义不再依据他们与亚伯拉罕的肉身血脉，而是依据他们与耶稣基督的关系</w:t>
      </w:r>
      <w:r w:rsidRPr="00893411">
        <w:rPr>
          <w:rFonts w:ascii="Times New Roman" w:eastAsia="Times New Roman" w:hAnsi="Times New Roman" w:cs="Times New Roman"/>
          <w:kern w:val="0"/>
          <w14:ligatures w14:val="none"/>
        </w:rPr>
        <w:t>——</w:t>
      </w:r>
      <w:r w:rsidRPr="00B664F8">
        <w:rPr>
          <w:rFonts w:ascii="SimSun" w:eastAsia="SimSun" w:hAnsi="SimSun" w:cs="SimSun" w:hint="eastAsia"/>
          <w:kern w:val="0"/>
          <w:highlight w:val="cyan"/>
          <w14:ligatures w14:val="none"/>
        </w:rPr>
        <w:t>他是亚伯拉罕唯一无过地守约的后裔</w:t>
      </w:r>
      <w:r w:rsidRPr="00893411">
        <w:rPr>
          <w:rFonts w:ascii="SimSun" w:eastAsia="SimSun" w:hAnsi="SimSun" w:cs="SimSun" w:hint="eastAsia"/>
          <w:kern w:val="0"/>
          <w14:ligatures w14:val="none"/>
        </w:rPr>
        <w:t>。此外，神以新约来治理他们。在这新约中，他赐下圣灵，将律法写在他们心上，保证他们内心受割礼（耶</w:t>
      </w:r>
      <w:r w:rsidRPr="00893411">
        <w:rPr>
          <w:rFonts w:ascii="Times New Roman" w:eastAsia="Times New Roman" w:hAnsi="Times New Roman" w:cs="Times New Roman"/>
          <w:kern w:val="0"/>
          <w14:ligatures w14:val="none"/>
        </w:rPr>
        <w:t>31:31–34</w:t>
      </w:r>
      <w:r w:rsidRPr="00893411">
        <w:rPr>
          <w:rFonts w:ascii="SimSun" w:eastAsia="SimSun" w:hAnsi="SimSun" w:cs="SimSun" w:hint="eastAsia"/>
          <w:kern w:val="0"/>
          <w14:ligatures w14:val="none"/>
        </w:rPr>
        <w:t>，尤见第</w:t>
      </w:r>
      <w:r w:rsidRPr="00893411">
        <w:rPr>
          <w:rFonts w:ascii="Times New Roman" w:eastAsia="Times New Roman" w:hAnsi="Times New Roman" w:cs="Times New Roman"/>
          <w:kern w:val="0"/>
          <w14:ligatures w14:val="none"/>
        </w:rPr>
        <w:t>33</w:t>
      </w:r>
      <w:r w:rsidRPr="00893411">
        <w:rPr>
          <w:rFonts w:ascii="SimSun" w:eastAsia="SimSun" w:hAnsi="SimSun" w:cs="SimSun" w:hint="eastAsia"/>
          <w:kern w:val="0"/>
          <w14:ligatures w14:val="none"/>
        </w:rPr>
        <w:lastRenderedPageBreak/>
        <w:t>节；罗</w:t>
      </w:r>
      <w:r w:rsidRPr="00893411">
        <w:rPr>
          <w:rFonts w:ascii="Times New Roman" w:eastAsia="Times New Roman" w:hAnsi="Times New Roman" w:cs="Times New Roman"/>
          <w:kern w:val="0"/>
          <w14:ligatures w14:val="none"/>
        </w:rPr>
        <w:t>2:28–29</w:t>
      </w:r>
      <w:r w:rsidRPr="00893411">
        <w:rPr>
          <w:rFonts w:ascii="SimSun" w:eastAsia="SimSun" w:hAnsi="SimSun" w:cs="SimSun" w:hint="eastAsia"/>
          <w:kern w:val="0"/>
          <w14:ligatures w14:val="none"/>
        </w:rPr>
        <w:t>；林后</w:t>
      </w:r>
      <w:r w:rsidRPr="00893411">
        <w:rPr>
          <w:rFonts w:ascii="Times New Roman" w:eastAsia="Times New Roman" w:hAnsi="Times New Roman" w:cs="Times New Roman"/>
          <w:kern w:val="0"/>
          <w14:ligatures w14:val="none"/>
        </w:rPr>
        <w:t>3:2–6</w:t>
      </w:r>
      <w:r w:rsidRPr="00893411">
        <w:rPr>
          <w:rFonts w:ascii="SimSun" w:eastAsia="SimSun" w:hAnsi="SimSun" w:cs="SimSun" w:hint="eastAsia"/>
          <w:kern w:val="0"/>
          <w14:ligatures w14:val="none"/>
        </w:rPr>
        <w:t>；加</w:t>
      </w:r>
      <w:r w:rsidRPr="00893411">
        <w:rPr>
          <w:rFonts w:ascii="Times New Roman" w:eastAsia="Times New Roman" w:hAnsi="Times New Roman" w:cs="Times New Roman"/>
          <w:kern w:val="0"/>
          <w14:ligatures w14:val="none"/>
        </w:rPr>
        <w:t>6:15</w:t>
      </w:r>
      <w:r w:rsidRPr="00893411">
        <w:rPr>
          <w:rFonts w:ascii="SimSun" w:eastAsia="SimSun" w:hAnsi="SimSun" w:cs="SimSun" w:hint="eastAsia"/>
          <w:kern w:val="0"/>
          <w14:ligatures w14:val="none"/>
        </w:rPr>
        <w:t>）。</w:t>
      </w:r>
      <w:r w:rsidRPr="00B664F8">
        <w:rPr>
          <w:rFonts w:ascii="SimSun" w:eastAsia="SimSun" w:hAnsi="SimSun" w:cs="SimSun" w:hint="eastAsia"/>
          <w:color w:val="EE0000"/>
          <w:kern w:val="0"/>
          <w:u w:val="single"/>
          <w14:ligatures w14:val="none"/>
        </w:rPr>
        <w:t>割礼这一进入立约群体的旧记号，被新记号</w:t>
      </w:r>
      <w:r w:rsidRPr="00B664F8">
        <w:rPr>
          <w:rFonts w:ascii="Times New Roman" w:eastAsia="Times New Roman" w:hAnsi="Times New Roman" w:cs="Times New Roman"/>
          <w:color w:val="EE0000"/>
          <w:kern w:val="0"/>
          <w:u w:val="single"/>
          <w14:ligatures w14:val="none"/>
        </w:rPr>
        <w:t>——</w:t>
      </w:r>
      <w:r w:rsidRPr="00B664F8">
        <w:rPr>
          <w:rFonts w:ascii="SimSun" w:eastAsia="SimSun" w:hAnsi="SimSun" w:cs="SimSun" w:hint="eastAsia"/>
          <w:color w:val="EE0000"/>
          <w:kern w:val="0"/>
          <w:u w:val="single"/>
          <w14:ligatures w14:val="none"/>
        </w:rPr>
        <w:t>洗礼</w:t>
      </w:r>
      <w:r w:rsidRPr="00B664F8">
        <w:rPr>
          <w:rFonts w:ascii="Times New Roman" w:eastAsia="Times New Roman" w:hAnsi="Times New Roman" w:cs="Times New Roman"/>
          <w:color w:val="EE0000"/>
          <w:kern w:val="0"/>
          <w:u w:val="single"/>
          <w14:ligatures w14:val="none"/>
        </w:rPr>
        <w:t>——</w:t>
      </w:r>
      <w:r w:rsidRPr="00B664F8">
        <w:rPr>
          <w:rFonts w:ascii="SimSun" w:eastAsia="SimSun" w:hAnsi="SimSun" w:cs="SimSun" w:hint="eastAsia"/>
          <w:color w:val="EE0000"/>
          <w:kern w:val="0"/>
          <w:u w:val="single"/>
          <w14:ligatures w14:val="none"/>
        </w:rPr>
        <w:t>所取代</w:t>
      </w:r>
      <w:r w:rsidRPr="00893411">
        <w:rPr>
          <w:rFonts w:ascii="SimSun" w:eastAsia="SimSun" w:hAnsi="SimSun" w:cs="SimSun" w:hint="eastAsia"/>
          <w:kern w:val="0"/>
          <w14:ligatures w14:val="none"/>
        </w:rPr>
        <w:t>。这一礼仪象征着圣徒</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藉着基督</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受了非人手所行的割礼，乃是基督使你们脱去肉体情欲的割礼</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（西</w:t>
      </w:r>
      <w:r w:rsidRPr="00893411">
        <w:rPr>
          <w:rFonts w:ascii="Times New Roman" w:eastAsia="Times New Roman" w:hAnsi="Times New Roman" w:cs="Times New Roman"/>
          <w:kern w:val="0"/>
          <w14:ligatures w14:val="none"/>
        </w:rPr>
        <w:t>2:11</w:t>
      </w:r>
      <w:r w:rsidRPr="00893411">
        <w:rPr>
          <w:rFonts w:ascii="SimSun" w:eastAsia="SimSun" w:hAnsi="SimSun" w:cs="SimSun" w:hint="eastAsia"/>
          <w:kern w:val="0"/>
          <w14:ligatures w14:val="none"/>
        </w:rPr>
        <w:t>）。它也象征着他们不靠自然而靠信心活在超自然之中，</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与他一同埋葬</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藉着信神使他从死里复活的功夫，与他一同复活了</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（西</w:t>
      </w:r>
      <w:r w:rsidRPr="00893411">
        <w:rPr>
          <w:rFonts w:ascii="Times New Roman" w:eastAsia="Times New Roman" w:hAnsi="Times New Roman" w:cs="Times New Roman"/>
          <w:kern w:val="0"/>
          <w14:ligatures w14:val="none"/>
        </w:rPr>
        <w:t>2:12</w:t>
      </w:r>
      <w:r w:rsidRPr="00893411">
        <w:rPr>
          <w:rFonts w:ascii="SimSun" w:eastAsia="SimSun" w:hAnsi="SimSun" w:cs="SimSun" w:hint="eastAsia"/>
          <w:kern w:val="0"/>
          <w14:ligatures w14:val="none"/>
        </w:rPr>
        <w:t>）。洗礼是进入基督教会</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神立约子民之新表达</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的象征，也是罪得洁净的象征（罗</w:t>
      </w:r>
      <w:r w:rsidRPr="00893411">
        <w:rPr>
          <w:rFonts w:ascii="Times New Roman" w:eastAsia="Times New Roman" w:hAnsi="Times New Roman" w:cs="Times New Roman"/>
          <w:kern w:val="0"/>
          <w14:ligatures w14:val="none"/>
        </w:rPr>
        <w:t>6:1–14</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11:16</w:t>
      </w:r>
      <w:r w:rsidRPr="00893411">
        <w:rPr>
          <w:rFonts w:ascii="SimSun" w:eastAsia="SimSun" w:hAnsi="SimSun" w:cs="SimSun" w:hint="eastAsia"/>
          <w:kern w:val="0"/>
          <w14:ligatures w14:val="none"/>
        </w:rPr>
        <w:t>；林前</w:t>
      </w:r>
      <w:r w:rsidRPr="00893411">
        <w:rPr>
          <w:rFonts w:ascii="Times New Roman" w:eastAsia="Times New Roman" w:hAnsi="Times New Roman" w:cs="Times New Roman"/>
          <w:kern w:val="0"/>
          <w14:ligatures w14:val="none"/>
        </w:rPr>
        <w:t>7:14</w:t>
      </w:r>
      <w:r w:rsidRPr="00893411">
        <w:rPr>
          <w:rFonts w:ascii="SimSun" w:eastAsia="SimSun" w:hAnsi="SimSun" w:cs="SimSun" w:hint="eastAsia"/>
          <w:kern w:val="0"/>
          <w14:ligatures w14:val="none"/>
        </w:rPr>
        <w:t>；西</w:t>
      </w:r>
      <w:r w:rsidRPr="00893411">
        <w:rPr>
          <w:rFonts w:ascii="Times New Roman" w:eastAsia="Times New Roman" w:hAnsi="Times New Roman" w:cs="Times New Roman"/>
          <w:kern w:val="0"/>
          <w14:ligatures w14:val="none"/>
        </w:rPr>
        <w:t>2:11–12</w:t>
      </w:r>
      <w:r w:rsidRPr="00893411">
        <w:rPr>
          <w:rFonts w:ascii="SimSun" w:eastAsia="SimSun" w:hAnsi="SimSun" w:cs="SimSun" w:hint="eastAsia"/>
          <w:kern w:val="0"/>
          <w14:ligatures w14:val="none"/>
        </w:rPr>
        <w:t>；彼前</w:t>
      </w:r>
      <w:r w:rsidRPr="00893411">
        <w:rPr>
          <w:rFonts w:ascii="Times New Roman" w:eastAsia="Times New Roman" w:hAnsi="Times New Roman" w:cs="Times New Roman"/>
          <w:kern w:val="0"/>
          <w14:ligatures w14:val="none"/>
        </w:rPr>
        <w:t>3:20</w:t>
      </w:r>
      <w:r w:rsidRPr="00893411">
        <w:rPr>
          <w:rFonts w:ascii="SimSun" w:eastAsia="SimSun" w:hAnsi="SimSun" w:cs="SimSun" w:hint="eastAsia"/>
          <w:kern w:val="0"/>
          <w14:ligatures w14:val="none"/>
        </w:rPr>
        <w:t>）</w:t>
      </w:r>
      <w:r w:rsidRPr="00893411">
        <w:rPr>
          <w:rFonts w:ascii="SimSun" w:eastAsia="SimSun" w:hAnsi="SimSun" w:cs="SimSun"/>
          <w:kern w:val="0"/>
          <w14:ligatures w14:val="none"/>
        </w:rPr>
        <w:t>。</w:t>
      </w:r>
    </w:p>
    <w:p w14:paraId="15E109F7"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SimSun" w:eastAsia="SimSun" w:hAnsi="SimSun" w:cs="SimSun" w:hint="eastAsia"/>
          <w:kern w:val="0"/>
          <w14:ligatures w14:val="none"/>
        </w:rPr>
        <w:t>在洗礼礼仪中，神继续使用家庭这一机构（参创</w:t>
      </w:r>
      <w:r w:rsidRPr="00893411">
        <w:rPr>
          <w:rFonts w:ascii="Times New Roman" w:eastAsia="Times New Roman" w:hAnsi="Times New Roman" w:cs="Times New Roman"/>
          <w:kern w:val="0"/>
          <w14:ligatures w14:val="none"/>
        </w:rPr>
        <w:t>7:1</w:t>
      </w:r>
      <w:r w:rsidRPr="00893411">
        <w:rPr>
          <w:rFonts w:ascii="SimSun" w:eastAsia="SimSun" w:hAnsi="SimSun" w:cs="SimSun" w:hint="eastAsia"/>
          <w:kern w:val="0"/>
          <w14:ligatures w14:val="none"/>
        </w:rPr>
        <w:t>；徒</w:t>
      </w:r>
      <w:r w:rsidRPr="00893411">
        <w:rPr>
          <w:rFonts w:ascii="Times New Roman" w:eastAsia="Times New Roman" w:hAnsi="Times New Roman" w:cs="Times New Roman"/>
          <w:kern w:val="0"/>
          <w14:ligatures w14:val="none"/>
        </w:rPr>
        <w:t>16:31</w:t>
      </w:r>
      <w:r w:rsidRPr="00893411">
        <w:rPr>
          <w:rFonts w:ascii="SimSun" w:eastAsia="SimSun" w:hAnsi="SimSun" w:cs="SimSun" w:hint="eastAsia"/>
          <w:kern w:val="0"/>
          <w14:ligatures w14:val="none"/>
        </w:rPr>
        <w:t>）。因为在基督身体里，无男女之分，凡人皆可就近，无论男女、父母与孩子（路</w:t>
      </w:r>
      <w:r w:rsidRPr="00893411">
        <w:rPr>
          <w:rFonts w:ascii="Times New Roman" w:eastAsia="Times New Roman" w:hAnsi="Times New Roman" w:cs="Times New Roman"/>
          <w:kern w:val="0"/>
          <w14:ligatures w14:val="none"/>
        </w:rPr>
        <w:t>18:15–17</w:t>
      </w:r>
      <w:r w:rsidRPr="00893411">
        <w:rPr>
          <w:rFonts w:ascii="SimSun" w:eastAsia="SimSun" w:hAnsi="SimSun" w:cs="SimSun" w:hint="eastAsia"/>
          <w:kern w:val="0"/>
          <w14:ligatures w14:val="none"/>
        </w:rPr>
        <w:t>；加</w:t>
      </w:r>
      <w:r w:rsidRPr="00893411">
        <w:rPr>
          <w:rFonts w:ascii="Times New Roman" w:eastAsia="Times New Roman" w:hAnsi="Times New Roman" w:cs="Times New Roman"/>
          <w:kern w:val="0"/>
          <w14:ligatures w14:val="none"/>
        </w:rPr>
        <w:t>3:26–29</w:t>
      </w:r>
      <w:r w:rsidRPr="00893411">
        <w:rPr>
          <w:rFonts w:ascii="SimSun" w:eastAsia="SimSun" w:hAnsi="SimSun" w:cs="SimSun" w:hint="eastAsia"/>
          <w:kern w:val="0"/>
          <w14:ligatures w14:val="none"/>
        </w:rPr>
        <w:t>；西</w:t>
      </w:r>
      <w:r w:rsidRPr="00893411">
        <w:rPr>
          <w:rFonts w:ascii="Times New Roman" w:eastAsia="Times New Roman" w:hAnsi="Times New Roman" w:cs="Times New Roman"/>
          <w:kern w:val="0"/>
          <w14:ligatures w14:val="none"/>
        </w:rPr>
        <w:t>2:11–12</w:t>
      </w:r>
      <w:r w:rsidRPr="00893411">
        <w:rPr>
          <w:rFonts w:ascii="SimSun" w:eastAsia="SimSun" w:hAnsi="SimSun" w:cs="SimSun" w:hint="eastAsia"/>
          <w:kern w:val="0"/>
          <w14:ligatures w14:val="none"/>
        </w:rPr>
        <w:t>；参路</w:t>
      </w:r>
      <w:r w:rsidRPr="00893411">
        <w:rPr>
          <w:rFonts w:ascii="Times New Roman" w:eastAsia="Times New Roman" w:hAnsi="Times New Roman" w:cs="Times New Roman"/>
          <w:kern w:val="0"/>
          <w14:ligatures w14:val="none"/>
        </w:rPr>
        <w:t>1:59</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2:21</w:t>
      </w:r>
      <w:r w:rsidRPr="00893411">
        <w:rPr>
          <w:rFonts w:ascii="SimSun" w:eastAsia="SimSun" w:hAnsi="SimSun" w:cs="SimSun" w:hint="eastAsia"/>
          <w:kern w:val="0"/>
          <w14:ligatures w14:val="none"/>
        </w:rPr>
        <w:t>；腓</w:t>
      </w:r>
      <w:r w:rsidRPr="00893411">
        <w:rPr>
          <w:rFonts w:ascii="Times New Roman" w:eastAsia="Times New Roman" w:hAnsi="Times New Roman" w:cs="Times New Roman"/>
          <w:kern w:val="0"/>
          <w14:ligatures w14:val="none"/>
        </w:rPr>
        <w:t>3:5</w:t>
      </w:r>
      <w:r w:rsidRPr="00893411">
        <w:rPr>
          <w:rFonts w:ascii="SimSun" w:eastAsia="SimSun" w:hAnsi="SimSun" w:cs="SimSun" w:hint="eastAsia"/>
          <w:kern w:val="0"/>
          <w14:ligatures w14:val="none"/>
        </w:rPr>
        <w:t>）。然而，群体必须再次警惕那危险：只参与入会礼仪而不活出神新约的生命。</w:t>
      </w:r>
      <w:r w:rsidRPr="00893411">
        <w:rPr>
          <w:rFonts w:ascii="Times New Roman" w:eastAsia="Times New Roman" w:hAnsi="Times New Roman" w:cs="Times New Roman"/>
          <w:kern w:val="0"/>
          <w14:ligatures w14:val="none"/>
        </w:rPr>
        <w:t>¹⁴²</w:t>
      </w:r>
    </w:p>
    <w:p w14:paraId="7547FA2E" w14:textId="77777777" w:rsidR="00893411" w:rsidRPr="00893411" w:rsidRDefault="00E76BB4" w:rsidP="001F5D8F">
      <w:pPr>
        <w:spacing w:after="0" w:line="480" w:lineRule="auto"/>
        <w:rPr>
          <w:rFonts w:ascii="Times New Roman" w:eastAsia="Times New Roman" w:hAnsi="Times New Roman" w:cs="Times New Roman"/>
          <w:kern w:val="0"/>
          <w14:ligatures w14:val="none"/>
        </w:rPr>
      </w:pPr>
      <w:r w:rsidRPr="001F5D8F">
        <w:rPr>
          <w:rFonts w:ascii="Times New Roman" w:eastAsia="Times New Roman" w:hAnsi="Times New Roman" w:cs="Times New Roman"/>
          <w:noProof/>
          <w:kern w:val="0"/>
        </w:rPr>
        <w:pict w14:anchorId="32CE857D">
          <v:rect id="_x0000_i1027" alt="" style="width:468pt;height:.05pt;mso-width-percent:0;mso-height-percent:0;mso-width-percent:0;mso-height-percent:0" o:hralign="center" o:hrstd="t" o:hr="t" fillcolor="#a0a0a0" stroked="f"/>
        </w:pict>
      </w:r>
    </w:p>
    <w:p w14:paraId="6555B26A" w14:textId="77777777" w:rsidR="00893411" w:rsidRPr="00893411" w:rsidRDefault="00893411" w:rsidP="001F5D8F">
      <w:pPr>
        <w:spacing w:before="100" w:beforeAutospacing="1" w:after="100" w:afterAutospacing="1" w:line="480" w:lineRule="auto"/>
        <w:outlineLvl w:val="3"/>
        <w:rPr>
          <w:rFonts w:ascii="Times New Roman" w:eastAsia="Times New Roman" w:hAnsi="Times New Roman" w:cs="Times New Roman"/>
          <w:b/>
          <w:bCs/>
          <w:kern w:val="0"/>
          <w14:ligatures w14:val="none"/>
        </w:rPr>
      </w:pPr>
      <w:r w:rsidRPr="00893411">
        <w:rPr>
          <w:rFonts w:ascii="SimSun" w:eastAsia="SimSun" w:hAnsi="SimSun" w:cs="SimSun" w:hint="eastAsia"/>
          <w:b/>
          <w:bCs/>
          <w:kern w:val="0"/>
          <w14:ligatures w14:val="none"/>
        </w:rPr>
        <w:t>藉新生命赐福万</w:t>
      </w:r>
      <w:r w:rsidRPr="00893411">
        <w:rPr>
          <w:rFonts w:ascii="SimSun" w:eastAsia="SimSun" w:hAnsi="SimSun" w:cs="SimSun"/>
          <w:b/>
          <w:bCs/>
          <w:kern w:val="0"/>
          <w14:ligatures w14:val="none"/>
        </w:rPr>
        <w:t>国</w:t>
      </w:r>
    </w:p>
    <w:p w14:paraId="23AA8884"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SimSun" w:eastAsia="SimSun" w:hAnsi="SimSun" w:cs="SimSun" w:hint="eastAsia"/>
          <w:kern w:val="0"/>
          <w14:ligatures w14:val="none"/>
        </w:rPr>
        <w:t>诗篇</w:t>
      </w:r>
      <w:r w:rsidRPr="00893411">
        <w:rPr>
          <w:rFonts w:ascii="Times New Roman" w:eastAsia="Times New Roman" w:hAnsi="Times New Roman" w:cs="Times New Roman"/>
          <w:kern w:val="0"/>
          <w14:ligatures w14:val="none"/>
        </w:rPr>
        <w:t>87:4–6</w:t>
      </w:r>
      <w:r w:rsidRPr="00893411">
        <w:rPr>
          <w:rFonts w:ascii="SimSun" w:eastAsia="SimSun" w:hAnsi="SimSun" w:cs="SimSun" w:hint="eastAsia"/>
          <w:kern w:val="0"/>
          <w14:ligatures w14:val="none"/>
        </w:rPr>
        <w:t>论到归信的拉哈伯（即埃及）与巴比伦</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以色列最臭名昭著的两个仇敌</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在耶路撒冷被</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生</w:t>
      </w:r>
      <w:r w:rsidRPr="00893411">
        <w:rPr>
          <w:rFonts w:ascii="Times New Roman" w:eastAsia="Times New Roman" w:hAnsi="Times New Roman" w:cs="Times New Roman"/>
          <w:kern w:val="0"/>
          <w14:ligatures w14:val="none"/>
        </w:rPr>
        <w:t>"</w:t>
      </w:r>
      <w:r w:rsidRPr="00893411">
        <w:rPr>
          <w:rFonts w:ascii="SimSun" w:eastAsia="SimSun" w:hAnsi="SimSun" w:cs="SimSun"/>
          <w:kern w:val="0"/>
          <w14:ligatures w14:val="none"/>
        </w:rPr>
        <w:t>：</w:t>
      </w:r>
    </w:p>
    <w:p w14:paraId="6043FB08"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我要提起埃及和巴比伦是在认识我之人中的</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说：这人生在那里</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论到锡安，人必说：这个那个人都生在其中。</w:t>
      </w:r>
      <w:r w:rsidRPr="00893411">
        <w:rPr>
          <w:rFonts w:ascii="Times New Roman" w:eastAsia="Times New Roman" w:hAnsi="Times New Roman" w:cs="Times New Roman"/>
          <w:kern w:val="0"/>
          <w14:ligatures w14:val="none"/>
        </w:rPr>
        <w:t>"</w:t>
      </w:r>
    </w:p>
    <w:p w14:paraId="2B023BE6"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4F5BAB">
        <w:rPr>
          <w:rFonts w:ascii="SimSun" w:eastAsia="SimSun" w:hAnsi="SimSun" w:cs="SimSun" w:hint="eastAsia"/>
          <w:kern w:val="0"/>
          <w:highlight w:val="cyan"/>
          <w14:ligatures w14:val="none"/>
        </w:rPr>
        <w:t>这一预言，与亚伯拉罕之约中使万国得福的供应相呼应</w:t>
      </w:r>
      <w:r w:rsidRPr="00893411">
        <w:rPr>
          <w:rFonts w:ascii="SimSun" w:eastAsia="SimSun" w:hAnsi="SimSun" w:cs="SimSun" w:hint="eastAsia"/>
          <w:kern w:val="0"/>
          <w14:ligatures w14:val="none"/>
        </w:rPr>
        <w:t>，在耶稣基督以及那些受洗归入他的人身上得到完全的应验（参约</w:t>
      </w:r>
      <w:r w:rsidRPr="00893411">
        <w:rPr>
          <w:rFonts w:ascii="Times New Roman" w:eastAsia="Times New Roman" w:hAnsi="Times New Roman" w:cs="Times New Roman"/>
          <w:kern w:val="0"/>
          <w14:ligatures w14:val="none"/>
        </w:rPr>
        <w:t>1:13</w:t>
      </w:r>
      <w:r w:rsidRPr="00893411">
        <w:rPr>
          <w:rFonts w:ascii="SimSun" w:eastAsia="SimSun" w:hAnsi="SimSun" w:cs="SimSun" w:hint="eastAsia"/>
          <w:kern w:val="0"/>
          <w14:ligatures w14:val="none"/>
        </w:rPr>
        <w:t>；罗</w:t>
      </w:r>
      <w:r w:rsidRPr="00893411">
        <w:rPr>
          <w:rFonts w:ascii="Times New Roman" w:eastAsia="Times New Roman" w:hAnsi="Times New Roman" w:cs="Times New Roman"/>
          <w:kern w:val="0"/>
          <w14:ligatures w14:val="none"/>
        </w:rPr>
        <w:t>4:16–17</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15:8–12</w:t>
      </w:r>
      <w:r w:rsidRPr="00893411">
        <w:rPr>
          <w:rFonts w:ascii="SimSun" w:eastAsia="SimSun" w:hAnsi="SimSun" w:cs="SimSun" w:hint="eastAsia"/>
          <w:kern w:val="0"/>
          <w14:ligatures w14:val="none"/>
        </w:rPr>
        <w:t>；加</w:t>
      </w:r>
      <w:r w:rsidRPr="00893411">
        <w:rPr>
          <w:rFonts w:ascii="Times New Roman" w:eastAsia="Times New Roman" w:hAnsi="Times New Roman" w:cs="Times New Roman"/>
          <w:kern w:val="0"/>
          <w14:ligatures w14:val="none"/>
        </w:rPr>
        <w:t>3:29</w:t>
      </w:r>
      <w:r w:rsidRPr="00893411">
        <w:rPr>
          <w:rFonts w:ascii="SimSun" w:eastAsia="SimSun" w:hAnsi="SimSun" w:cs="SimSun" w:hint="eastAsia"/>
          <w:kern w:val="0"/>
          <w14:ligatures w14:val="none"/>
        </w:rPr>
        <w:t>；启</w:t>
      </w:r>
      <w:r w:rsidRPr="00893411">
        <w:rPr>
          <w:rFonts w:ascii="Times New Roman" w:eastAsia="Times New Roman" w:hAnsi="Times New Roman" w:cs="Times New Roman"/>
          <w:kern w:val="0"/>
          <w14:ligatures w14:val="none"/>
        </w:rPr>
        <w:t>7:9</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21:24</w:t>
      </w:r>
      <w:r w:rsidRPr="00893411">
        <w:rPr>
          <w:rFonts w:ascii="SimSun" w:eastAsia="SimSun" w:hAnsi="SimSun" w:cs="SimSun" w:hint="eastAsia"/>
          <w:kern w:val="0"/>
          <w14:ligatures w14:val="none"/>
        </w:rPr>
        <w:t>）。</w:t>
      </w:r>
      <w:r w:rsidRPr="00893411">
        <w:rPr>
          <w:rFonts w:ascii="SimSun" w:eastAsia="SimSun" w:hAnsi="SimSun" w:cs="SimSun" w:hint="eastAsia"/>
          <w:kern w:val="0"/>
          <w14:ligatures w14:val="none"/>
        </w:rPr>
        <w:lastRenderedPageBreak/>
        <w:t>外邦人不藉割礼成为亚伯拉罕的儿女，乃藉信心而来</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正如亚伯拉罕也是在受割礼之前以信得称义（参罗</w:t>
      </w:r>
      <w:r w:rsidRPr="00893411">
        <w:rPr>
          <w:rFonts w:ascii="Times New Roman" w:eastAsia="Times New Roman" w:hAnsi="Times New Roman" w:cs="Times New Roman"/>
          <w:kern w:val="0"/>
          <w14:ligatures w14:val="none"/>
        </w:rPr>
        <w:t>4:11, 16–17</w:t>
      </w:r>
      <w:r w:rsidRPr="00893411">
        <w:rPr>
          <w:rFonts w:ascii="SimSun" w:eastAsia="SimSun" w:hAnsi="SimSun" w:cs="SimSun" w:hint="eastAsia"/>
          <w:kern w:val="0"/>
          <w14:ligatures w14:val="none"/>
        </w:rPr>
        <w:t>）</w:t>
      </w:r>
      <w:r w:rsidRPr="00893411">
        <w:rPr>
          <w:rFonts w:ascii="SimSun" w:eastAsia="SimSun" w:hAnsi="SimSun" w:cs="SimSun"/>
          <w:kern w:val="0"/>
          <w14:ligatures w14:val="none"/>
        </w:rPr>
        <w:t>。</w:t>
      </w:r>
    </w:p>
    <w:p w14:paraId="0FC09FCE" w14:textId="77777777" w:rsidR="00893411" w:rsidRPr="00893411" w:rsidRDefault="00E76BB4" w:rsidP="001F5D8F">
      <w:pPr>
        <w:spacing w:after="0" w:line="480" w:lineRule="auto"/>
        <w:rPr>
          <w:rFonts w:ascii="Times New Roman" w:eastAsia="Times New Roman" w:hAnsi="Times New Roman" w:cs="Times New Roman"/>
          <w:kern w:val="0"/>
          <w14:ligatures w14:val="none"/>
        </w:rPr>
      </w:pPr>
      <w:r w:rsidRPr="001F5D8F">
        <w:rPr>
          <w:rFonts w:ascii="Times New Roman" w:eastAsia="Times New Roman" w:hAnsi="Times New Roman" w:cs="Times New Roman"/>
          <w:noProof/>
          <w:kern w:val="0"/>
        </w:rPr>
        <w:pict w14:anchorId="18ABF617">
          <v:rect id="_x0000_i1026" alt="" style="width:468pt;height:.05pt;mso-width-percent:0;mso-height-percent:0;mso-width-percent:0;mso-height-percent:0" o:hralign="center" o:hrstd="t" o:hr="t" fillcolor="#a0a0a0" stroked="f"/>
        </w:pict>
      </w:r>
    </w:p>
    <w:p w14:paraId="6BBF4C9E" w14:textId="77777777" w:rsidR="00893411" w:rsidRPr="00893411" w:rsidRDefault="00893411" w:rsidP="001F5D8F">
      <w:pPr>
        <w:spacing w:before="100" w:beforeAutospacing="1" w:after="100" w:afterAutospacing="1" w:line="480" w:lineRule="auto"/>
        <w:outlineLvl w:val="3"/>
        <w:rPr>
          <w:rFonts w:ascii="Times New Roman" w:eastAsia="Times New Roman" w:hAnsi="Times New Roman" w:cs="Times New Roman"/>
          <w:b/>
          <w:bCs/>
          <w:kern w:val="0"/>
          <w14:ligatures w14:val="none"/>
        </w:rPr>
      </w:pPr>
      <w:r w:rsidRPr="00893411">
        <w:rPr>
          <w:rFonts w:ascii="SimSun" w:eastAsia="SimSun" w:hAnsi="SimSun" w:cs="SimSun" w:hint="eastAsia"/>
          <w:b/>
          <w:bCs/>
          <w:kern w:val="0"/>
          <w14:ligatures w14:val="none"/>
        </w:rPr>
        <w:t>弥赛</w:t>
      </w:r>
      <w:r w:rsidRPr="00893411">
        <w:rPr>
          <w:rFonts w:ascii="SimSun" w:eastAsia="SimSun" w:hAnsi="SimSun" w:cs="SimSun"/>
          <w:b/>
          <w:bCs/>
          <w:kern w:val="0"/>
          <w14:ligatures w14:val="none"/>
        </w:rPr>
        <w:t>亚</w:t>
      </w:r>
    </w:p>
    <w:p w14:paraId="24EB3EBD"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SimSun" w:eastAsia="SimSun" w:hAnsi="SimSun" w:cs="SimSun" w:hint="eastAsia"/>
          <w:kern w:val="0"/>
          <w14:ligatures w14:val="none"/>
        </w:rPr>
        <w:t>神应许君王将从亚伯拉罕而出，这预表唯一真王</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弥赛亚耶稣基督，他将在天上的锡安山执掌王权（来</w:t>
      </w:r>
      <w:r w:rsidRPr="00893411">
        <w:rPr>
          <w:rFonts w:ascii="Times New Roman" w:eastAsia="Times New Roman" w:hAnsi="Times New Roman" w:cs="Times New Roman"/>
          <w:kern w:val="0"/>
          <w14:ligatures w14:val="none"/>
        </w:rPr>
        <w:t>12:22–24</w:t>
      </w:r>
      <w:r w:rsidRPr="00893411">
        <w:rPr>
          <w:rFonts w:ascii="SimSun" w:eastAsia="SimSun" w:hAnsi="SimSun" w:cs="SimSun" w:hint="eastAsia"/>
          <w:kern w:val="0"/>
          <w14:ligatures w14:val="none"/>
        </w:rPr>
        <w:t>），并被万王所敬拜（赛</w:t>
      </w:r>
      <w:r w:rsidRPr="00893411">
        <w:rPr>
          <w:rFonts w:ascii="Times New Roman" w:eastAsia="Times New Roman" w:hAnsi="Times New Roman" w:cs="Times New Roman"/>
          <w:kern w:val="0"/>
          <w14:ligatures w14:val="none"/>
        </w:rPr>
        <w:t>52:15</w:t>
      </w:r>
      <w:r w:rsidRPr="00893411">
        <w:rPr>
          <w:rFonts w:ascii="SimSun" w:eastAsia="SimSun" w:hAnsi="SimSun" w:cs="SimSun" w:hint="eastAsia"/>
          <w:kern w:val="0"/>
          <w14:ligatures w14:val="none"/>
        </w:rPr>
        <w:t>；另参导论</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第四主题：统治者</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w:t>
      </w:r>
      <w:r w:rsidRPr="00893411">
        <w:rPr>
          <w:rFonts w:ascii="SimSun" w:eastAsia="SimSun" w:hAnsi="SimSun" w:cs="SimSun"/>
          <w:kern w:val="0"/>
          <w14:ligatures w14:val="none"/>
        </w:rPr>
        <w:t>。</w:t>
      </w:r>
    </w:p>
    <w:p w14:paraId="6FD29D5E" w14:textId="77777777" w:rsidR="00893411" w:rsidRPr="00893411" w:rsidRDefault="00E76BB4" w:rsidP="001F5D8F">
      <w:pPr>
        <w:spacing w:after="0" w:line="480" w:lineRule="auto"/>
        <w:rPr>
          <w:rFonts w:ascii="Times New Roman" w:eastAsia="Times New Roman" w:hAnsi="Times New Roman" w:cs="Times New Roman"/>
          <w:kern w:val="0"/>
          <w14:ligatures w14:val="none"/>
        </w:rPr>
      </w:pPr>
      <w:r w:rsidRPr="001F5D8F">
        <w:rPr>
          <w:rFonts w:ascii="Times New Roman" w:eastAsia="Times New Roman" w:hAnsi="Times New Roman" w:cs="Times New Roman"/>
          <w:noProof/>
          <w:kern w:val="0"/>
        </w:rPr>
        <w:pict w14:anchorId="166CA14B">
          <v:rect id="_x0000_i1025" alt="" style="width:468pt;height:.05pt;mso-width-percent:0;mso-height-percent:0;mso-width-percent:0;mso-height-percent:0" o:hralign="center" o:hrstd="t" o:hr="t" fillcolor="#a0a0a0" stroked="f"/>
        </w:pict>
      </w:r>
    </w:p>
    <w:p w14:paraId="7DEC0EA3"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Times New Roman" w:eastAsia="Times New Roman" w:hAnsi="Times New Roman" w:cs="Times New Roman"/>
          <w:kern w:val="0"/>
          <w14:ligatures w14:val="none"/>
        </w:rPr>
        <w:t xml:space="preserve">¹²⁴ Sarna, </w:t>
      </w:r>
      <w:r w:rsidRPr="00893411">
        <w:rPr>
          <w:rFonts w:ascii="Times New Roman" w:eastAsia="Times New Roman" w:hAnsi="Times New Roman" w:cs="Times New Roman"/>
          <w:i/>
          <w:iCs/>
          <w:kern w:val="0"/>
          <w14:ligatures w14:val="none"/>
        </w:rPr>
        <w:t>Genesis</w:t>
      </w:r>
      <w:r w:rsidRPr="00893411">
        <w:rPr>
          <w:rFonts w:ascii="Times New Roman" w:eastAsia="Times New Roman" w:hAnsi="Times New Roman" w:cs="Times New Roman"/>
          <w:kern w:val="0"/>
          <w14:ligatures w14:val="none"/>
        </w:rPr>
        <w:t xml:space="preserve">, 122. ¹²⁵ </w:t>
      </w:r>
      <w:r w:rsidRPr="00893411">
        <w:rPr>
          <w:rFonts w:ascii="SimSun" w:eastAsia="SimSun" w:hAnsi="SimSun" w:cs="SimSun" w:hint="eastAsia"/>
          <w:kern w:val="0"/>
          <w14:ligatures w14:val="none"/>
        </w:rPr>
        <w:t>参</w:t>
      </w:r>
      <w:r w:rsidRPr="00893411">
        <w:rPr>
          <w:rFonts w:ascii="Times New Roman" w:eastAsia="Times New Roman" w:hAnsi="Times New Roman" w:cs="Times New Roman"/>
          <w:kern w:val="0"/>
          <w14:ligatures w14:val="none"/>
        </w:rPr>
        <w:t xml:space="preserve"> M. Weippert, "šaddat," </w:t>
      </w:r>
      <w:r w:rsidRPr="00893411">
        <w:rPr>
          <w:rFonts w:ascii="Times New Roman" w:eastAsia="Times New Roman" w:hAnsi="Times New Roman" w:cs="Times New Roman"/>
          <w:i/>
          <w:iCs/>
          <w:kern w:val="0"/>
          <w14:ligatures w14:val="none"/>
        </w:rPr>
        <w:t>TLOT</w:t>
      </w:r>
      <w:r w:rsidRPr="00893411">
        <w:rPr>
          <w:rFonts w:ascii="Times New Roman" w:eastAsia="Times New Roman" w:hAnsi="Times New Roman" w:cs="Times New Roman"/>
          <w:kern w:val="0"/>
          <w14:ligatures w14:val="none"/>
        </w:rPr>
        <w:t xml:space="preserve">, 3:1306. ¹²⁶ Wenham, </w:t>
      </w:r>
      <w:r w:rsidRPr="00893411">
        <w:rPr>
          <w:rFonts w:ascii="Times New Roman" w:eastAsia="Times New Roman" w:hAnsi="Times New Roman" w:cs="Times New Roman"/>
          <w:i/>
          <w:iCs/>
          <w:kern w:val="0"/>
          <w14:ligatures w14:val="none"/>
        </w:rPr>
        <w:t>Genesis 16–50</w:t>
      </w:r>
      <w:r w:rsidRPr="00893411">
        <w:rPr>
          <w:rFonts w:ascii="Times New Roman" w:eastAsia="Times New Roman" w:hAnsi="Times New Roman" w:cs="Times New Roman"/>
          <w:kern w:val="0"/>
          <w14:ligatures w14:val="none"/>
        </w:rPr>
        <w:t xml:space="preserve">, 20. ¹²⁷ C. Westermann, </w:t>
      </w:r>
      <w:r w:rsidRPr="00893411">
        <w:rPr>
          <w:rFonts w:ascii="Times New Roman" w:eastAsia="Times New Roman" w:hAnsi="Times New Roman" w:cs="Times New Roman"/>
          <w:i/>
          <w:iCs/>
          <w:kern w:val="0"/>
          <w14:ligatures w14:val="none"/>
        </w:rPr>
        <w:t>Genesis 12–36: A Commentary</w:t>
      </w:r>
      <w:r w:rsidRPr="00893411">
        <w:rPr>
          <w:rFonts w:ascii="Times New Roman" w:eastAsia="Times New Roman" w:hAnsi="Times New Roman" w:cs="Times New Roman"/>
          <w:kern w:val="0"/>
          <w14:ligatures w14:val="none"/>
        </w:rPr>
        <w:t xml:space="preserve">, trans. J. J. Scullion (Minneapolis: Augsburg, 1985), 311. ¹²⁸ </w:t>
      </w:r>
      <w:r w:rsidRPr="00893411">
        <w:rPr>
          <w:rFonts w:ascii="SimSun" w:eastAsia="SimSun" w:hAnsi="SimSun" w:cs="SimSun" w:hint="eastAsia"/>
          <w:kern w:val="0"/>
          <w14:ligatures w14:val="none"/>
        </w:rPr>
        <w:t>因这些例子的存在，有人认为此命令是</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王室</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语言；然而，视之为专属王室义务未免言过其实。</w:t>
      </w:r>
      <w:r w:rsidRPr="00893411">
        <w:rPr>
          <w:rFonts w:ascii="Times New Roman" w:eastAsia="Times New Roman" w:hAnsi="Times New Roman" w:cs="Times New Roman"/>
          <w:kern w:val="0"/>
          <w14:ligatures w14:val="none"/>
        </w:rPr>
        <w:t xml:space="preserve"> ¹²⁹ von Rad, </w:t>
      </w:r>
      <w:r w:rsidRPr="00893411">
        <w:rPr>
          <w:rFonts w:ascii="Times New Roman" w:eastAsia="Times New Roman" w:hAnsi="Times New Roman" w:cs="Times New Roman"/>
          <w:i/>
          <w:iCs/>
          <w:kern w:val="0"/>
          <w14:ligatures w14:val="none"/>
        </w:rPr>
        <w:t>Genesis</w:t>
      </w:r>
      <w:r w:rsidRPr="00893411">
        <w:rPr>
          <w:rFonts w:ascii="Times New Roman" w:eastAsia="Times New Roman" w:hAnsi="Times New Roman" w:cs="Times New Roman"/>
          <w:kern w:val="0"/>
          <w14:ligatures w14:val="none"/>
        </w:rPr>
        <w:t xml:space="preserve">, 193. ¹³⁰ D. Wiseman </w:t>
      </w:r>
      <w:r w:rsidRPr="00893411">
        <w:rPr>
          <w:rFonts w:ascii="SimSun" w:eastAsia="SimSun" w:hAnsi="SimSun" w:cs="SimSun" w:hint="eastAsia"/>
          <w:kern w:val="0"/>
          <w14:ligatures w14:val="none"/>
        </w:rPr>
        <w:t>认为，圣经叙事将亚伯拉罕呈现为在其群体中具有权威与地位的人。亚伯拉罕的财富、行为以及人们对他的回应，暗示他已是一位领袖，也许是一位地方长官（</w:t>
      </w:r>
      <w:r w:rsidRPr="00893411">
        <w:rPr>
          <w:rFonts w:ascii="Times New Roman" w:eastAsia="Times New Roman" w:hAnsi="Times New Roman" w:cs="Times New Roman"/>
          <w:kern w:val="0"/>
          <w14:ligatures w14:val="none"/>
        </w:rPr>
        <w:t>"Abraham Reassessed"</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 xml:space="preserve"> ¹³¹ </w:t>
      </w:r>
      <w:r w:rsidRPr="00893411">
        <w:rPr>
          <w:rFonts w:ascii="SimSun" w:eastAsia="SimSun" w:hAnsi="SimSun" w:cs="SimSun" w:hint="eastAsia"/>
          <w:kern w:val="0"/>
          <w14:ligatures w14:val="none"/>
        </w:rPr>
        <w:t>关于这一完成时的用法，参</w:t>
      </w:r>
      <w:r w:rsidRPr="00893411">
        <w:rPr>
          <w:rFonts w:ascii="Times New Roman" w:eastAsia="Times New Roman" w:hAnsi="Times New Roman" w:cs="Times New Roman"/>
          <w:kern w:val="0"/>
          <w14:ligatures w14:val="none"/>
        </w:rPr>
        <w:t xml:space="preserve"> IBHS §30.5.1d</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 xml:space="preserve"> ¹³² Sarna</w:t>
      </w:r>
      <w:r w:rsidRPr="00893411">
        <w:rPr>
          <w:rFonts w:ascii="SimSun" w:eastAsia="SimSun" w:hAnsi="SimSun" w:cs="SimSun" w:hint="eastAsia"/>
          <w:kern w:val="0"/>
          <w14:ligatures w14:val="none"/>
        </w:rPr>
        <w:t>（</w:t>
      </w:r>
      <w:r w:rsidRPr="00893411">
        <w:rPr>
          <w:rFonts w:ascii="Times New Roman" w:eastAsia="Times New Roman" w:hAnsi="Times New Roman" w:cs="Times New Roman"/>
          <w:i/>
          <w:iCs/>
          <w:kern w:val="0"/>
          <w14:ligatures w14:val="none"/>
        </w:rPr>
        <w:t>Genesis</w:t>
      </w:r>
      <w:r w:rsidRPr="00893411">
        <w:rPr>
          <w:rFonts w:ascii="Times New Roman" w:eastAsia="Times New Roman" w:hAnsi="Times New Roman" w:cs="Times New Roman"/>
          <w:kern w:val="0"/>
          <w14:ligatures w14:val="none"/>
        </w:rPr>
        <w:t>, 124</w:t>
      </w:r>
      <w:r w:rsidRPr="00893411">
        <w:rPr>
          <w:rFonts w:ascii="SimSun" w:eastAsia="SimSun" w:hAnsi="SimSun" w:cs="SimSun" w:hint="eastAsia"/>
          <w:kern w:val="0"/>
          <w14:ligatures w14:val="none"/>
        </w:rPr>
        <w:t>）也认为此词具有普世意义，从世界宗教史的角度来看：</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多国之父</w:t>
      </w:r>
      <w:r w:rsidRPr="00893411">
        <w:rPr>
          <w:rFonts w:ascii="Times New Roman" w:eastAsia="Times New Roman" w:hAnsi="Times New Roman" w:cs="Times New Roman"/>
          <w:kern w:val="0"/>
          <w14:ligatures w14:val="none"/>
        </w:rPr>
        <w:t>]</w:t>
      </w:r>
      <w:r w:rsidRPr="00893411">
        <w:rPr>
          <w:rFonts w:ascii="SimSun" w:eastAsia="SimSun" w:hAnsi="SimSun" w:cs="SimSun" w:hint="eastAsia"/>
          <w:kern w:val="0"/>
          <w14:ligatures w14:val="none"/>
        </w:rPr>
        <w:t>有更普世的应用，因为更大一部分人类视亚伯拉罕为其属灵之父。</w:t>
      </w:r>
      <w:r w:rsidRPr="00893411">
        <w:rPr>
          <w:rFonts w:ascii="Times New Roman" w:eastAsia="Times New Roman" w:hAnsi="Times New Roman" w:cs="Times New Roman"/>
          <w:kern w:val="0"/>
          <w14:ligatures w14:val="none"/>
        </w:rPr>
        <w:t xml:space="preserve">" ¹³³ Roop, </w:t>
      </w:r>
      <w:r w:rsidRPr="00893411">
        <w:rPr>
          <w:rFonts w:ascii="Times New Roman" w:eastAsia="Times New Roman" w:hAnsi="Times New Roman" w:cs="Times New Roman"/>
          <w:i/>
          <w:iCs/>
          <w:kern w:val="0"/>
          <w14:ligatures w14:val="none"/>
        </w:rPr>
        <w:t>Genesis</w:t>
      </w:r>
      <w:r w:rsidRPr="00893411">
        <w:rPr>
          <w:rFonts w:ascii="Times New Roman" w:eastAsia="Times New Roman" w:hAnsi="Times New Roman" w:cs="Times New Roman"/>
          <w:kern w:val="0"/>
          <w14:ligatures w14:val="none"/>
        </w:rPr>
        <w:t xml:space="preserve">, 122. ¹³⁴ Wenham, </w:t>
      </w:r>
      <w:r w:rsidRPr="00893411">
        <w:rPr>
          <w:rFonts w:ascii="Times New Roman" w:eastAsia="Times New Roman" w:hAnsi="Times New Roman" w:cs="Times New Roman"/>
          <w:i/>
          <w:iCs/>
          <w:kern w:val="0"/>
          <w14:ligatures w14:val="none"/>
        </w:rPr>
        <w:t>Genesis 16–50</w:t>
      </w:r>
      <w:r w:rsidRPr="00893411">
        <w:rPr>
          <w:rFonts w:ascii="Times New Roman" w:eastAsia="Times New Roman" w:hAnsi="Times New Roman" w:cs="Times New Roman"/>
          <w:kern w:val="0"/>
          <w14:ligatures w14:val="none"/>
        </w:rPr>
        <w:t xml:space="preserve">, 20. ¹³⁵ </w:t>
      </w:r>
      <w:r w:rsidRPr="00893411">
        <w:rPr>
          <w:rFonts w:ascii="SimSun" w:eastAsia="SimSun" w:hAnsi="SimSun" w:cs="SimSun" w:hint="eastAsia"/>
          <w:kern w:val="0"/>
          <w14:ligatures w14:val="none"/>
        </w:rPr>
        <w:t>假设此割礼遵循西闪族的做法，即完全切除包皮，有别于埃及割开包皮的做法（另参</w:t>
      </w:r>
      <w:r w:rsidRPr="00893411">
        <w:rPr>
          <w:rFonts w:ascii="Times New Roman" w:eastAsia="Times New Roman" w:hAnsi="Times New Roman" w:cs="Times New Roman"/>
          <w:kern w:val="0"/>
          <w14:ligatures w14:val="none"/>
        </w:rPr>
        <w:t xml:space="preserve"> B. K. Waltke, "Circumcision," in </w:t>
      </w:r>
      <w:r w:rsidRPr="00893411">
        <w:rPr>
          <w:rFonts w:ascii="Times New Roman" w:eastAsia="Times New Roman" w:hAnsi="Times New Roman" w:cs="Times New Roman"/>
          <w:i/>
          <w:iCs/>
          <w:kern w:val="0"/>
          <w14:ligatures w14:val="none"/>
        </w:rPr>
        <w:t>The Complete Book of Everyday Christianity</w:t>
      </w:r>
      <w:r w:rsidRPr="00893411">
        <w:rPr>
          <w:rFonts w:ascii="Times New Roman" w:eastAsia="Times New Roman" w:hAnsi="Times New Roman" w:cs="Times New Roman"/>
          <w:kern w:val="0"/>
          <w14:ligatures w14:val="none"/>
        </w:rPr>
        <w:t xml:space="preserve">, ed. R. Banks and R. P. Stevens </w:t>
      </w:r>
      <w:r w:rsidRPr="00893411">
        <w:rPr>
          <w:rFonts w:ascii="Times New Roman" w:eastAsia="Times New Roman" w:hAnsi="Times New Roman" w:cs="Times New Roman"/>
          <w:kern w:val="0"/>
          <w14:ligatures w14:val="none"/>
        </w:rPr>
        <w:lastRenderedPageBreak/>
        <w:t>[Downers Grove, Ill.: InterVarsity, 1997], 143–44</w:t>
      </w:r>
      <w:r w:rsidRPr="00893411">
        <w:rPr>
          <w:rFonts w:ascii="SimSun" w:eastAsia="SimSun" w:hAnsi="SimSun" w:cs="SimSun" w:hint="eastAsia"/>
          <w:kern w:val="0"/>
          <w14:ligatures w14:val="none"/>
        </w:rPr>
        <w:t>）。</w:t>
      </w:r>
      <w:r w:rsidRPr="00893411">
        <w:rPr>
          <w:rFonts w:ascii="Times New Roman" w:eastAsia="Times New Roman" w:hAnsi="Times New Roman" w:cs="Times New Roman"/>
          <w:kern w:val="0"/>
          <w14:ligatures w14:val="none"/>
        </w:rPr>
        <w:t xml:space="preserve"> ¹³⁶ Roop, </w:t>
      </w:r>
      <w:r w:rsidRPr="00893411">
        <w:rPr>
          <w:rFonts w:ascii="Times New Roman" w:eastAsia="Times New Roman" w:hAnsi="Times New Roman" w:cs="Times New Roman"/>
          <w:i/>
          <w:iCs/>
          <w:kern w:val="0"/>
          <w14:ligatures w14:val="none"/>
        </w:rPr>
        <w:t>Genesis</w:t>
      </w:r>
      <w:r w:rsidRPr="00893411">
        <w:rPr>
          <w:rFonts w:ascii="Times New Roman" w:eastAsia="Times New Roman" w:hAnsi="Times New Roman" w:cs="Times New Roman"/>
          <w:kern w:val="0"/>
          <w14:ligatures w14:val="none"/>
        </w:rPr>
        <w:t xml:space="preserve">, 121–23. ¹³⁷ Fox, </w:t>
      </w:r>
      <w:r w:rsidRPr="00893411">
        <w:rPr>
          <w:rFonts w:ascii="Times New Roman" w:eastAsia="Times New Roman" w:hAnsi="Times New Roman" w:cs="Times New Roman"/>
          <w:i/>
          <w:iCs/>
          <w:kern w:val="0"/>
          <w14:ligatures w14:val="none"/>
        </w:rPr>
        <w:t>Beginning</w:t>
      </w:r>
      <w:r w:rsidRPr="00893411">
        <w:rPr>
          <w:rFonts w:ascii="Times New Roman" w:eastAsia="Times New Roman" w:hAnsi="Times New Roman" w:cs="Times New Roman"/>
          <w:kern w:val="0"/>
          <w14:ligatures w14:val="none"/>
        </w:rPr>
        <w:t xml:space="preserve">, 70. ¹³⁸ Sarna, </w:t>
      </w:r>
      <w:r w:rsidRPr="00893411">
        <w:rPr>
          <w:rFonts w:ascii="Times New Roman" w:eastAsia="Times New Roman" w:hAnsi="Times New Roman" w:cs="Times New Roman"/>
          <w:i/>
          <w:iCs/>
          <w:kern w:val="0"/>
          <w14:ligatures w14:val="none"/>
        </w:rPr>
        <w:t>Genesis</w:t>
      </w:r>
      <w:r w:rsidRPr="00893411">
        <w:rPr>
          <w:rFonts w:ascii="Times New Roman" w:eastAsia="Times New Roman" w:hAnsi="Times New Roman" w:cs="Times New Roman"/>
          <w:kern w:val="0"/>
          <w14:ligatures w14:val="none"/>
        </w:rPr>
        <w:t xml:space="preserve">, 125. ¹³⁹ Fox, </w:t>
      </w:r>
      <w:r w:rsidRPr="00893411">
        <w:rPr>
          <w:rFonts w:ascii="Times New Roman" w:eastAsia="Times New Roman" w:hAnsi="Times New Roman" w:cs="Times New Roman"/>
          <w:i/>
          <w:iCs/>
          <w:kern w:val="0"/>
          <w14:ligatures w14:val="none"/>
        </w:rPr>
        <w:t>Beginning</w:t>
      </w:r>
      <w:r w:rsidRPr="00893411">
        <w:rPr>
          <w:rFonts w:ascii="Times New Roman" w:eastAsia="Times New Roman" w:hAnsi="Times New Roman" w:cs="Times New Roman"/>
          <w:kern w:val="0"/>
          <w14:ligatures w14:val="none"/>
        </w:rPr>
        <w:t xml:space="preserve">, 73. ¹⁴⁰ Roop, </w:t>
      </w:r>
      <w:r w:rsidRPr="00893411">
        <w:rPr>
          <w:rFonts w:ascii="Times New Roman" w:eastAsia="Times New Roman" w:hAnsi="Times New Roman" w:cs="Times New Roman"/>
          <w:i/>
          <w:iCs/>
          <w:kern w:val="0"/>
          <w14:ligatures w14:val="none"/>
        </w:rPr>
        <w:t>Genesis</w:t>
      </w:r>
      <w:r w:rsidRPr="00893411">
        <w:rPr>
          <w:rFonts w:ascii="Times New Roman" w:eastAsia="Times New Roman" w:hAnsi="Times New Roman" w:cs="Times New Roman"/>
          <w:kern w:val="0"/>
          <w14:ligatures w14:val="none"/>
        </w:rPr>
        <w:t xml:space="preserve">, 124. ¹⁴¹ </w:t>
      </w:r>
      <w:r w:rsidRPr="00893411">
        <w:rPr>
          <w:rFonts w:ascii="SimSun" w:eastAsia="SimSun" w:hAnsi="SimSun" w:cs="SimSun" w:hint="eastAsia"/>
          <w:kern w:val="0"/>
          <w14:ligatures w14:val="none"/>
        </w:rPr>
        <w:t>参</w:t>
      </w:r>
      <w:r w:rsidRPr="00893411">
        <w:rPr>
          <w:rFonts w:ascii="Times New Roman" w:eastAsia="Times New Roman" w:hAnsi="Times New Roman" w:cs="Times New Roman"/>
          <w:kern w:val="0"/>
          <w14:ligatures w14:val="none"/>
        </w:rPr>
        <w:t xml:space="preserve"> Waltke, "Circumcision," 143–44. ¹⁴² Roop, </w:t>
      </w:r>
      <w:r w:rsidRPr="00893411">
        <w:rPr>
          <w:rFonts w:ascii="Times New Roman" w:eastAsia="Times New Roman" w:hAnsi="Times New Roman" w:cs="Times New Roman"/>
          <w:i/>
          <w:iCs/>
          <w:kern w:val="0"/>
          <w14:ligatures w14:val="none"/>
        </w:rPr>
        <w:t>Genesis</w:t>
      </w:r>
      <w:r w:rsidRPr="00893411">
        <w:rPr>
          <w:rFonts w:ascii="Times New Roman" w:eastAsia="Times New Roman" w:hAnsi="Times New Roman" w:cs="Times New Roman"/>
          <w:kern w:val="0"/>
          <w14:ligatures w14:val="none"/>
        </w:rPr>
        <w:t>, 123.</w:t>
      </w:r>
    </w:p>
    <w:p w14:paraId="63FA8E34" w14:textId="77777777" w:rsidR="00893411" w:rsidRPr="00893411" w:rsidRDefault="00893411" w:rsidP="001F5D8F">
      <w:pPr>
        <w:spacing w:before="100" w:beforeAutospacing="1" w:after="100" w:afterAutospacing="1" w:line="480" w:lineRule="auto"/>
        <w:rPr>
          <w:rFonts w:ascii="Times New Roman" w:eastAsia="Times New Roman" w:hAnsi="Times New Roman" w:cs="Times New Roman"/>
          <w:kern w:val="0"/>
          <w14:ligatures w14:val="none"/>
        </w:rPr>
      </w:pPr>
      <w:r w:rsidRPr="00893411">
        <w:rPr>
          <w:rFonts w:ascii="Times New Roman" w:eastAsia="Times New Roman" w:hAnsi="Times New Roman" w:cs="Times New Roman"/>
          <w:i/>
          <w:iCs/>
          <w:kern w:val="0"/>
          <w14:ligatures w14:val="none"/>
        </w:rPr>
        <w:t>Waltke, B. K., &amp; Fredricks, C. J. (2001). Genesis: a commentary (pp. 257–265). Zondervan.</w:t>
      </w:r>
    </w:p>
    <w:p w14:paraId="0D12B386" w14:textId="77777777" w:rsidR="001F596B" w:rsidRPr="001E6AA9" w:rsidRDefault="001F596B" w:rsidP="001F5D8F">
      <w:pPr>
        <w:spacing w:line="480" w:lineRule="auto"/>
      </w:pPr>
    </w:p>
    <w:sectPr w:rsidR="001F596B" w:rsidRPr="001E6A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333B4"/>
    <w:multiLevelType w:val="multilevel"/>
    <w:tmpl w:val="8AD6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4A753A"/>
    <w:multiLevelType w:val="multilevel"/>
    <w:tmpl w:val="05E4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9C5881"/>
    <w:multiLevelType w:val="multilevel"/>
    <w:tmpl w:val="49E8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951279"/>
    <w:multiLevelType w:val="multilevel"/>
    <w:tmpl w:val="DBF03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F93428"/>
    <w:multiLevelType w:val="multilevel"/>
    <w:tmpl w:val="6602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560A9B"/>
    <w:multiLevelType w:val="multilevel"/>
    <w:tmpl w:val="026C4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48601F"/>
    <w:multiLevelType w:val="multilevel"/>
    <w:tmpl w:val="BF3A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746D84"/>
    <w:multiLevelType w:val="multilevel"/>
    <w:tmpl w:val="604EE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1618547">
    <w:abstractNumId w:val="3"/>
  </w:num>
  <w:num w:numId="2" w16cid:durableId="1541356951">
    <w:abstractNumId w:val="5"/>
  </w:num>
  <w:num w:numId="3" w16cid:durableId="182865593">
    <w:abstractNumId w:val="1"/>
  </w:num>
  <w:num w:numId="4" w16cid:durableId="274215512">
    <w:abstractNumId w:val="4"/>
  </w:num>
  <w:num w:numId="5" w16cid:durableId="584925492">
    <w:abstractNumId w:val="0"/>
  </w:num>
  <w:num w:numId="6" w16cid:durableId="625114459">
    <w:abstractNumId w:val="2"/>
  </w:num>
  <w:num w:numId="7" w16cid:durableId="1430153408">
    <w:abstractNumId w:val="6"/>
  </w:num>
  <w:num w:numId="8" w16cid:durableId="12974481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F00"/>
    <w:rsid w:val="00167966"/>
    <w:rsid w:val="001E6AA9"/>
    <w:rsid w:val="001F596B"/>
    <w:rsid w:val="001F5D8F"/>
    <w:rsid w:val="002356D7"/>
    <w:rsid w:val="003C3D80"/>
    <w:rsid w:val="0041261E"/>
    <w:rsid w:val="004F5BAB"/>
    <w:rsid w:val="005333B3"/>
    <w:rsid w:val="00670B35"/>
    <w:rsid w:val="007E6B1A"/>
    <w:rsid w:val="00893411"/>
    <w:rsid w:val="009879B1"/>
    <w:rsid w:val="00B229E4"/>
    <w:rsid w:val="00B64162"/>
    <w:rsid w:val="00B664F8"/>
    <w:rsid w:val="00BB0DAC"/>
    <w:rsid w:val="00C76669"/>
    <w:rsid w:val="00CA5A7E"/>
    <w:rsid w:val="00D32F00"/>
    <w:rsid w:val="00DB5FF3"/>
    <w:rsid w:val="00E76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09FD2"/>
  <w15:chartTrackingRefBased/>
  <w15:docId w15:val="{A0709F81-2133-1446-AC42-D6A34A84C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F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32F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32F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32F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2F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2F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F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F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F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F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32F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32F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32F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2F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2F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F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F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F00"/>
    <w:rPr>
      <w:rFonts w:eastAsiaTheme="majorEastAsia" w:cstheme="majorBidi"/>
      <w:color w:val="272727" w:themeColor="text1" w:themeTint="D8"/>
    </w:rPr>
  </w:style>
  <w:style w:type="paragraph" w:styleId="Title">
    <w:name w:val="Title"/>
    <w:basedOn w:val="Normal"/>
    <w:next w:val="Normal"/>
    <w:link w:val="TitleChar"/>
    <w:uiPriority w:val="10"/>
    <w:qFormat/>
    <w:rsid w:val="00D32F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F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F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F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F00"/>
    <w:pPr>
      <w:spacing w:before="160"/>
      <w:jc w:val="center"/>
    </w:pPr>
    <w:rPr>
      <w:i/>
      <w:iCs/>
      <w:color w:val="404040" w:themeColor="text1" w:themeTint="BF"/>
    </w:rPr>
  </w:style>
  <w:style w:type="character" w:customStyle="1" w:styleId="QuoteChar">
    <w:name w:val="Quote Char"/>
    <w:basedOn w:val="DefaultParagraphFont"/>
    <w:link w:val="Quote"/>
    <w:uiPriority w:val="29"/>
    <w:rsid w:val="00D32F00"/>
    <w:rPr>
      <w:i/>
      <w:iCs/>
      <w:color w:val="404040" w:themeColor="text1" w:themeTint="BF"/>
    </w:rPr>
  </w:style>
  <w:style w:type="paragraph" w:styleId="ListParagraph">
    <w:name w:val="List Paragraph"/>
    <w:basedOn w:val="Normal"/>
    <w:uiPriority w:val="34"/>
    <w:qFormat/>
    <w:rsid w:val="00D32F00"/>
    <w:pPr>
      <w:ind w:left="720"/>
      <w:contextualSpacing/>
    </w:pPr>
  </w:style>
  <w:style w:type="character" w:styleId="IntenseEmphasis">
    <w:name w:val="Intense Emphasis"/>
    <w:basedOn w:val="DefaultParagraphFont"/>
    <w:uiPriority w:val="21"/>
    <w:qFormat/>
    <w:rsid w:val="00D32F00"/>
    <w:rPr>
      <w:i/>
      <w:iCs/>
      <w:color w:val="0F4761" w:themeColor="accent1" w:themeShade="BF"/>
    </w:rPr>
  </w:style>
  <w:style w:type="paragraph" w:styleId="IntenseQuote">
    <w:name w:val="Intense Quote"/>
    <w:basedOn w:val="Normal"/>
    <w:next w:val="Normal"/>
    <w:link w:val="IntenseQuoteChar"/>
    <w:uiPriority w:val="30"/>
    <w:qFormat/>
    <w:rsid w:val="00D32F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2F00"/>
    <w:rPr>
      <w:i/>
      <w:iCs/>
      <w:color w:val="0F4761" w:themeColor="accent1" w:themeShade="BF"/>
    </w:rPr>
  </w:style>
  <w:style w:type="character" w:styleId="IntenseReference">
    <w:name w:val="Intense Reference"/>
    <w:basedOn w:val="DefaultParagraphFont"/>
    <w:uiPriority w:val="32"/>
    <w:qFormat/>
    <w:rsid w:val="00D32F00"/>
    <w:rPr>
      <w:b/>
      <w:bCs/>
      <w:smallCaps/>
      <w:color w:val="0F4761" w:themeColor="accent1" w:themeShade="BF"/>
      <w:spacing w:val="5"/>
    </w:rPr>
  </w:style>
  <w:style w:type="paragraph" w:styleId="NormalWeb">
    <w:name w:val="Normal (Web)"/>
    <w:basedOn w:val="Normal"/>
    <w:uiPriority w:val="99"/>
    <w:semiHidden/>
    <w:unhideWhenUsed/>
    <w:rsid w:val="00D32F0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nt-claude-response-body">
    <w:name w:val="font-claude-response-body"/>
    <w:basedOn w:val="Normal"/>
    <w:rsid w:val="0089341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93411"/>
    <w:rPr>
      <w:b/>
      <w:bCs/>
    </w:rPr>
  </w:style>
  <w:style w:type="character" w:styleId="Emphasis">
    <w:name w:val="Emphasis"/>
    <w:basedOn w:val="DefaultParagraphFont"/>
    <w:uiPriority w:val="20"/>
    <w:qFormat/>
    <w:rsid w:val="008934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14</Pages>
  <Words>1210</Words>
  <Characters>6901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4</cp:revision>
  <dcterms:created xsi:type="dcterms:W3CDTF">2026-05-08T07:57:00Z</dcterms:created>
  <dcterms:modified xsi:type="dcterms:W3CDTF">2026-05-08T08:54:00Z</dcterms:modified>
</cp:coreProperties>
</file>