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3A5C0" w14:textId="488AD58C" w:rsidR="00EF6191" w:rsidRPr="000F2DD7" w:rsidRDefault="00540318" w:rsidP="00B91EF3">
      <w:pPr>
        <w:spacing w:line="360" w:lineRule="auto"/>
        <w:jc w:val="center"/>
        <w:rPr>
          <w:rFonts w:ascii="SimSun" w:eastAsia="SimSun" w:hAnsi="SimSun"/>
          <w:b/>
          <w:bCs/>
        </w:rPr>
      </w:pPr>
      <w:bookmarkStart w:id="0" w:name="OLE_LINK1"/>
      <w:r w:rsidRPr="00540318">
        <w:rPr>
          <w:rFonts w:ascii="SimSun" w:eastAsia="SimSun" w:hAnsi="SimSun" w:cs="SimSun" w:hint="eastAsia"/>
          <w:b/>
          <w:bCs/>
        </w:rPr>
        <w:t xml:space="preserve">2025 </w:t>
      </w:r>
      <w:r w:rsidR="00BF237F" w:rsidRPr="00540318">
        <w:rPr>
          <w:rFonts w:ascii="SimSun" w:eastAsia="SimSun" w:hAnsi="SimSun" w:cs="SimSun" w:hint="eastAsia"/>
          <w:b/>
          <w:bCs/>
        </w:rPr>
        <w:t xml:space="preserve">从信徒到执事：神生命塑造的奇妙之工 </w:t>
      </w:r>
      <w:r w:rsidR="004C0E33" w:rsidRPr="00540318">
        <w:rPr>
          <w:rFonts w:ascii="SimSun" w:eastAsia="SimSun" w:hAnsi="SimSun" w:hint="eastAsia"/>
          <w:b/>
          <w:bCs/>
        </w:rPr>
        <w:t>提前</w:t>
      </w:r>
      <w:r w:rsidR="00AA0F94" w:rsidRPr="00540318">
        <w:rPr>
          <w:rFonts w:ascii="SimSun" w:eastAsia="SimSun" w:hAnsi="SimSun"/>
          <w:b/>
          <w:bCs/>
        </w:rPr>
        <w:t>3</w:t>
      </w:r>
      <w:r w:rsidRPr="00540318">
        <w:rPr>
          <w:rFonts w:ascii="SimSun" w:eastAsia="SimSun" w:hAnsi="SimSun" w:hint="eastAsia"/>
          <w:b/>
          <w:bCs/>
          <w:lang w:val="en-US"/>
        </w:rPr>
        <w:t>章</w:t>
      </w:r>
      <w:r w:rsidR="00AA0F94" w:rsidRPr="00540318">
        <w:rPr>
          <w:rFonts w:ascii="SimSun" w:eastAsia="SimSun" w:hAnsi="SimSun"/>
          <w:b/>
          <w:bCs/>
        </w:rPr>
        <w:t>8</w:t>
      </w:r>
      <w:r w:rsidRPr="00540318">
        <w:rPr>
          <w:rFonts w:ascii="SimSun" w:eastAsia="SimSun" w:hAnsi="SimSun" w:hint="eastAsia"/>
          <w:b/>
          <w:bCs/>
        </w:rPr>
        <w:t>至</w:t>
      </w:r>
      <w:r w:rsidR="00AA0F94" w:rsidRPr="00540318">
        <w:rPr>
          <w:rFonts w:ascii="SimSun" w:eastAsia="SimSun" w:hAnsi="SimSun"/>
          <w:b/>
          <w:bCs/>
        </w:rPr>
        <w:t>13</w:t>
      </w:r>
      <w:bookmarkEnd w:id="0"/>
    </w:p>
    <w:p w14:paraId="6401EFB1" w14:textId="54118BB9" w:rsidR="00A95D62" w:rsidRDefault="00D876F7" w:rsidP="00D876F7">
      <w:pPr>
        <w:spacing w:line="360" w:lineRule="auto"/>
        <w:rPr>
          <w:rFonts w:ascii="SimSun" w:eastAsia="SimSun" w:hAnsi="SimSun"/>
        </w:rPr>
      </w:pPr>
      <w:r>
        <w:rPr>
          <w:rFonts w:ascii="Wingdings 2" w:eastAsia="SimSun" w:hAnsi="Wingdings 2"/>
          <w:b/>
          <w:bCs/>
        </w:rPr>
        <w:t>P</w:t>
      </w:r>
      <w:r w:rsidR="009019FE" w:rsidRPr="00DD74A3">
        <w:rPr>
          <w:rFonts w:ascii="SimSun" w:eastAsia="SimSun" w:hAnsi="SimSun" w:hint="eastAsia"/>
          <w:b/>
          <w:bCs/>
        </w:rPr>
        <w:t>小孩子</w:t>
      </w:r>
      <w:r w:rsidR="00A95D62" w:rsidRPr="00DD74A3">
        <w:rPr>
          <w:rFonts w:ascii="SimSun" w:eastAsia="SimSun" w:hAnsi="SimSun" w:hint="eastAsia"/>
          <w:b/>
          <w:bCs/>
        </w:rPr>
        <w:t>：</w:t>
      </w:r>
      <w:r w:rsidR="00677830" w:rsidRPr="00677830">
        <w:rPr>
          <w:rFonts w:ascii="SimSun" w:eastAsia="SimSun" w:hAnsi="SimSun" w:hint="eastAsia"/>
        </w:rPr>
        <w:t>撒谎、</w:t>
      </w:r>
      <w:r w:rsidR="00677830">
        <w:rPr>
          <w:rFonts w:ascii="SimSun" w:eastAsia="SimSun" w:hAnsi="SimSun" w:hint="eastAsia"/>
        </w:rPr>
        <w:t>动手打人、大嘴巴、自私、骄傲</w:t>
      </w:r>
      <w:r w:rsidR="00957976">
        <w:rPr>
          <w:rFonts w:ascii="SimSun" w:eastAsia="SimSun" w:hAnsi="SimSun" w:hint="eastAsia"/>
        </w:rPr>
        <w:t>、经常迟到。</w:t>
      </w:r>
    </w:p>
    <w:p w14:paraId="6E453C9C" w14:textId="6073A41B" w:rsidR="006B7090" w:rsidRDefault="006B7090" w:rsidP="00957976">
      <w:pPr>
        <w:pStyle w:val="ListParagraph"/>
        <w:numPr>
          <w:ilvl w:val="0"/>
          <w:numId w:val="36"/>
        </w:numPr>
        <w:spacing w:line="360" w:lineRule="auto"/>
        <w:rPr>
          <w:rFonts w:ascii="SimSun" w:eastAsia="SimSun" w:hAnsi="SimSun"/>
          <w:lang w:val="en-US"/>
        </w:rPr>
      </w:pPr>
      <w:r w:rsidRPr="00FF72D0">
        <w:rPr>
          <w:rFonts w:ascii="SimSun" w:eastAsia="SimSun" w:hAnsi="SimSun"/>
          <w:lang w:val="en-US"/>
        </w:rPr>
        <w:t>e.g.</w:t>
      </w:r>
      <w:r w:rsidR="004C319A" w:rsidRPr="004C319A">
        <w:rPr>
          <w:rFonts w:ascii="SimSun" w:eastAsia="SimSun" w:hAnsi="SimSun" w:hint="eastAsia"/>
        </w:rPr>
        <w:t xml:space="preserve"> </w:t>
      </w:r>
      <w:r w:rsidR="004C319A" w:rsidRPr="00957976">
        <w:rPr>
          <w:rFonts w:ascii="SimSun" w:eastAsia="SimSun" w:hAnsi="SimSun" w:hint="eastAsia"/>
        </w:rPr>
        <w:t>以前</w:t>
      </w:r>
      <w:r w:rsidR="00C82BBE" w:rsidRPr="00957976">
        <w:rPr>
          <w:rFonts w:ascii="SimSun" w:eastAsia="SimSun" w:hAnsi="SimSun" w:hint="eastAsia"/>
        </w:rPr>
        <w:t>牧师说</w:t>
      </w:r>
      <w:r w:rsidR="00957976" w:rsidRPr="00957976">
        <w:rPr>
          <w:rFonts w:ascii="SimSun" w:eastAsia="SimSun" w:hAnsi="SimSun" w:hint="eastAsia"/>
        </w:rPr>
        <w:t>把神的道听进。</w:t>
      </w:r>
      <w:r w:rsidRPr="00957976">
        <w:rPr>
          <w:rFonts w:ascii="SimSun" w:eastAsia="SimSun" w:hAnsi="SimSun" w:hint="eastAsia"/>
        </w:rPr>
        <w:t>小事</w:t>
      </w:r>
      <w:r>
        <w:rPr>
          <w:rFonts w:ascii="SimSun" w:eastAsia="SimSun" w:hAnsi="SimSun" w:hint="eastAsia"/>
          <w:lang w:val="en-US"/>
        </w:rPr>
        <w:t>上</w:t>
      </w:r>
      <w:r w:rsidRPr="00957976">
        <w:rPr>
          <w:rFonts w:ascii="SimSun" w:eastAsia="SimSun" w:hAnsi="SimSun" w:hint="eastAsia"/>
        </w:rPr>
        <w:t>开始</w:t>
      </w:r>
      <w:r w:rsidR="004C319A">
        <w:rPr>
          <w:rFonts w:ascii="SimSun" w:eastAsia="SimSun" w:hAnsi="SimSun" w:hint="eastAsia"/>
        </w:rPr>
        <w:t>，小事要忠心</w:t>
      </w:r>
    </w:p>
    <w:p w14:paraId="1B356421" w14:textId="35FD0076" w:rsidR="00957976" w:rsidRPr="00957976" w:rsidRDefault="006B7090" w:rsidP="00957976">
      <w:pPr>
        <w:pStyle w:val="ListParagraph"/>
        <w:numPr>
          <w:ilvl w:val="0"/>
          <w:numId w:val="36"/>
        </w:numPr>
        <w:spacing w:line="360" w:lineRule="auto"/>
        <w:rPr>
          <w:rFonts w:ascii="SimSun" w:eastAsia="SimSun" w:hAnsi="SimSun"/>
          <w:lang w:val="en-US"/>
        </w:rPr>
      </w:pPr>
      <w:r w:rsidRPr="00FF72D0">
        <w:rPr>
          <w:rFonts w:ascii="SimSun" w:eastAsia="SimSun" w:hAnsi="SimSun"/>
          <w:lang w:val="en-US"/>
        </w:rPr>
        <w:t>e.g.</w:t>
      </w:r>
      <w:r w:rsidR="00957976" w:rsidRPr="00957976">
        <w:rPr>
          <w:rFonts w:ascii="SimSun" w:eastAsia="SimSun" w:hAnsi="SimSun" w:hint="eastAsia"/>
        </w:rPr>
        <w:t>以前牧师说聚会不要迟到</w:t>
      </w:r>
      <w:r w:rsidR="00957976">
        <w:rPr>
          <w:rFonts w:ascii="SimSun" w:eastAsia="SimSun" w:hAnsi="SimSun" w:hint="eastAsia"/>
        </w:rPr>
        <w:t>，我就改了。</w:t>
      </w:r>
    </w:p>
    <w:p w14:paraId="76DE5CBA" w14:textId="04CB0E9A" w:rsidR="00DE37EC" w:rsidRPr="00EF6191" w:rsidRDefault="00DE37EC" w:rsidP="00D876F7">
      <w:pPr>
        <w:pStyle w:val="ListParagraph"/>
        <w:numPr>
          <w:ilvl w:val="0"/>
          <w:numId w:val="2"/>
        </w:numPr>
        <w:spacing w:line="360" w:lineRule="auto"/>
        <w:ind w:left="357" w:hanging="357"/>
        <w:rPr>
          <w:rFonts w:ascii="SimSun" w:eastAsia="SimSun" w:hAnsi="SimSun"/>
        </w:rPr>
      </w:pPr>
      <w:r w:rsidRPr="00FF72D0">
        <w:rPr>
          <w:rFonts w:ascii="SimSun" w:eastAsia="SimSun" w:hAnsi="SimSun"/>
          <w:lang w:val="en-US"/>
        </w:rPr>
        <w:t>e.g.</w:t>
      </w:r>
      <w:r w:rsidR="00677830">
        <w:rPr>
          <w:rFonts w:ascii="SimSun" w:eastAsia="SimSun" w:hAnsi="SimSun" w:hint="eastAsia"/>
          <w:lang w:val="en-US"/>
        </w:rPr>
        <w:t xml:space="preserve">神呼召普通的渔夫来做门徒，塑造他们的生命。 </w:t>
      </w:r>
    </w:p>
    <w:p w14:paraId="0D663AB1" w14:textId="3FF7964A" w:rsidR="00EF6191" w:rsidRPr="00DE37EC" w:rsidRDefault="00EF6191" w:rsidP="00D876F7">
      <w:pPr>
        <w:pStyle w:val="ListParagraph"/>
        <w:numPr>
          <w:ilvl w:val="0"/>
          <w:numId w:val="2"/>
        </w:numPr>
        <w:spacing w:line="360" w:lineRule="auto"/>
        <w:ind w:left="357" w:hanging="357"/>
        <w:rPr>
          <w:rFonts w:ascii="SimSun" w:eastAsia="SimSun" w:hAnsi="SimSun"/>
        </w:rPr>
      </w:pPr>
      <w:r>
        <w:rPr>
          <w:rFonts w:ascii="SimSun" w:eastAsia="SimSun" w:hAnsi="SimSun" w:hint="eastAsia"/>
          <w:lang w:val="en-US"/>
        </w:rPr>
        <w:t xml:space="preserve">经过神大能的生命塑造，人人可能成为执事。 </w:t>
      </w:r>
    </w:p>
    <w:p w14:paraId="4298B16D" w14:textId="1252A608" w:rsidR="00D876F7" w:rsidRPr="006C0CA2" w:rsidRDefault="00FF72D0" w:rsidP="00D876F7">
      <w:pPr>
        <w:spacing w:line="360" w:lineRule="auto"/>
        <w:rPr>
          <w:rFonts w:ascii="SimSun" w:eastAsia="SimSun" w:hAnsi="SimSun"/>
        </w:rPr>
      </w:pPr>
      <w:r>
        <w:rPr>
          <w:rFonts w:ascii="Wingdings 2" w:eastAsia="SimSun" w:hAnsi="Wingdings 2" w:cs="Georgia"/>
          <w:lang w:val="zh-CN"/>
        </w:rPr>
        <w:t>P</w:t>
      </w:r>
      <w:r w:rsidR="00D876F7" w:rsidRPr="004F53D2">
        <w:rPr>
          <w:rFonts w:ascii="SimSun" w:eastAsia="SimSun" w:hAnsi="SimSun" w:cs="Georgia" w:hint="eastAsia"/>
          <w:b/>
          <w:bCs/>
          <w:lang w:val="zh-CN"/>
        </w:rPr>
        <w:t>提前3</w:t>
      </w:r>
      <w:r w:rsidR="00D876F7" w:rsidRPr="004F53D2">
        <w:rPr>
          <w:rFonts w:ascii="SimSun" w:eastAsia="SimSun" w:hAnsi="SimSun" w:cs="Georgia"/>
          <w:b/>
          <w:bCs/>
          <w:lang w:val="zh-CN"/>
        </w:rPr>
        <w:t>:8-13</w:t>
      </w:r>
      <w:r w:rsidR="00D876F7" w:rsidRPr="004F53D2">
        <w:rPr>
          <w:rFonts w:ascii="SimSun" w:eastAsia="SimSun" w:hAnsi="SimSun" w:cs="Georgia" w:hint="eastAsia"/>
          <w:b/>
          <w:bCs/>
          <w:lang w:val="zh-CN"/>
        </w:rPr>
        <w:t>（和合本）</w:t>
      </w:r>
    </w:p>
    <w:p w14:paraId="290EC7C2" w14:textId="3ACE14CF" w:rsidR="002370DD" w:rsidRPr="0095732B" w:rsidRDefault="00197933" w:rsidP="0095732B">
      <w:pPr>
        <w:pStyle w:val="ListParagraph"/>
        <w:numPr>
          <w:ilvl w:val="0"/>
          <w:numId w:val="31"/>
        </w:numPr>
        <w:spacing w:line="360" w:lineRule="auto"/>
        <w:rPr>
          <w:rFonts w:ascii="SimSun" w:eastAsia="SimSun" w:hAnsi="SimSun"/>
          <w:lang w:val="en-US"/>
        </w:rPr>
      </w:pPr>
      <w:r w:rsidRPr="0095732B">
        <w:rPr>
          <w:rFonts w:ascii="SimSun" w:eastAsia="SimSun" w:hAnsi="SimSun" w:hint="eastAsia"/>
          <w:b/>
          <w:bCs/>
        </w:rPr>
        <w:t>背景：</w:t>
      </w:r>
      <w:r w:rsidRPr="0095732B">
        <w:rPr>
          <w:rFonts w:ascii="SimSun" w:eastAsia="SimSun" w:hAnsi="SimSun" w:hint="eastAsia"/>
        </w:rPr>
        <w:t>保罗</w:t>
      </w:r>
      <w:r w:rsidR="002370DD" w:rsidRPr="0095732B">
        <w:rPr>
          <w:rFonts w:ascii="SimSun" w:eastAsia="SimSun" w:hAnsi="SimSun" w:hint="eastAsia"/>
        </w:rPr>
        <w:t>差遣提摩太来处理以弗所教会</w:t>
      </w:r>
      <w:r w:rsidR="007307C3" w:rsidRPr="0095732B">
        <w:rPr>
          <w:rFonts w:ascii="SimSun" w:eastAsia="SimSun" w:hAnsi="SimSun" w:hint="eastAsia"/>
          <w:lang w:val="en-US"/>
        </w:rPr>
        <w:t>问题</w:t>
      </w:r>
      <w:r w:rsidR="002370DD" w:rsidRPr="0095732B">
        <w:rPr>
          <w:rFonts w:ascii="SimSun" w:eastAsia="SimSun" w:hAnsi="SimSun" w:hint="eastAsia"/>
        </w:rPr>
        <w:t>。</w:t>
      </w:r>
      <w:r w:rsidR="002370DD" w:rsidRPr="0095732B">
        <w:rPr>
          <w:rFonts w:ascii="SimSun" w:eastAsia="SimSun" w:hAnsi="SimSun" w:hint="eastAsia"/>
          <w:lang w:val="en-US"/>
        </w:rPr>
        <w:t>开除了两位</w:t>
      </w:r>
      <w:r w:rsidR="00677830" w:rsidRPr="0095732B">
        <w:rPr>
          <w:rFonts w:ascii="SimSun" w:eastAsia="SimSun" w:hAnsi="SimSun" w:hint="eastAsia"/>
        </w:rPr>
        <w:t>异端</w:t>
      </w:r>
      <w:r w:rsidR="002370DD" w:rsidRPr="0095732B">
        <w:rPr>
          <w:rFonts w:ascii="SimSun" w:eastAsia="SimSun" w:hAnsi="SimSun" w:hint="eastAsia"/>
          <w:lang w:val="en-US"/>
        </w:rPr>
        <w:t>教师</w:t>
      </w:r>
      <w:r w:rsidR="00D876F7" w:rsidRPr="0095732B">
        <w:rPr>
          <w:rFonts w:ascii="SimSun" w:eastAsia="SimSun" w:hAnsi="SimSun" w:hint="eastAsia"/>
        </w:rPr>
        <w:t>（1</w:t>
      </w:r>
      <w:r w:rsidR="00D876F7" w:rsidRPr="0095732B">
        <w:rPr>
          <w:rFonts w:ascii="SimSun" w:eastAsia="SimSun" w:hAnsi="SimSun"/>
          <w:lang w:val="en-US"/>
        </w:rPr>
        <w:t>:20）</w:t>
      </w:r>
      <w:r w:rsidR="002370DD" w:rsidRPr="0095732B">
        <w:rPr>
          <w:rFonts w:ascii="SimSun" w:eastAsia="SimSun" w:hAnsi="SimSun" w:hint="eastAsia"/>
          <w:lang w:val="en-US"/>
        </w:rPr>
        <w:t>。</w:t>
      </w:r>
    </w:p>
    <w:p w14:paraId="764543AF" w14:textId="16E9FD8C" w:rsidR="00DE37EC" w:rsidRPr="0095732B" w:rsidRDefault="00FF72D0" w:rsidP="0095732B">
      <w:pPr>
        <w:pStyle w:val="ListParagraph"/>
        <w:numPr>
          <w:ilvl w:val="0"/>
          <w:numId w:val="31"/>
        </w:numPr>
        <w:spacing w:line="360" w:lineRule="auto"/>
        <w:rPr>
          <w:rFonts w:ascii="SimSun" w:eastAsia="SimSun" w:hAnsi="SimSun"/>
          <w:lang w:val="en-US"/>
        </w:rPr>
      </w:pPr>
      <w:r w:rsidRPr="0095732B">
        <w:rPr>
          <w:rFonts w:ascii="SimSun" w:eastAsia="SimSun" w:hAnsi="SimSun" w:hint="eastAsia"/>
          <w:b/>
          <w:bCs/>
        </w:rPr>
        <w:t>背景：</w:t>
      </w:r>
      <w:r w:rsidR="00EF6191" w:rsidRPr="00EF6191">
        <w:rPr>
          <w:rFonts w:ascii="SimSun" w:eastAsia="SimSun" w:hAnsi="SimSun" w:hint="eastAsia"/>
        </w:rPr>
        <w:t>保罗吩咐</w:t>
      </w:r>
      <w:r w:rsidR="002370DD" w:rsidRPr="0095732B">
        <w:rPr>
          <w:rFonts w:ascii="SimSun" w:eastAsia="SimSun" w:hAnsi="SimSun" w:hint="eastAsia"/>
          <w:lang w:val="en-US"/>
        </w:rPr>
        <w:t>提摩太必须</w:t>
      </w:r>
      <w:r w:rsidR="00EF6191">
        <w:rPr>
          <w:rFonts w:ascii="SimSun" w:eastAsia="SimSun" w:hAnsi="SimSun" w:hint="eastAsia"/>
          <w:lang w:val="en-US"/>
        </w:rPr>
        <w:t>在</w:t>
      </w:r>
      <w:r w:rsidR="00D876F7" w:rsidRPr="0095732B">
        <w:rPr>
          <w:rFonts w:ascii="SimSun" w:eastAsia="SimSun" w:hAnsi="SimSun" w:hint="eastAsia"/>
          <w:lang w:val="en-US"/>
        </w:rPr>
        <w:t>离开</w:t>
      </w:r>
      <w:r w:rsidR="00677830" w:rsidRPr="0095732B">
        <w:rPr>
          <w:rFonts w:ascii="SimSun" w:eastAsia="SimSun" w:hAnsi="SimSun" w:hint="eastAsia"/>
        </w:rPr>
        <w:t>以弗所教会</w:t>
      </w:r>
      <w:r w:rsidR="00D876F7" w:rsidRPr="0095732B">
        <w:rPr>
          <w:rFonts w:ascii="SimSun" w:eastAsia="SimSun" w:hAnsi="SimSun" w:hint="eastAsia"/>
          <w:lang w:val="en-US"/>
        </w:rPr>
        <w:t>前</w:t>
      </w:r>
      <w:r w:rsidR="00EF6191">
        <w:rPr>
          <w:rFonts w:ascii="SimSun" w:eastAsia="SimSun" w:hAnsi="SimSun" w:hint="eastAsia"/>
          <w:lang w:val="en-US"/>
        </w:rPr>
        <w:t>，</w:t>
      </w:r>
      <w:r w:rsidR="00AA0F94" w:rsidRPr="0095732B">
        <w:rPr>
          <w:rFonts w:ascii="SimSun" w:eastAsia="SimSun" w:hAnsi="SimSun" w:hint="eastAsia"/>
          <w:lang w:val="en-US"/>
        </w:rPr>
        <w:t>为教会设立</w:t>
      </w:r>
      <w:r w:rsidR="00EF6191">
        <w:rPr>
          <w:rFonts w:ascii="SimSun" w:eastAsia="SimSun" w:hAnsi="SimSun" w:hint="eastAsia"/>
          <w:lang w:val="en-US"/>
        </w:rPr>
        <w:t>监督</w:t>
      </w:r>
      <w:r w:rsidRPr="0095732B">
        <w:rPr>
          <w:rFonts w:ascii="SimSun" w:eastAsia="SimSun" w:hAnsi="SimSun" w:hint="eastAsia"/>
          <w:lang w:val="en-US"/>
        </w:rPr>
        <w:t>长老</w:t>
      </w:r>
      <w:r w:rsidR="00EF6191">
        <w:rPr>
          <w:rFonts w:ascii="SimSun" w:eastAsia="SimSun" w:hAnsi="SimSun" w:hint="eastAsia"/>
          <w:lang w:val="en-US"/>
        </w:rPr>
        <w:t xml:space="preserve"> 与 </w:t>
      </w:r>
      <w:r w:rsidRPr="0095732B">
        <w:rPr>
          <w:rFonts w:ascii="SimSun" w:eastAsia="SimSun" w:hAnsi="SimSun" w:hint="eastAsia"/>
          <w:lang w:val="en-US"/>
        </w:rPr>
        <w:t>执事</w:t>
      </w:r>
      <w:r w:rsidR="00677830">
        <w:rPr>
          <w:rFonts w:ascii="SimSun" w:eastAsia="SimSun" w:hAnsi="SimSun" w:hint="eastAsia"/>
          <w:lang w:val="en-US"/>
        </w:rPr>
        <w:t>。</w:t>
      </w:r>
      <w:r w:rsidR="00AA0F94" w:rsidRPr="0095732B">
        <w:rPr>
          <w:rFonts w:ascii="SimSun" w:eastAsia="SimSun" w:hAnsi="SimSun" w:hint="eastAsia"/>
          <w:lang w:val="en-US"/>
        </w:rPr>
        <w:t xml:space="preserve"> </w:t>
      </w:r>
    </w:p>
    <w:p w14:paraId="68CB68C5" w14:textId="139FF9F5" w:rsidR="00281297" w:rsidRPr="00D94B95" w:rsidRDefault="007D1C68" w:rsidP="002370DD">
      <w:pPr>
        <w:pStyle w:val="ListParagraph"/>
        <w:numPr>
          <w:ilvl w:val="0"/>
          <w:numId w:val="3"/>
        </w:numPr>
        <w:spacing w:line="360" w:lineRule="auto"/>
        <w:rPr>
          <w:rFonts w:ascii="SimSun" w:eastAsia="SimSun" w:hAnsi="SimSun"/>
        </w:rPr>
      </w:pPr>
      <w:r>
        <w:rPr>
          <w:rFonts w:ascii="SimSun" w:eastAsia="SimSun" w:hAnsi="SimSun" w:hint="eastAsia"/>
        </w:rPr>
        <w:t>一些教会的传统</w:t>
      </w:r>
      <w:r w:rsidRPr="00BA1A8C">
        <w:rPr>
          <w:rFonts w:ascii="SimSun" w:eastAsia="SimSun" w:hAnsi="SimSun" w:hint="eastAsia"/>
          <w:lang w:val="en-US"/>
        </w:rPr>
        <w:t>执事</w:t>
      </w:r>
      <w:r>
        <w:rPr>
          <w:rFonts w:ascii="SimSun" w:eastAsia="SimSun" w:hAnsi="SimSun" w:hint="eastAsia"/>
          <w:lang w:val="en-US"/>
        </w:rPr>
        <w:t>是由牧师立的，</w:t>
      </w:r>
      <w:r w:rsidR="00D1515D">
        <w:rPr>
          <w:rFonts w:ascii="SimSun" w:eastAsia="SimSun" w:hAnsi="SimSun" w:hint="eastAsia"/>
          <w:lang w:val="en-US"/>
        </w:rPr>
        <w:t>永约教会的</w:t>
      </w:r>
      <w:r w:rsidR="00D1515D" w:rsidRPr="00BA1A8C">
        <w:rPr>
          <w:rFonts w:ascii="SimSun" w:eastAsia="SimSun" w:hAnsi="SimSun" w:hint="eastAsia"/>
          <w:lang w:val="en-US"/>
        </w:rPr>
        <w:t>执事</w:t>
      </w:r>
      <w:r w:rsidR="0095732B">
        <w:rPr>
          <w:rFonts w:ascii="SimSun" w:eastAsia="SimSun" w:hAnsi="SimSun" w:hint="eastAsia"/>
          <w:lang w:val="en-US"/>
        </w:rPr>
        <w:t>/长老</w:t>
      </w:r>
      <w:r w:rsidR="00D1515D">
        <w:rPr>
          <w:rFonts w:ascii="SimSun" w:eastAsia="SimSun" w:hAnsi="SimSun" w:hint="eastAsia"/>
        </w:rPr>
        <w:t>是</w:t>
      </w:r>
      <w:r w:rsidR="00D1515D" w:rsidRPr="00BA1A8C">
        <w:rPr>
          <w:rFonts w:ascii="SimSun" w:eastAsia="SimSun" w:hAnsi="SimSun" w:hint="eastAsia"/>
        </w:rPr>
        <w:t>选出来</w:t>
      </w:r>
      <w:r w:rsidR="00D1515D">
        <w:rPr>
          <w:rFonts w:ascii="SimSun" w:eastAsia="SimSun" w:hAnsi="SimSun" w:hint="eastAsia"/>
        </w:rPr>
        <w:t>（</w:t>
      </w:r>
      <w:r w:rsidR="00D1515D" w:rsidRPr="00BA1A8C">
        <w:rPr>
          <w:rFonts w:ascii="SimSun" w:eastAsia="SimSun" w:hAnsi="SimSun" w:hint="eastAsia"/>
        </w:rPr>
        <w:t>徒</w:t>
      </w:r>
      <w:r w:rsidR="00D1515D" w:rsidRPr="00BA1A8C">
        <w:rPr>
          <w:rFonts w:ascii="SimSun" w:eastAsia="SimSun" w:hAnsi="SimSun"/>
        </w:rPr>
        <w:t>6:3-6</w:t>
      </w:r>
      <w:r w:rsidR="00D1515D">
        <w:rPr>
          <w:rFonts w:ascii="SimSun" w:eastAsia="SimSun" w:hAnsi="SimSun" w:hint="eastAsia"/>
        </w:rPr>
        <w:t>）</w:t>
      </w:r>
    </w:p>
    <w:p w14:paraId="295A02C7" w14:textId="77777777" w:rsidR="001A1A20" w:rsidRDefault="001A1A20" w:rsidP="001A1A20">
      <w:pPr>
        <w:spacing w:line="360" w:lineRule="auto"/>
        <w:rPr>
          <w:rFonts w:ascii="SimSun" w:eastAsia="SimSun" w:hAnsi="SimSun"/>
          <w:b/>
          <w:bCs/>
          <w:lang w:val="en-US"/>
        </w:rPr>
      </w:pPr>
    </w:p>
    <w:p w14:paraId="6929AC20" w14:textId="78F52919" w:rsidR="007D1C68" w:rsidRDefault="001A1A20" w:rsidP="001A1A20">
      <w:pPr>
        <w:spacing w:line="360" w:lineRule="auto"/>
        <w:rPr>
          <w:rFonts w:ascii="SimSun" w:eastAsia="SimSun" w:hAnsi="SimSun"/>
          <w:b/>
          <w:bCs/>
          <w:lang w:val="en-US"/>
        </w:rPr>
      </w:pPr>
      <w:r>
        <w:rPr>
          <w:rFonts w:ascii="Wingdings 2" w:eastAsia="SimSun" w:hAnsi="Wingdings 2"/>
        </w:rPr>
        <w:t>P</w:t>
      </w:r>
      <w:r w:rsidRPr="002B660D">
        <w:rPr>
          <w:rFonts w:ascii="SimSun" w:eastAsia="SimSun" w:hAnsi="SimSun" w:hint="eastAsia"/>
          <w:b/>
          <w:bCs/>
        </w:rPr>
        <w:t>【</w:t>
      </w:r>
      <w:r>
        <w:rPr>
          <w:rFonts w:ascii="SimSun" w:eastAsia="SimSun" w:hAnsi="SimSun" w:hint="eastAsia"/>
          <w:b/>
          <w:bCs/>
        </w:rPr>
        <w:t>1</w:t>
      </w:r>
      <w:r w:rsidRPr="002B660D">
        <w:rPr>
          <w:rFonts w:ascii="SimSun" w:eastAsia="SimSun" w:hAnsi="SimSun" w:hint="eastAsia"/>
          <w:b/>
          <w:bCs/>
        </w:rPr>
        <w:t>】</w:t>
      </w:r>
      <w:r w:rsidR="00281297" w:rsidRPr="001A1A20">
        <w:rPr>
          <w:rFonts w:ascii="SimSun" w:eastAsia="SimSun" w:hAnsi="SimSun" w:hint="eastAsia"/>
          <w:b/>
          <w:bCs/>
          <w:lang w:val="en-US"/>
        </w:rPr>
        <w:t>执事</w:t>
      </w:r>
      <w:r w:rsidR="003C1739">
        <w:rPr>
          <w:rStyle w:val="FootnoteReference"/>
          <w:rFonts w:ascii="SimSun" w:eastAsia="SimSun" w:hAnsi="SimSun"/>
          <w:b/>
          <w:bCs/>
          <w:lang w:val="en-US"/>
        </w:rPr>
        <w:footnoteReference w:id="1"/>
      </w:r>
      <w:r w:rsidR="00C82BBE">
        <w:rPr>
          <w:rFonts w:ascii="SimSun" w:eastAsia="SimSun" w:hAnsi="SimSun"/>
          <w:b/>
          <w:bCs/>
          <w:lang w:val="en-US"/>
        </w:rPr>
        <w:t xml:space="preserve"> </w:t>
      </w:r>
      <w:r w:rsidR="00281297" w:rsidRPr="001A1A20">
        <w:rPr>
          <w:rFonts w:ascii="SimSun" w:eastAsia="SimSun" w:hAnsi="SimSun" w:hint="eastAsia"/>
          <w:b/>
          <w:bCs/>
          <w:lang w:val="en-US"/>
        </w:rPr>
        <w:t>负责什么？</w:t>
      </w:r>
    </w:p>
    <w:p w14:paraId="42D23A63" w14:textId="57FD561A" w:rsidR="00EF6191" w:rsidRPr="00957976" w:rsidRDefault="00957976" w:rsidP="00957976">
      <w:pPr>
        <w:pStyle w:val="ListParagraph"/>
        <w:numPr>
          <w:ilvl w:val="0"/>
          <w:numId w:val="35"/>
        </w:numPr>
        <w:spacing w:line="360" w:lineRule="auto"/>
        <w:rPr>
          <w:rFonts w:ascii="SimSun" w:eastAsia="SimSun" w:hAnsi="SimSun"/>
          <w:lang w:val="en-US"/>
        </w:rPr>
      </w:pPr>
      <w:r w:rsidRPr="00957976">
        <w:rPr>
          <w:rFonts w:ascii="SimSun" w:eastAsia="SimSun" w:hAnsi="SimSun" w:hint="eastAsia"/>
          <w:lang w:val="en-US"/>
        </w:rPr>
        <w:t>敬畏主爱主，</w:t>
      </w:r>
      <w:r w:rsidR="00EF6191" w:rsidRPr="00957976">
        <w:rPr>
          <w:rFonts w:ascii="SimSun" w:eastAsia="SimSun" w:hAnsi="SimSun" w:hint="eastAsia"/>
          <w:lang w:val="en-US"/>
        </w:rPr>
        <w:t>愿意付上时间、付上代价</w:t>
      </w:r>
    </w:p>
    <w:p w14:paraId="54220A2D" w14:textId="4E4624ED" w:rsidR="00370D81" w:rsidRPr="00EF6191" w:rsidRDefault="00EF6191" w:rsidP="00370D81">
      <w:pPr>
        <w:spacing w:line="360" w:lineRule="auto"/>
        <w:rPr>
          <w:rFonts w:ascii="SimSun" w:eastAsia="SimSun" w:hAnsi="SimSun"/>
          <w:b/>
          <w:bCs/>
          <w:lang w:val="en-US"/>
        </w:rPr>
      </w:pPr>
      <w:r w:rsidRPr="00370D81">
        <w:rPr>
          <w:rFonts w:ascii="Wingdings 2" w:eastAsia="SimSun" w:hAnsi="Wingdings 2"/>
        </w:rPr>
        <w:t>P</w:t>
      </w:r>
      <w:r w:rsidRPr="00370D81">
        <w:rPr>
          <w:rFonts w:ascii="SimSun" w:eastAsia="SimSun" w:hAnsi="SimSun"/>
          <w:b/>
          <w:bCs/>
          <w:lang w:val="en-US"/>
        </w:rPr>
        <w:t xml:space="preserve"> </w:t>
      </w:r>
      <w:r w:rsidR="00281297" w:rsidRPr="00370D81">
        <w:rPr>
          <w:rFonts w:ascii="SimSun" w:eastAsia="SimSun" w:hAnsi="SimSun"/>
          <w:b/>
          <w:bCs/>
          <w:lang w:val="en-US"/>
        </w:rPr>
        <w:t>Pic</w:t>
      </w:r>
      <w:r w:rsidR="00DE5DFF" w:rsidRPr="00370D81">
        <w:rPr>
          <w:rFonts w:ascii="SimSun" w:eastAsia="SimSun" w:hAnsi="SimSun" w:hint="eastAsia"/>
          <w:b/>
          <w:bCs/>
          <w:u w:val="single"/>
          <w:lang w:val="en-US"/>
        </w:rPr>
        <w:t>在牧师</w:t>
      </w:r>
      <w:r w:rsidR="00370D81">
        <w:rPr>
          <w:rFonts w:ascii="SimSun" w:eastAsia="SimSun" w:hAnsi="SimSun" w:hint="eastAsia"/>
          <w:b/>
          <w:bCs/>
          <w:u w:val="single"/>
          <w:lang w:val="en-US"/>
        </w:rPr>
        <w:t>/长老</w:t>
      </w:r>
      <w:r w:rsidR="00DE5DFF" w:rsidRPr="00370D81">
        <w:rPr>
          <w:rFonts w:ascii="SimSun" w:eastAsia="SimSun" w:hAnsi="SimSun" w:hint="eastAsia"/>
          <w:b/>
          <w:bCs/>
          <w:u w:val="single"/>
          <w:lang w:val="en-US"/>
        </w:rPr>
        <w:t>的监督下</w:t>
      </w:r>
      <w:r w:rsidR="00281297" w:rsidRPr="00370D81">
        <w:rPr>
          <w:rFonts w:ascii="SimSun" w:eastAsia="SimSun" w:hAnsi="SimSun" w:hint="eastAsia"/>
          <w:lang w:val="en-US"/>
        </w:rPr>
        <w:t>，执事</w:t>
      </w:r>
      <w:r w:rsidR="00DE5DFF" w:rsidRPr="00370D81">
        <w:rPr>
          <w:rFonts w:ascii="SimSun" w:eastAsia="SimSun" w:hAnsi="SimSun" w:hint="eastAsia"/>
          <w:lang w:val="en-US"/>
        </w:rPr>
        <w:t>负责教会的</w:t>
      </w:r>
      <w:r w:rsidR="00281297" w:rsidRPr="00370D81">
        <w:rPr>
          <w:rFonts w:ascii="SimSun" w:eastAsia="SimSun" w:hAnsi="SimSun" w:hint="eastAsia"/>
          <w:lang w:val="en-US"/>
        </w:rPr>
        <w:t>不同</w:t>
      </w:r>
      <w:r w:rsidR="00DE5DFF" w:rsidRPr="00370D81">
        <w:rPr>
          <w:rFonts w:ascii="SimSun" w:eastAsia="SimSun" w:hAnsi="SimSun" w:hint="eastAsia"/>
          <w:lang w:val="en-US"/>
        </w:rPr>
        <w:t>事工。</w:t>
      </w:r>
    </w:p>
    <w:p w14:paraId="1858ABCD" w14:textId="438BE630" w:rsidR="00DE37EC" w:rsidRPr="000913CA" w:rsidRDefault="000913CA" w:rsidP="000913CA">
      <w:pPr>
        <w:spacing w:line="360" w:lineRule="auto"/>
        <w:rPr>
          <w:rFonts w:ascii="SimSun" w:eastAsia="SimSun" w:hAnsi="SimSun"/>
          <w:lang w:val="en-US"/>
        </w:rPr>
      </w:pPr>
      <w:r w:rsidRPr="00370D81">
        <w:rPr>
          <w:rFonts w:ascii="Wingdings 2" w:eastAsia="SimSun" w:hAnsi="Wingdings 2"/>
        </w:rPr>
        <w:t>P</w:t>
      </w:r>
      <w:r w:rsidRPr="00370D81">
        <w:rPr>
          <w:rFonts w:ascii="SimSun" w:eastAsia="SimSun" w:hAnsi="SimSun"/>
          <w:b/>
          <w:bCs/>
          <w:lang w:val="en-US"/>
        </w:rPr>
        <w:t xml:space="preserve"> Pic</w:t>
      </w:r>
      <w:r w:rsidR="00370D81" w:rsidRPr="000913CA">
        <w:rPr>
          <w:rFonts w:ascii="SimSun" w:eastAsia="SimSun" w:hAnsi="SimSun" w:hint="eastAsia"/>
          <w:b/>
          <w:bCs/>
          <w:lang w:val="en-US"/>
        </w:rPr>
        <w:t>协助牧师</w:t>
      </w:r>
      <w:r w:rsidR="00370D81" w:rsidRPr="000913CA">
        <w:rPr>
          <w:rFonts w:ascii="SimSun" w:eastAsia="SimSun" w:hAnsi="SimSun"/>
          <w:lang w:val="en-US"/>
        </w:rPr>
        <w:t>/</w:t>
      </w:r>
      <w:r w:rsidR="00370D81" w:rsidRPr="000913CA">
        <w:rPr>
          <w:rFonts w:ascii="SimSun" w:eastAsia="SimSun" w:hAnsi="SimSun" w:hint="eastAsia"/>
          <w:lang w:val="en-US"/>
        </w:rPr>
        <w:t xml:space="preserve">长老，完成教会中的各样事工。 </w:t>
      </w:r>
    </w:p>
    <w:p w14:paraId="6B474C3D" w14:textId="2C48CAF4" w:rsidR="001B3291" w:rsidRPr="001A1A20" w:rsidRDefault="00281297" w:rsidP="001A1A20">
      <w:pPr>
        <w:pStyle w:val="ListParagraph"/>
        <w:numPr>
          <w:ilvl w:val="0"/>
          <w:numId w:val="24"/>
        </w:numPr>
        <w:spacing w:line="360" w:lineRule="auto"/>
        <w:rPr>
          <w:rFonts w:ascii="SimSun" w:eastAsia="SimSun" w:hAnsi="SimSun"/>
          <w:lang w:val="en-US"/>
        </w:rPr>
      </w:pPr>
      <w:r w:rsidRPr="0059143D">
        <w:rPr>
          <w:rFonts w:ascii="SimSun" w:eastAsia="SimSun" w:hAnsi="SimSun" w:hint="eastAsia"/>
          <w:lang w:val="en-US"/>
        </w:rPr>
        <w:t>教会预算都是牧师与执事团通过。</w:t>
      </w:r>
      <w:r w:rsidR="001B3291" w:rsidRPr="001A1A20">
        <w:rPr>
          <w:rFonts w:ascii="SimSun" w:eastAsia="SimSun" w:hAnsi="SimSun" w:hint="eastAsia"/>
          <w:lang w:val="en-US"/>
        </w:rPr>
        <w:t>执事</w:t>
      </w:r>
      <w:r w:rsidR="001B3291" w:rsidRPr="001A1A20">
        <w:rPr>
          <w:rFonts w:ascii="SimSun" w:eastAsia="SimSun" w:hAnsi="SimSun"/>
          <w:lang w:val="en-US"/>
        </w:rPr>
        <w:t>(</w:t>
      </w:r>
      <w:r w:rsidR="00BF4C1C" w:rsidRPr="001A1A20">
        <w:rPr>
          <w:rFonts w:ascii="SimSun" w:eastAsia="SimSun" w:hAnsi="SimSun" w:hint="eastAsia"/>
          <w:lang w:val="en-US"/>
        </w:rPr>
        <w:t>2位</w:t>
      </w:r>
      <w:r w:rsidR="001B3291" w:rsidRPr="001A1A20">
        <w:rPr>
          <w:rFonts w:ascii="SimSun" w:eastAsia="SimSun" w:hAnsi="SimSun" w:hint="eastAsia"/>
          <w:lang w:val="en-US"/>
        </w:rPr>
        <w:t>财政)审核教会所有账目。</w:t>
      </w:r>
    </w:p>
    <w:p w14:paraId="6FB428D2" w14:textId="06C246EB" w:rsidR="00EF6191" w:rsidRPr="00957976" w:rsidRDefault="00281297" w:rsidP="00957976">
      <w:pPr>
        <w:pStyle w:val="ListParagraph"/>
        <w:numPr>
          <w:ilvl w:val="0"/>
          <w:numId w:val="24"/>
        </w:numPr>
        <w:spacing w:line="360" w:lineRule="auto"/>
        <w:rPr>
          <w:rFonts w:ascii="SimSun" w:eastAsia="SimSun" w:hAnsi="SimSun"/>
          <w:lang w:val="en-US"/>
        </w:rPr>
      </w:pPr>
      <w:r w:rsidRPr="0059143D">
        <w:rPr>
          <w:rFonts w:ascii="SimSun" w:eastAsia="SimSun" w:hAnsi="SimSun" w:hint="eastAsia"/>
          <w:lang w:val="en-US"/>
        </w:rPr>
        <w:t>牧师的薪金，完全是由执事们全权决定。</w:t>
      </w:r>
    </w:p>
    <w:p w14:paraId="189ED474" w14:textId="77777777" w:rsidR="001A1A20" w:rsidRDefault="001A1A20" w:rsidP="001A1A20">
      <w:pPr>
        <w:pStyle w:val="ListParagraph"/>
        <w:spacing w:line="360" w:lineRule="auto"/>
        <w:ind w:left="360"/>
        <w:rPr>
          <w:rFonts w:ascii="SimSun" w:eastAsia="SimSun" w:hAnsi="SimSun"/>
          <w:lang w:val="en-US"/>
        </w:rPr>
      </w:pPr>
    </w:p>
    <w:p w14:paraId="550A935A" w14:textId="73A76877" w:rsidR="000D1F7F" w:rsidRPr="002B660D" w:rsidRDefault="001A1A20" w:rsidP="000D1F7F">
      <w:pPr>
        <w:spacing w:line="360" w:lineRule="auto"/>
        <w:rPr>
          <w:rFonts w:ascii="SimSun" w:eastAsia="SimSun" w:hAnsi="SimSun"/>
          <w:b/>
          <w:bCs/>
        </w:rPr>
      </w:pPr>
      <w:r>
        <w:rPr>
          <w:rFonts w:ascii="Wingdings 2" w:eastAsia="SimSun" w:hAnsi="Wingdings 2"/>
        </w:rPr>
        <w:t>P</w:t>
      </w:r>
      <w:r w:rsidRPr="002B660D">
        <w:rPr>
          <w:rFonts w:ascii="SimSun" w:eastAsia="SimSun" w:hAnsi="SimSun" w:hint="eastAsia"/>
          <w:b/>
          <w:bCs/>
        </w:rPr>
        <w:t>【</w:t>
      </w:r>
      <w:r>
        <w:rPr>
          <w:rFonts w:ascii="SimSun" w:eastAsia="SimSun" w:hAnsi="SimSun" w:hint="eastAsia"/>
          <w:b/>
          <w:bCs/>
        </w:rPr>
        <w:t>2</w:t>
      </w:r>
      <w:r w:rsidRPr="002B660D">
        <w:rPr>
          <w:rFonts w:ascii="SimSun" w:eastAsia="SimSun" w:hAnsi="SimSun" w:hint="eastAsia"/>
          <w:b/>
          <w:bCs/>
        </w:rPr>
        <w:t>】</w:t>
      </w:r>
      <w:r w:rsidR="006D4CD6" w:rsidRPr="006D4CD6">
        <w:rPr>
          <w:rFonts w:ascii="SimSun" w:eastAsia="SimSun" w:hAnsi="SimSun" w:hint="eastAsia"/>
          <w:b/>
          <w:bCs/>
        </w:rPr>
        <w:t>神</w:t>
      </w:r>
      <w:r w:rsidR="00D53A91">
        <w:rPr>
          <w:rFonts w:ascii="SimSun" w:eastAsia="SimSun" w:hAnsi="SimSun" w:hint="eastAsia"/>
          <w:b/>
          <w:bCs/>
        </w:rPr>
        <w:t>能</w:t>
      </w:r>
      <w:r w:rsidR="006D4CD6" w:rsidRPr="006D4CD6">
        <w:rPr>
          <w:rFonts w:ascii="SimSun" w:eastAsia="SimSun" w:hAnsi="SimSun" w:hint="eastAsia"/>
          <w:b/>
          <w:bCs/>
        </w:rPr>
        <w:t>塑造改变</w:t>
      </w:r>
      <w:r w:rsidR="00D53A91">
        <w:rPr>
          <w:rFonts w:ascii="SimSun" w:eastAsia="SimSun" w:hAnsi="SimSun" w:hint="eastAsia"/>
          <w:b/>
          <w:bCs/>
        </w:rPr>
        <w:t>我们</w:t>
      </w:r>
      <w:r w:rsidR="006D4CD6" w:rsidRPr="006D4CD6">
        <w:rPr>
          <w:rFonts w:ascii="SimSun" w:eastAsia="SimSun" w:hAnsi="SimSun" w:hint="eastAsia"/>
          <w:b/>
          <w:bCs/>
        </w:rPr>
        <w:t>的生命</w:t>
      </w:r>
    </w:p>
    <w:p w14:paraId="3FD9EB79" w14:textId="3CD6742A" w:rsidR="00CD293C" w:rsidRPr="00BE6494" w:rsidRDefault="00BE6494" w:rsidP="00BE6494">
      <w:pPr>
        <w:spacing w:line="360" w:lineRule="auto"/>
        <w:rPr>
          <w:rFonts w:ascii="SimSun" w:eastAsia="SimSun" w:hAnsi="SimSun"/>
        </w:rPr>
      </w:pPr>
      <w:r w:rsidRPr="00957976">
        <w:rPr>
          <w:rFonts w:ascii="Wingdings 2" w:eastAsia="SimSun" w:hAnsi="Wingdings 2"/>
          <w:b/>
          <w:bCs/>
          <w:lang w:val="en-US"/>
        </w:rPr>
        <w:t>P</w:t>
      </w:r>
      <w:r w:rsidR="00D53A91" w:rsidRPr="00D53A91">
        <w:rPr>
          <w:rFonts w:ascii="SimSun" w:eastAsia="SimSun" w:hAnsi="SimSun"/>
          <w:b/>
          <w:bCs/>
          <w:lang w:val="en-US"/>
        </w:rPr>
        <w:t xml:space="preserve"> </w:t>
      </w:r>
      <w:r w:rsidR="00D53A91" w:rsidRPr="00077F54">
        <w:rPr>
          <w:rFonts w:ascii="SimSun" w:eastAsia="SimSun" w:hAnsi="SimSun"/>
          <w:b/>
          <w:bCs/>
          <w:lang w:val="en-US"/>
        </w:rPr>
        <w:t>Pic</w:t>
      </w:r>
      <w:r w:rsidR="00842221" w:rsidRPr="00BE6494">
        <w:rPr>
          <w:rFonts w:ascii="SimSun" w:eastAsia="SimSun" w:hAnsi="SimSun" w:hint="eastAsia"/>
        </w:rPr>
        <w:t>拥有</w:t>
      </w:r>
      <w:r w:rsidR="006D4CD6" w:rsidRPr="00BE6494">
        <w:rPr>
          <w:rFonts w:ascii="SimSun" w:eastAsia="SimSun" w:hAnsi="SimSun" w:hint="eastAsia"/>
        </w:rPr>
        <w:t>金钱、</w:t>
      </w:r>
      <w:r w:rsidR="00842221" w:rsidRPr="00BE6494">
        <w:rPr>
          <w:rFonts w:ascii="SimSun" w:eastAsia="SimSun" w:hAnsi="SimSun" w:hint="eastAsia"/>
          <w:lang w:val="en-US"/>
        </w:rPr>
        <w:t>能力、恩赐、才干，</w:t>
      </w:r>
      <w:r w:rsidR="00957976" w:rsidRPr="00BE6494">
        <w:rPr>
          <w:rFonts w:ascii="SimSun" w:eastAsia="SimSun" w:hAnsi="SimSun" w:hint="eastAsia"/>
          <w:lang w:val="en-US"/>
        </w:rPr>
        <w:t>很好</w:t>
      </w:r>
      <w:r w:rsidR="006D4CD6" w:rsidRPr="00BE6494">
        <w:rPr>
          <w:rFonts w:ascii="SimSun" w:eastAsia="SimSun" w:hAnsi="SimSun" w:hint="eastAsia"/>
          <w:lang w:val="en-US"/>
        </w:rPr>
        <w:t>！</w:t>
      </w:r>
      <w:r w:rsidR="00077F54" w:rsidRPr="00077F54">
        <w:rPr>
          <w:rFonts w:ascii="SimSun" w:eastAsia="SimSun" w:hAnsi="SimSun" w:hint="eastAsia"/>
          <w:b/>
          <w:bCs/>
          <w:lang w:val="en-US"/>
        </w:rPr>
        <w:t>先容</w:t>
      </w:r>
      <w:r w:rsidRPr="00077F54">
        <w:rPr>
          <w:rFonts w:ascii="SimSun" w:eastAsia="SimSun" w:hAnsi="SimSun" w:hint="eastAsia"/>
          <w:b/>
          <w:bCs/>
          <w:lang w:val="en-US"/>
        </w:rPr>
        <w:t>神</w:t>
      </w:r>
      <w:r w:rsidR="00957976" w:rsidRPr="00077F54">
        <w:rPr>
          <w:rFonts w:ascii="SimSun" w:eastAsia="SimSun" w:hAnsi="SimSun" w:hint="eastAsia"/>
          <w:b/>
          <w:bCs/>
          <w:lang w:val="en-US"/>
        </w:rPr>
        <w:t>塑造</w:t>
      </w:r>
      <w:r w:rsidR="00077F54" w:rsidRPr="00077F54">
        <w:rPr>
          <w:rFonts w:ascii="SimSun" w:eastAsia="SimSun" w:hAnsi="SimSun" w:hint="eastAsia"/>
          <w:b/>
          <w:bCs/>
          <w:lang w:val="en-US"/>
        </w:rPr>
        <w:t>我们的</w:t>
      </w:r>
      <w:r w:rsidR="00957976" w:rsidRPr="00077F54">
        <w:rPr>
          <w:rFonts w:ascii="SimSun" w:eastAsia="SimSun" w:hAnsi="SimSun" w:hint="eastAsia"/>
          <w:b/>
          <w:bCs/>
          <w:lang w:val="en-US"/>
        </w:rPr>
        <w:t>生命</w:t>
      </w:r>
    </w:p>
    <w:p w14:paraId="4814D599" w14:textId="7C9056F1" w:rsidR="00957976" w:rsidRPr="00077F54" w:rsidRDefault="00957976" w:rsidP="00077F54">
      <w:pPr>
        <w:spacing w:line="360" w:lineRule="auto"/>
        <w:rPr>
          <w:rFonts w:ascii="SimSun" w:eastAsia="SimSun" w:hAnsi="SimSun"/>
        </w:rPr>
      </w:pPr>
      <w:r w:rsidRPr="00077F54">
        <w:rPr>
          <w:rFonts w:ascii="Wingdings 2" w:eastAsia="SimSun" w:hAnsi="Wingdings 2"/>
          <w:b/>
          <w:bCs/>
          <w:lang w:val="en-US"/>
        </w:rPr>
        <w:t>P</w:t>
      </w:r>
      <w:r w:rsidRPr="00077F54">
        <w:rPr>
          <w:rFonts w:ascii="SimSun" w:eastAsia="SimSun" w:hAnsi="SimSun"/>
          <w:b/>
          <w:bCs/>
          <w:lang w:val="en-US"/>
        </w:rPr>
        <w:t xml:space="preserve"> Pic</w:t>
      </w:r>
      <w:r w:rsidRPr="00077F54">
        <w:rPr>
          <w:rFonts w:ascii="SimSun" w:eastAsia="SimSun" w:hAnsi="SimSun"/>
          <w:lang w:val="en-US"/>
        </w:rPr>
        <w:t xml:space="preserve"> e.g.</w:t>
      </w:r>
      <w:r w:rsidRPr="00077F54">
        <w:rPr>
          <w:rFonts w:ascii="SimSun" w:eastAsia="SimSun" w:hAnsi="SimSun" w:hint="eastAsia"/>
        </w:rPr>
        <w:t xml:space="preserve">美国克林顿总统性丑闻 </w:t>
      </w:r>
      <w:r w:rsidRPr="00077F54">
        <w:rPr>
          <w:rFonts w:ascii="SimSun" w:eastAsia="SimSun" w:hAnsi="SimSun"/>
          <w:lang w:val="en-US"/>
        </w:rPr>
        <w:t>e.g.</w:t>
      </w:r>
      <w:r w:rsidRPr="00077F54">
        <w:rPr>
          <w:rFonts w:ascii="SimSun" w:eastAsia="SimSun" w:hAnsi="SimSun" w:hint="eastAsia"/>
        </w:rPr>
        <w:t>特兰普性丑闻，公开撒谎也无所谓。</w:t>
      </w:r>
      <w:r w:rsidR="006D4CD6" w:rsidRPr="00077F54">
        <w:rPr>
          <w:rFonts w:ascii="SimSun" w:eastAsia="SimSun" w:hAnsi="SimSun" w:hint="eastAsia"/>
        </w:rPr>
        <w:t>需要生命被改变</w:t>
      </w:r>
    </w:p>
    <w:p w14:paraId="377C4E6F" w14:textId="7ADD0828" w:rsidR="0018300B" w:rsidRPr="00077F54" w:rsidRDefault="006D4CD6" w:rsidP="00077F54">
      <w:pPr>
        <w:pStyle w:val="ListParagraph"/>
        <w:numPr>
          <w:ilvl w:val="0"/>
          <w:numId w:val="34"/>
        </w:numPr>
        <w:spacing w:line="360" w:lineRule="auto"/>
        <w:rPr>
          <w:rFonts w:ascii="SimSun" w:eastAsia="SimSun" w:hAnsi="SimSun"/>
          <w:b/>
          <w:bCs/>
          <w:lang w:val="en-US"/>
        </w:rPr>
      </w:pPr>
      <w:r w:rsidRPr="00077F54">
        <w:rPr>
          <w:rFonts w:ascii="SimSun" w:eastAsia="SimSun" w:hAnsi="SimSun" w:hint="eastAsia"/>
          <w:b/>
          <w:bCs/>
        </w:rPr>
        <w:t>生命榜样的重要性</w:t>
      </w:r>
      <w:r w:rsidR="00077F54" w:rsidRPr="00077F54">
        <w:rPr>
          <w:rFonts w:ascii="SimSun" w:eastAsia="SimSun" w:hAnsi="SimSun" w:hint="eastAsia"/>
          <w:b/>
          <w:bCs/>
          <w:lang w:val="en-US"/>
        </w:rPr>
        <w:t>：</w:t>
      </w:r>
      <w:r w:rsidR="0018300B" w:rsidRPr="00077F54">
        <w:rPr>
          <w:rFonts w:ascii="SimSun" w:eastAsia="SimSun" w:hAnsi="SimSun" w:hint="eastAsia"/>
          <w:b/>
          <w:bCs/>
          <w:lang w:val="en-US"/>
        </w:rPr>
        <w:t>见证主</w:t>
      </w:r>
    </w:p>
    <w:p w14:paraId="6A02E761" w14:textId="75165499" w:rsidR="006D4CD6" w:rsidRPr="0018300B" w:rsidRDefault="006C3C7E" w:rsidP="0018300B">
      <w:pPr>
        <w:pStyle w:val="ListParagraph"/>
        <w:numPr>
          <w:ilvl w:val="0"/>
          <w:numId w:val="2"/>
        </w:numPr>
        <w:spacing w:line="360" w:lineRule="auto"/>
        <w:ind w:left="357" w:hanging="357"/>
        <w:rPr>
          <w:rFonts w:ascii="SimSun" w:eastAsia="SimSun" w:hAnsi="SimSun"/>
        </w:rPr>
      </w:pPr>
      <w:r>
        <w:rPr>
          <w:rFonts w:ascii="SimSun" w:eastAsia="SimSun" w:hAnsi="SimSun" w:hint="eastAsia"/>
        </w:rPr>
        <w:t xml:space="preserve">不同意见看法 </w:t>
      </w:r>
      <w:r w:rsidR="0018300B">
        <w:rPr>
          <w:rFonts w:ascii="SimSun" w:eastAsia="SimSun" w:hAnsi="SimSun" w:hint="eastAsia"/>
          <w:lang w:val="en-US"/>
        </w:rPr>
        <w:t xml:space="preserve">e.g.脾气暴躁，执事会中吵架拍桌子。 </w:t>
      </w:r>
    </w:p>
    <w:p w14:paraId="0CDCD837" w14:textId="070BC7F6" w:rsidR="005C368D" w:rsidRDefault="002465B5" w:rsidP="006C0CA2">
      <w:pPr>
        <w:pStyle w:val="ListParagraph"/>
        <w:numPr>
          <w:ilvl w:val="0"/>
          <w:numId w:val="2"/>
        </w:numPr>
        <w:spacing w:line="360" w:lineRule="auto"/>
        <w:ind w:left="357" w:hanging="357"/>
        <w:rPr>
          <w:rFonts w:ascii="SimSun" w:eastAsia="SimSun" w:hAnsi="SimSun"/>
        </w:rPr>
      </w:pPr>
      <w:r>
        <w:rPr>
          <w:rFonts w:ascii="SimSun" w:eastAsia="SimSun" w:hAnsi="SimSun" w:hint="eastAsia"/>
          <w:lang w:val="en-US"/>
        </w:rPr>
        <w:t>e.g.</w:t>
      </w:r>
      <w:r w:rsidR="00842221">
        <w:rPr>
          <w:rFonts w:ascii="SimSun" w:eastAsia="SimSun" w:hAnsi="SimSun" w:hint="eastAsia"/>
          <w:lang w:val="en-US"/>
        </w:rPr>
        <w:t>拉帮</w:t>
      </w:r>
      <w:r w:rsidR="00D51679">
        <w:rPr>
          <w:rFonts w:ascii="SimSun" w:eastAsia="SimSun" w:hAnsi="SimSun" w:hint="eastAsia"/>
        </w:rPr>
        <w:t>结党，分裂教会</w:t>
      </w:r>
      <w:r w:rsidR="00D51679" w:rsidRPr="00FF72D0">
        <w:rPr>
          <w:rFonts w:ascii="SimSun" w:eastAsia="SimSun" w:hAnsi="SimSun" w:hint="eastAsia"/>
        </w:rPr>
        <w:t>，使人跌倒离开主。</w:t>
      </w:r>
    </w:p>
    <w:p w14:paraId="10474E9D" w14:textId="5F8507CB" w:rsidR="002465B5" w:rsidRPr="0018300B" w:rsidRDefault="002465B5" w:rsidP="006C0CA2">
      <w:pPr>
        <w:pStyle w:val="ListParagraph"/>
        <w:numPr>
          <w:ilvl w:val="0"/>
          <w:numId w:val="2"/>
        </w:numPr>
        <w:spacing w:line="360" w:lineRule="auto"/>
        <w:ind w:left="357" w:hanging="357"/>
        <w:rPr>
          <w:rFonts w:ascii="SimSun" w:eastAsia="SimSun" w:hAnsi="SimSun"/>
        </w:rPr>
      </w:pPr>
      <w:r>
        <w:rPr>
          <w:rFonts w:ascii="SimSun" w:eastAsia="SimSun" w:hAnsi="SimSun" w:hint="eastAsia"/>
          <w:lang w:val="en-US"/>
        </w:rPr>
        <w:t>e.g.懒惰</w:t>
      </w:r>
      <w:r w:rsidR="00842221">
        <w:rPr>
          <w:rFonts w:ascii="SimSun" w:eastAsia="SimSun" w:hAnsi="SimSun" w:hint="eastAsia"/>
          <w:lang w:val="en-US"/>
        </w:rPr>
        <w:t>，</w:t>
      </w:r>
      <w:r>
        <w:rPr>
          <w:rFonts w:ascii="SimSun" w:eastAsia="SimSun" w:hAnsi="SimSun" w:hint="eastAsia"/>
          <w:lang w:val="en-US"/>
        </w:rPr>
        <w:t>不愿</w:t>
      </w:r>
      <w:r w:rsidR="00842221">
        <w:rPr>
          <w:rFonts w:ascii="SimSun" w:eastAsia="SimSun" w:hAnsi="SimSun" w:hint="eastAsia"/>
          <w:lang w:val="en-US"/>
        </w:rPr>
        <w:t>为主努力。教会事工就瘫痪。</w:t>
      </w:r>
    </w:p>
    <w:p w14:paraId="7E6FA72F" w14:textId="6652037C" w:rsidR="00077F54" w:rsidRPr="00B54933" w:rsidRDefault="00077F54" w:rsidP="00077F54">
      <w:pPr>
        <w:pStyle w:val="ListParagraph"/>
        <w:numPr>
          <w:ilvl w:val="0"/>
          <w:numId w:val="2"/>
        </w:numPr>
        <w:spacing w:line="360" w:lineRule="auto"/>
        <w:rPr>
          <w:rFonts w:ascii="SimSun" w:eastAsia="SimSun" w:hAnsi="SimSun" w:cstheme="minorBidi"/>
        </w:rPr>
      </w:pPr>
      <w:r w:rsidRPr="008132E0">
        <w:rPr>
          <w:rFonts w:ascii="SimSun" w:eastAsia="SimSun" w:hAnsi="SimSun" w:hint="eastAsia"/>
          <w:b/>
          <w:bCs/>
          <w:u w:val="single"/>
          <w:lang w:val="en-US"/>
        </w:rPr>
        <w:t>只要你愿意</w:t>
      </w:r>
      <w:r>
        <w:rPr>
          <w:rFonts w:ascii="SimSun" w:eastAsia="SimSun" w:hAnsi="SimSun" w:hint="eastAsia"/>
          <w:lang w:val="en-US"/>
        </w:rPr>
        <w:t>神塑造改变你们的</w:t>
      </w:r>
      <w:r w:rsidRPr="00842221">
        <w:rPr>
          <w:rFonts w:ascii="SimSun" w:eastAsia="SimSun" w:hAnsi="SimSun" w:hint="eastAsia"/>
          <w:lang w:val="en-US"/>
        </w:rPr>
        <w:t>生命</w:t>
      </w:r>
      <w:r w:rsidRPr="00D92A7A">
        <w:rPr>
          <w:rFonts w:ascii="SimSun" w:eastAsia="SimSun" w:hAnsi="SimSun" w:hint="eastAsia"/>
        </w:rPr>
        <w:t>（</w:t>
      </w:r>
      <w:r w:rsidRPr="004F53D2">
        <w:rPr>
          <w:rFonts w:ascii="SimSun" w:eastAsia="SimSun" w:hAnsi="SimSun" w:cs="Georgia" w:hint="eastAsia"/>
          <w:lang w:val="zh-CN"/>
        </w:rPr>
        <w:t>提前3</w:t>
      </w:r>
      <w:r w:rsidRPr="004F53D2">
        <w:rPr>
          <w:rFonts w:ascii="SimSun" w:eastAsia="SimSun" w:hAnsi="SimSun" w:cs="Georgia"/>
          <w:lang w:val="zh-CN"/>
        </w:rPr>
        <w:t>:8-13</w:t>
      </w:r>
      <w:r w:rsidRPr="004F53D2">
        <w:rPr>
          <w:rFonts w:ascii="SimSun" w:eastAsia="SimSun" w:hAnsi="SimSun" w:cs="Georgia" w:hint="eastAsia"/>
          <w:lang w:val="zh-CN"/>
        </w:rPr>
        <w:t>）</w:t>
      </w:r>
      <w:r>
        <w:rPr>
          <w:rFonts w:ascii="SimSun" w:eastAsia="SimSun" w:hAnsi="SimSun" w:hint="eastAsia"/>
          <w:lang w:val="en-US"/>
        </w:rPr>
        <w:t>你们都可以成为执事，</w:t>
      </w:r>
    </w:p>
    <w:p w14:paraId="366B2477" w14:textId="77777777" w:rsidR="00A260A7" w:rsidRDefault="00A260A7" w:rsidP="00D94B95">
      <w:pPr>
        <w:spacing w:line="360" w:lineRule="auto"/>
        <w:rPr>
          <w:rFonts w:ascii="SimSun" w:eastAsia="SimSun" w:hAnsi="SimSun"/>
        </w:rPr>
      </w:pPr>
    </w:p>
    <w:p w14:paraId="742BDDF1" w14:textId="46D0202D" w:rsidR="009019FE" w:rsidRDefault="004F53D2" w:rsidP="00913B35">
      <w:pPr>
        <w:spacing w:line="360" w:lineRule="auto"/>
        <w:rPr>
          <w:rFonts w:ascii="SimSun" w:eastAsia="SimSun" w:hAnsi="SimSun"/>
          <w:b/>
          <w:bCs/>
          <w:lang w:val="en-US"/>
        </w:rPr>
      </w:pPr>
      <w:r w:rsidRPr="004F53D2">
        <w:rPr>
          <w:rFonts w:ascii="Wingdings 2" w:eastAsia="SimSun" w:hAnsi="Wingdings 2"/>
          <w:b/>
          <w:bCs/>
          <w:lang w:val="en-US"/>
        </w:rPr>
        <w:t>P</w:t>
      </w:r>
      <w:r w:rsidR="00913B35" w:rsidRPr="004F53D2">
        <w:rPr>
          <w:rFonts w:ascii="SimSun" w:eastAsia="SimSun" w:hAnsi="SimSun" w:hint="eastAsia"/>
          <w:b/>
          <w:bCs/>
          <w:lang w:val="en-US"/>
        </w:rPr>
        <w:t>【</w:t>
      </w:r>
      <w:r w:rsidR="008132E0">
        <w:rPr>
          <w:rFonts w:ascii="SimSun" w:eastAsia="SimSun" w:hAnsi="SimSun" w:hint="eastAsia"/>
          <w:b/>
          <w:bCs/>
          <w:lang w:val="en-US"/>
        </w:rPr>
        <w:t>3</w:t>
      </w:r>
      <w:r w:rsidR="00913B35" w:rsidRPr="004F53D2">
        <w:rPr>
          <w:rFonts w:ascii="SimSun" w:eastAsia="SimSun" w:hAnsi="SimSun" w:hint="eastAsia"/>
          <w:b/>
          <w:bCs/>
          <w:lang w:val="en-US"/>
        </w:rPr>
        <w:t>】</w:t>
      </w:r>
      <w:r w:rsidR="006C3C7E">
        <w:rPr>
          <w:rFonts w:ascii="SimSun" w:eastAsia="SimSun" w:hAnsi="SimSun" w:hint="eastAsia"/>
          <w:b/>
          <w:bCs/>
          <w:lang w:val="en-US"/>
        </w:rPr>
        <w:t>生命</w:t>
      </w:r>
      <w:r w:rsidR="00D53A91">
        <w:rPr>
          <w:rFonts w:ascii="SimSun" w:eastAsia="SimSun" w:hAnsi="SimSun" w:hint="eastAsia"/>
          <w:b/>
          <w:bCs/>
          <w:lang w:val="en-US"/>
        </w:rPr>
        <w:t>的榜样</w:t>
      </w:r>
    </w:p>
    <w:p w14:paraId="446DC507" w14:textId="5A443100" w:rsidR="001B235C" w:rsidRPr="00CD293C" w:rsidRDefault="00EE6A23" w:rsidP="00CD293C">
      <w:pPr>
        <w:pStyle w:val="ListParagraph"/>
        <w:numPr>
          <w:ilvl w:val="0"/>
          <w:numId w:val="33"/>
        </w:numPr>
        <w:spacing w:line="360" w:lineRule="auto"/>
        <w:rPr>
          <w:rFonts w:ascii="SimSun" w:eastAsia="SimSun" w:hAnsi="SimSun"/>
          <w:lang w:val="en-US"/>
        </w:rPr>
      </w:pPr>
      <w:r>
        <w:rPr>
          <w:rFonts w:ascii="SimSun" w:eastAsia="SimSun" w:hAnsi="SimSun" w:hint="eastAsia"/>
          <w:lang w:val="en-US"/>
        </w:rPr>
        <w:t>靠圣灵</w:t>
      </w:r>
      <w:r w:rsidR="00CD293C" w:rsidRPr="00CD293C">
        <w:rPr>
          <w:rFonts w:ascii="SimSun" w:eastAsia="SimSun" w:hAnsi="SimSun" w:hint="eastAsia"/>
          <w:lang w:val="en-US"/>
        </w:rPr>
        <w:t>努力</w:t>
      </w:r>
      <w:r w:rsidR="00983E2D">
        <w:rPr>
          <w:rFonts w:ascii="SimSun" w:eastAsia="SimSun" w:hAnsi="SimSun" w:hint="eastAsia"/>
          <w:lang w:val="en-US"/>
        </w:rPr>
        <w:t>改变</w:t>
      </w:r>
      <w:r w:rsidR="00CD293C" w:rsidRPr="00CD293C">
        <w:rPr>
          <w:rFonts w:ascii="SimSun" w:eastAsia="SimSun" w:hAnsi="SimSun" w:hint="eastAsia"/>
          <w:lang w:val="en-US"/>
        </w:rPr>
        <w:t>。</w:t>
      </w:r>
      <w:r w:rsidR="00983E2D">
        <w:rPr>
          <w:rFonts w:ascii="SimSun" w:eastAsia="SimSun" w:hAnsi="SimSun" w:hint="eastAsia"/>
          <w:lang w:val="en-US"/>
        </w:rPr>
        <w:t>加5:22-23</w:t>
      </w:r>
    </w:p>
    <w:p w14:paraId="111086CA" w14:textId="525E5A5D" w:rsidR="002B660D" w:rsidRPr="00AF60AF" w:rsidRDefault="004F53D2" w:rsidP="00F25275">
      <w:pPr>
        <w:spacing w:line="360" w:lineRule="auto"/>
        <w:rPr>
          <w:rFonts w:ascii="SimSun" w:eastAsia="SimSun" w:hAnsi="SimSun"/>
          <w:b/>
          <w:bCs/>
          <w:lang w:val="en-US"/>
        </w:rPr>
      </w:pPr>
      <w:r w:rsidRPr="004F53D2">
        <w:rPr>
          <w:rFonts w:ascii="Wingdings 2" w:eastAsia="SimSun" w:hAnsi="Wingdings 2"/>
          <w:b/>
          <w:bCs/>
          <w:lang w:val="en-US"/>
        </w:rPr>
        <w:t>P</w:t>
      </w:r>
      <w:r w:rsidRPr="00FB4902">
        <w:rPr>
          <w:rFonts w:ascii="SimSun" w:eastAsia="SimSun" w:hAnsi="SimSun" w:hint="eastAsia"/>
          <w:b/>
          <w:bCs/>
        </w:rPr>
        <w:t xml:space="preserve"> </w:t>
      </w:r>
      <w:r w:rsidR="00CF0540" w:rsidRPr="00FB4902">
        <w:rPr>
          <w:rFonts w:ascii="SimSun" w:eastAsia="SimSun" w:hAnsi="SimSun" w:hint="eastAsia"/>
          <w:b/>
          <w:bCs/>
        </w:rPr>
        <w:t>V8.</w:t>
      </w:r>
      <w:r w:rsidR="00CF0540" w:rsidRPr="00FB4902">
        <w:rPr>
          <w:rFonts w:ascii="SimSun" w:eastAsia="SimSun" w:hAnsi="SimSun"/>
          <w:b/>
          <w:bCs/>
        </w:rPr>
        <w:t>..</w:t>
      </w:r>
      <w:r w:rsidR="00777591" w:rsidRPr="00FB4902">
        <w:rPr>
          <w:rFonts w:ascii="SimSun" w:eastAsia="SimSun" w:hAnsi="SimSun" w:hint="eastAsia"/>
          <w:b/>
          <w:bCs/>
        </w:rPr>
        <w:t>必须端庄</w:t>
      </w:r>
      <w:r w:rsidR="00003B95" w:rsidRPr="00FB4902">
        <w:rPr>
          <w:rFonts w:ascii="SimSun" w:eastAsia="SimSun" w:hAnsi="SimSun" w:hint="eastAsia"/>
          <w:b/>
          <w:bCs/>
        </w:rPr>
        <w:t>：</w:t>
      </w:r>
      <w:r w:rsidR="00AF60AF" w:rsidRPr="00AF60AF">
        <w:rPr>
          <w:rFonts w:ascii="SimSun" w:eastAsia="SimSun" w:hAnsi="SimSun"/>
          <w:b/>
          <w:bCs/>
        </w:rPr>
        <w:t>must be dignified</w:t>
      </w:r>
      <w:r w:rsidR="00AF60AF">
        <w:rPr>
          <w:rFonts w:ascii="SimSun" w:eastAsia="SimSun" w:hAnsi="SimSun" w:hint="eastAsia"/>
          <w:b/>
          <w:bCs/>
        </w:rPr>
        <w:t xml:space="preserve"> （NIV：</w:t>
      </w:r>
      <w:r w:rsidR="00AF60AF" w:rsidRPr="00AF60AF">
        <w:rPr>
          <w:rFonts w:ascii="SimSun" w:eastAsia="SimSun" w:hAnsi="SimSun" w:hint="eastAsia"/>
          <w:b/>
          <w:bCs/>
        </w:rPr>
        <w:t>t</w:t>
      </w:r>
      <w:r w:rsidR="00AF60AF" w:rsidRPr="00AF60AF">
        <w:rPr>
          <w:rFonts w:ascii="SimSun" w:eastAsia="SimSun" w:hAnsi="SimSun"/>
          <w:b/>
          <w:bCs/>
        </w:rPr>
        <w:t>o be worthy of respect</w:t>
      </w:r>
      <w:r w:rsidR="00AF60AF">
        <w:rPr>
          <w:rFonts w:ascii="SimSun" w:eastAsia="SimSun" w:hAnsi="SimSun"/>
          <w:b/>
          <w:bCs/>
          <w:lang w:val="en-US"/>
        </w:rPr>
        <w:t>）</w:t>
      </w:r>
      <w:proofErr w:type="spellStart"/>
      <w:r w:rsidR="00157764">
        <w:t>honorable</w:t>
      </w:r>
      <w:proofErr w:type="spellEnd"/>
      <w:r w:rsidR="00157764">
        <w:t xml:space="preserve"> conduct</w:t>
      </w:r>
    </w:p>
    <w:p w14:paraId="3F3B8E6B" w14:textId="12992A31" w:rsidR="00157764" w:rsidRPr="00B91EF3" w:rsidRDefault="003F3653" w:rsidP="0001797B">
      <w:pPr>
        <w:pStyle w:val="ListParagraph"/>
        <w:numPr>
          <w:ilvl w:val="0"/>
          <w:numId w:val="26"/>
        </w:numPr>
        <w:spacing w:line="360" w:lineRule="auto"/>
        <w:rPr>
          <w:rFonts w:ascii="SimSun" w:eastAsia="SimSun" w:hAnsi="SimSun"/>
          <w:b/>
          <w:bCs/>
        </w:rPr>
      </w:pPr>
      <w:r>
        <w:rPr>
          <w:rFonts w:ascii="SimSun" w:eastAsia="SimSun" w:hAnsi="SimSun" w:hint="eastAsia"/>
          <w:lang w:val="en-US"/>
        </w:rPr>
        <w:t>行为言语都</w:t>
      </w:r>
      <w:r w:rsidR="00157764">
        <w:rPr>
          <w:rFonts w:ascii="SimSun" w:eastAsia="SimSun" w:hAnsi="SimSun" w:hint="eastAsia"/>
          <w:lang w:val="en-US"/>
        </w:rPr>
        <w:t>受人尊敬</w:t>
      </w:r>
    </w:p>
    <w:p w14:paraId="133F4C4B" w14:textId="64DB34F0" w:rsidR="00B91EF3" w:rsidRPr="00157764" w:rsidRDefault="00B91EF3" w:rsidP="0001797B">
      <w:pPr>
        <w:pStyle w:val="ListParagraph"/>
        <w:numPr>
          <w:ilvl w:val="0"/>
          <w:numId w:val="26"/>
        </w:numPr>
        <w:spacing w:line="360" w:lineRule="auto"/>
        <w:rPr>
          <w:rFonts w:ascii="SimSun" w:eastAsia="SimSun" w:hAnsi="SimSun"/>
          <w:b/>
          <w:bCs/>
        </w:rPr>
      </w:pPr>
      <w:r>
        <w:rPr>
          <w:rFonts w:ascii="SimSun" w:eastAsia="SimSun" w:hAnsi="SimSun" w:hint="eastAsia"/>
          <w:lang w:val="en-US"/>
        </w:rPr>
        <w:t>投选你尊敬的人</w:t>
      </w:r>
      <w:r>
        <w:rPr>
          <w:rFonts w:ascii="SimSun" w:eastAsia="SimSun" w:hAnsi="SimSun"/>
          <w:lang w:val="en-US"/>
        </w:rPr>
        <w:t xml:space="preserve"> vote those you respect </w:t>
      </w:r>
    </w:p>
    <w:p w14:paraId="470DCC5C" w14:textId="2BE304CA" w:rsidR="00EE6A23" w:rsidRPr="00157764" w:rsidRDefault="004F53D2" w:rsidP="00157764">
      <w:pPr>
        <w:spacing w:line="360" w:lineRule="auto"/>
        <w:rPr>
          <w:rFonts w:ascii="SimSun" w:eastAsia="SimSun" w:hAnsi="SimSun"/>
          <w:b/>
          <w:bCs/>
        </w:rPr>
      </w:pPr>
      <w:r w:rsidRPr="00157764">
        <w:rPr>
          <w:rFonts w:ascii="Wingdings 2" w:eastAsia="SimSun" w:hAnsi="Wingdings 2"/>
          <w:b/>
          <w:bCs/>
          <w:lang w:val="en-US"/>
        </w:rPr>
        <w:lastRenderedPageBreak/>
        <w:t>P</w:t>
      </w:r>
      <w:r w:rsidRPr="00157764">
        <w:rPr>
          <w:rFonts w:ascii="SimSun" w:eastAsia="SimSun" w:hAnsi="SimSun" w:hint="eastAsia"/>
          <w:b/>
          <w:bCs/>
        </w:rPr>
        <w:t xml:space="preserve"> </w:t>
      </w:r>
      <w:r w:rsidR="00CF0540" w:rsidRPr="00157764">
        <w:rPr>
          <w:rFonts w:ascii="SimSun" w:eastAsia="SimSun" w:hAnsi="SimSun" w:hint="eastAsia"/>
          <w:b/>
          <w:bCs/>
        </w:rPr>
        <w:t>V8.</w:t>
      </w:r>
      <w:r w:rsidR="00CF0540" w:rsidRPr="00157764">
        <w:rPr>
          <w:rFonts w:ascii="SimSun" w:eastAsia="SimSun" w:hAnsi="SimSun"/>
          <w:b/>
          <w:bCs/>
        </w:rPr>
        <w:t>..</w:t>
      </w:r>
      <w:r w:rsidR="00003B95" w:rsidRPr="00157764">
        <w:rPr>
          <w:rFonts w:ascii="SimSun" w:eastAsia="SimSun" w:hAnsi="SimSun" w:hint="eastAsia"/>
          <w:b/>
          <w:bCs/>
        </w:rPr>
        <w:t>不一口两舌：</w:t>
      </w:r>
      <w:r w:rsidR="00724763" w:rsidRPr="00157764">
        <w:rPr>
          <w:rFonts w:ascii="SimSun" w:eastAsia="SimSun" w:hAnsi="SimSun"/>
          <w:b/>
          <w:bCs/>
        </w:rPr>
        <w:t>not double-tongued</w:t>
      </w:r>
    </w:p>
    <w:p w14:paraId="73042B12" w14:textId="290FDD9E" w:rsidR="00127EBF" w:rsidRPr="00127EBF" w:rsidRDefault="00127EBF" w:rsidP="00127EBF">
      <w:pPr>
        <w:pStyle w:val="ListParagraph"/>
        <w:numPr>
          <w:ilvl w:val="0"/>
          <w:numId w:val="37"/>
        </w:numPr>
        <w:spacing w:line="360" w:lineRule="auto"/>
        <w:rPr>
          <w:rFonts w:ascii="SimSun" w:eastAsia="SimSun" w:hAnsi="SimSun"/>
        </w:rPr>
      </w:pPr>
      <w:r w:rsidRPr="00127EBF">
        <w:rPr>
          <w:rFonts w:ascii="SimSun" w:eastAsia="SimSun" w:hAnsi="SimSun" w:hint="eastAsia"/>
        </w:rPr>
        <w:t>学习</w:t>
      </w:r>
      <w:r>
        <w:rPr>
          <w:rFonts w:ascii="SimSun" w:eastAsia="SimSun" w:hAnsi="SimSun" w:hint="eastAsia"/>
        </w:rPr>
        <w:t xml:space="preserve">说话谨慎小心。因为言语会伤害人 </w:t>
      </w:r>
    </w:p>
    <w:p w14:paraId="264E9898" w14:textId="7049B86F" w:rsidR="00777591" w:rsidRPr="0034218A" w:rsidRDefault="0034218A" w:rsidP="0034218A">
      <w:pPr>
        <w:spacing w:line="360" w:lineRule="auto"/>
        <w:rPr>
          <w:rFonts w:ascii="SimSun" w:eastAsia="SimSun" w:hAnsi="SimSun"/>
          <w:lang w:val="en-US"/>
        </w:rPr>
      </w:pPr>
      <w:r w:rsidRPr="004F53D2">
        <w:rPr>
          <w:rFonts w:ascii="Wingdings 2" w:eastAsia="SimSun" w:hAnsi="Wingdings 2"/>
          <w:b/>
          <w:bCs/>
          <w:lang w:val="en-US"/>
        </w:rPr>
        <w:t>P</w:t>
      </w:r>
      <w:r w:rsidRPr="0034218A">
        <w:rPr>
          <w:rFonts w:ascii="SimSun" w:eastAsia="SimSun" w:hAnsi="SimSun" w:hint="eastAsia"/>
        </w:rPr>
        <w:t xml:space="preserve"> </w:t>
      </w:r>
      <w:r w:rsidR="00263EEF" w:rsidRPr="0034218A">
        <w:rPr>
          <w:rFonts w:ascii="SimSun" w:eastAsia="SimSun" w:hAnsi="SimSun" w:hint="eastAsia"/>
        </w:rPr>
        <w:t>e.g.</w:t>
      </w:r>
      <w:r w:rsidR="00216555">
        <w:rPr>
          <w:rFonts w:ascii="SimSun" w:eastAsia="SimSun" w:hAnsi="SimSun" w:hint="eastAsia"/>
        </w:rPr>
        <w:t>讨好人</w:t>
      </w:r>
      <w:r w:rsidR="00530A56" w:rsidRPr="0034218A">
        <w:rPr>
          <w:rFonts w:ascii="SimSun" w:eastAsia="SimSun" w:hAnsi="SimSun" w:hint="eastAsia"/>
        </w:rPr>
        <w:t>：</w:t>
      </w:r>
      <w:r w:rsidRPr="0034218A">
        <w:rPr>
          <w:rFonts w:ascii="SimSun" w:eastAsia="SimSun" w:hAnsi="SimSun" w:hint="eastAsia"/>
          <w:lang w:val="en-US"/>
        </w:rPr>
        <w:t>对</w:t>
      </w:r>
      <w:r w:rsidR="00003B07" w:rsidRPr="0034218A">
        <w:rPr>
          <w:rFonts w:ascii="SimSun" w:eastAsia="SimSun" w:hAnsi="SimSun" w:hint="eastAsia"/>
          <w:lang w:val="en-US"/>
        </w:rPr>
        <w:t>A说</w:t>
      </w:r>
      <w:r w:rsidR="00216555">
        <w:rPr>
          <w:rFonts w:ascii="SimSun" w:eastAsia="SimSun" w:hAnsi="SimSun" w:hint="eastAsia"/>
          <w:lang w:val="en-US"/>
        </w:rPr>
        <w:t>你对</w:t>
      </w:r>
      <w:r w:rsidR="00003B07" w:rsidRPr="0034218A">
        <w:rPr>
          <w:rFonts w:ascii="SimSun" w:eastAsia="SimSun" w:hAnsi="SimSun" w:hint="eastAsia"/>
          <w:lang w:val="en-US"/>
        </w:rPr>
        <w:t>。</w:t>
      </w:r>
      <w:r w:rsidRPr="0034218A">
        <w:rPr>
          <w:rFonts w:ascii="SimSun" w:eastAsia="SimSun" w:hAnsi="SimSun" w:hint="eastAsia"/>
          <w:lang w:val="en-US"/>
        </w:rPr>
        <w:t>对</w:t>
      </w:r>
      <w:r w:rsidR="00003B07" w:rsidRPr="0034218A">
        <w:rPr>
          <w:rFonts w:ascii="SimSun" w:eastAsia="SimSun" w:hAnsi="SimSun"/>
          <w:lang w:val="en-US"/>
        </w:rPr>
        <w:t>B</w:t>
      </w:r>
      <w:r w:rsidR="00003B07" w:rsidRPr="0034218A">
        <w:rPr>
          <w:rFonts w:ascii="SimSun" w:eastAsia="SimSun" w:hAnsi="SimSun" w:hint="eastAsia"/>
          <w:lang w:val="en-US"/>
        </w:rPr>
        <w:t>说</w:t>
      </w:r>
      <w:r w:rsidR="00216555">
        <w:rPr>
          <w:rFonts w:ascii="SimSun" w:eastAsia="SimSun" w:hAnsi="SimSun" w:hint="eastAsia"/>
          <w:lang w:val="en-US"/>
        </w:rPr>
        <w:t>你</w:t>
      </w:r>
      <w:r w:rsidR="00003B07" w:rsidRPr="0034218A">
        <w:rPr>
          <w:rFonts w:ascii="SimSun" w:eastAsia="SimSun" w:hAnsi="SimSun" w:hint="eastAsia"/>
          <w:lang w:val="en-US"/>
        </w:rPr>
        <w:t>对。</w:t>
      </w:r>
    </w:p>
    <w:p w14:paraId="0C7880C2" w14:textId="70FAB871" w:rsidR="00724763" w:rsidRPr="00216555" w:rsidRDefault="00724763" w:rsidP="00131E08">
      <w:pPr>
        <w:pStyle w:val="ListParagraph"/>
        <w:numPr>
          <w:ilvl w:val="0"/>
          <w:numId w:val="27"/>
        </w:numPr>
        <w:tabs>
          <w:tab w:val="left" w:pos="448"/>
        </w:tabs>
        <w:spacing w:line="360" w:lineRule="auto"/>
        <w:rPr>
          <w:rFonts w:ascii="SimSun" w:eastAsia="SimSun" w:hAnsi="SimSun"/>
          <w:lang w:val="en-US"/>
        </w:rPr>
      </w:pPr>
      <w:r w:rsidRPr="00131E08">
        <w:rPr>
          <w:rFonts w:ascii="SimSun" w:eastAsia="SimSun" w:hAnsi="SimSun" w:hint="eastAsia"/>
        </w:rPr>
        <w:t>e.g.执事会通过后，</w:t>
      </w:r>
      <w:r w:rsidR="00EE6A23">
        <w:rPr>
          <w:rFonts w:ascii="SimSun" w:eastAsia="SimSun" w:hAnsi="SimSun" w:hint="eastAsia"/>
        </w:rPr>
        <w:t>学会不在</w:t>
      </w:r>
      <w:r w:rsidRPr="00131E08">
        <w:rPr>
          <w:rFonts w:ascii="SimSun" w:eastAsia="SimSun" w:hAnsi="SimSun" w:hint="eastAsia"/>
        </w:rPr>
        <w:t>会友前批评</w:t>
      </w:r>
      <w:r w:rsidR="002A38F7" w:rsidRPr="00131E08">
        <w:rPr>
          <w:rFonts w:ascii="SimSun" w:eastAsia="SimSun" w:hAnsi="SimSun" w:hint="eastAsia"/>
        </w:rPr>
        <w:t>执事会</w:t>
      </w:r>
      <w:r w:rsidR="00EE6A23">
        <w:rPr>
          <w:rFonts w:ascii="SimSun" w:eastAsia="SimSun" w:hAnsi="SimSun" w:hint="eastAsia"/>
        </w:rPr>
        <w:t>的</w:t>
      </w:r>
      <w:r w:rsidR="002A38F7" w:rsidRPr="00131E08">
        <w:rPr>
          <w:rFonts w:ascii="SimSun" w:eastAsia="SimSun" w:hAnsi="SimSun" w:hint="eastAsia"/>
          <w:lang w:val="en-US"/>
        </w:rPr>
        <w:t>决定</w:t>
      </w:r>
      <w:r w:rsidRPr="00131E08">
        <w:rPr>
          <w:rFonts w:ascii="SimSun" w:eastAsia="SimSun" w:hAnsi="SimSun" w:hint="eastAsia"/>
        </w:rPr>
        <w:t>。</w:t>
      </w:r>
    </w:p>
    <w:p w14:paraId="581F88FA" w14:textId="77777777" w:rsidR="00216555" w:rsidRPr="00131E08" w:rsidRDefault="00216555" w:rsidP="00127EBF">
      <w:pPr>
        <w:pStyle w:val="ListParagraph"/>
        <w:tabs>
          <w:tab w:val="left" w:pos="448"/>
        </w:tabs>
        <w:spacing w:line="360" w:lineRule="auto"/>
        <w:ind w:left="360"/>
        <w:rPr>
          <w:rFonts w:ascii="SimSun" w:eastAsia="SimSun" w:hAnsi="SimSun"/>
          <w:lang w:val="en-US"/>
        </w:rPr>
      </w:pPr>
    </w:p>
    <w:p w14:paraId="7703F43B" w14:textId="2021E681" w:rsidR="00131E08" w:rsidRDefault="004F53D2" w:rsidP="00A65D87">
      <w:pPr>
        <w:spacing w:line="360" w:lineRule="auto"/>
        <w:rPr>
          <w:rFonts w:ascii="SimSun" w:eastAsia="SimSun" w:hAnsi="SimSun"/>
        </w:rPr>
      </w:pPr>
      <w:r w:rsidRPr="004F53D2">
        <w:rPr>
          <w:rFonts w:ascii="Wingdings 2" w:eastAsia="SimSun" w:hAnsi="Wingdings 2"/>
          <w:b/>
          <w:bCs/>
          <w:lang w:val="en-US"/>
        </w:rPr>
        <w:t>P</w:t>
      </w:r>
      <w:r w:rsidRPr="00FB4902">
        <w:rPr>
          <w:rFonts w:ascii="SimSun" w:eastAsia="SimSun" w:hAnsi="SimSun" w:hint="eastAsia"/>
          <w:b/>
          <w:bCs/>
        </w:rPr>
        <w:t xml:space="preserve"> </w:t>
      </w:r>
      <w:r w:rsidR="00CF0540" w:rsidRPr="00FB4902">
        <w:rPr>
          <w:rFonts w:ascii="SimSun" w:eastAsia="SimSun" w:hAnsi="SimSun" w:hint="eastAsia"/>
          <w:b/>
          <w:bCs/>
        </w:rPr>
        <w:t>V8.</w:t>
      </w:r>
      <w:r w:rsidR="00CF0540" w:rsidRPr="00FB4902">
        <w:rPr>
          <w:rFonts w:ascii="SimSun" w:eastAsia="SimSun" w:hAnsi="SimSun"/>
          <w:b/>
          <w:bCs/>
        </w:rPr>
        <w:t>..</w:t>
      </w:r>
      <w:r w:rsidR="006347F2" w:rsidRPr="00FB4902">
        <w:rPr>
          <w:rFonts w:ascii="SimSun" w:eastAsia="SimSun" w:hAnsi="SimSun" w:hint="eastAsia"/>
          <w:b/>
          <w:bCs/>
        </w:rPr>
        <w:t>不好喝酒</w:t>
      </w:r>
      <w:r w:rsidR="00131E08">
        <w:rPr>
          <w:rFonts w:ascii="SimSun" w:eastAsia="SimSun" w:hAnsi="SimSun" w:hint="eastAsia"/>
          <w:b/>
          <w:bCs/>
        </w:rPr>
        <w:t>，</w:t>
      </w:r>
      <w:r w:rsidR="00131E08" w:rsidRPr="00131E08">
        <w:rPr>
          <w:rFonts w:ascii="SimSun" w:eastAsia="SimSun" w:hAnsi="SimSun" w:hint="eastAsia"/>
        </w:rPr>
        <w:t>（新译本：不酗酒）</w:t>
      </w:r>
    </w:p>
    <w:p w14:paraId="38E312C4" w14:textId="366FA0FA" w:rsidR="00127EBF" w:rsidRDefault="00131E08" w:rsidP="00131E08">
      <w:pPr>
        <w:pStyle w:val="ListParagraph"/>
        <w:numPr>
          <w:ilvl w:val="0"/>
          <w:numId w:val="28"/>
        </w:numPr>
        <w:spacing w:line="360" w:lineRule="auto"/>
        <w:rPr>
          <w:rFonts w:ascii="SimSun" w:eastAsia="SimSun" w:hAnsi="SimSun"/>
        </w:rPr>
      </w:pPr>
      <w:r w:rsidRPr="00131E08">
        <w:rPr>
          <w:rFonts w:ascii="SimSun" w:eastAsia="SimSun" w:hAnsi="SimSun" w:hint="eastAsia"/>
        </w:rPr>
        <w:t>可以喝酒</w:t>
      </w:r>
      <w:r>
        <w:rPr>
          <w:rStyle w:val="FootnoteReference"/>
          <w:rFonts w:ascii="SimSun" w:eastAsia="SimSun" w:hAnsi="SimSun"/>
        </w:rPr>
        <w:footnoteReference w:id="2"/>
      </w:r>
      <w:r w:rsidRPr="00131E08">
        <w:rPr>
          <w:rFonts w:ascii="SimSun" w:eastAsia="SimSun" w:hAnsi="SimSun" w:hint="eastAsia"/>
        </w:rPr>
        <w:t>，</w:t>
      </w:r>
      <w:r w:rsidR="00127EBF">
        <w:rPr>
          <w:rFonts w:ascii="SimSun" w:eastAsia="SimSun" w:hAnsi="SimSun" w:hint="eastAsia"/>
        </w:rPr>
        <w:t>操练节制</w:t>
      </w:r>
      <w:r w:rsidR="00B00EA7">
        <w:rPr>
          <w:rFonts w:ascii="SimSun" w:eastAsia="SimSun" w:hAnsi="SimSun" w:hint="eastAsia"/>
        </w:rPr>
        <w:t xml:space="preserve">。不被酒精上瘾与控制。 </w:t>
      </w:r>
    </w:p>
    <w:p w14:paraId="5CE91A86" w14:textId="77777777" w:rsidR="007A5250" w:rsidRDefault="007A5250" w:rsidP="007A5250">
      <w:pPr>
        <w:pStyle w:val="ListParagraph"/>
        <w:spacing w:line="360" w:lineRule="auto"/>
        <w:ind w:left="360"/>
        <w:rPr>
          <w:rFonts w:ascii="SimSun" w:eastAsia="SimSun" w:hAnsi="SimSun"/>
        </w:rPr>
      </w:pPr>
    </w:p>
    <w:p w14:paraId="35469B90" w14:textId="70CABE6D" w:rsidR="00131E08" w:rsidRDefault="004F53D2" w:rsidP="00103C11">
      <w:pPr>
        <w:spacing w:line="360" w:lineRule="auto"/>
        <w:rPr>
          <w:rFonts w:ascii="SimSun" w:eastAsia="SimSun" w:hAnsi="SimSun"/>
          <w:b/>
          <w:bCs/>
        </w:rPr>
      </w:pPr>
      <w:r w:rsidRPr="004F53D2">
        <w:rPr>
          <w:rFonts w:ascii="Wingdings 2" w:eastAsia="SimSun" w:hAnsi="Wingdings 2"/>
          <w:b/>
          <w:bCs/>
          <w:lang w:val="en-US"/>
        </w:rPr>
        <w:t>P</w:t>
      </w:r>
      <w:r w:rsidRPr="00FB4902">
        <w:rPr>
          <w:rFonts w:ascii="SimSun" w:eastAsia="SimSun" w:hAnsi="SimSun" w:hint="eastAsia"/>
          <w:b/>
          <w:bCs/>
        </w:rPr>
        <w:t xml:space="preserve"> </w:t>
      </w:r>
      <w:r w:rsidR="00CF0540" w:rsidRPr="00FB4902">
        <w:rPr>
          <w:rFonts w:ascii="SimSun" w:eastAsia="SimSun" w:hAnsi="SimSun" w:hint="eastAsia"/>
          <w:b/>
          <w:bCs/>
        </w:rPr>
        <w:t>V8.</w:t>
      </w:r>
      <w:r w:rsidR="00CF0540" w:rsidRPr="00FB4902">
        <w:rPr>
          <w:rFonts w:ascii="SimSun" w:eastAsia="SimSun" w:hAnsi="SimSun"/>
          <w:b/>
          <w:bCs/>
        </w:rPr>
        <w:t>..</w:t>
      </w:r>
      <w:r w:rsidR="00F25275" w:rsidRPr="00FB4902">
        <w:rPr>
          <w:rFonts w:ascii="SimSun" w:eastAsia="SimSun" w:hAnsi="SimSun" w:hint="eastAsia"/>
          <w:b/>
          <w:bCs/>
        </w:rPr>
        <w:t>不贪不义之财：</w:t>
      </w:r>
    </w:p>
    <w:p w14:paraId="7A9EDA3C" w14:textId="30875BA0" w:rsidR="00B00EA7" w:rsidRDefault="00B00EA7" w:rsidP="001A1A20">
      <w:pPr>
        <w:pStyle w:val="ListParagraph"/>
        <w:numPr>
          <w:ilvl w:val="0"/>
          <w:numId w:val="30"/>
        </w:numPr>
        <w:spacing w:line="360" w:lineRule="auto"/>
        <w:rPr>
          <w:rFonts w:ascii="SimSun" w:eastAsia="SimSun" w:hAnsi="SimSun"/>
        </w:rPr>
      </w:pPr>
      <w:r>
        <w:rPr>
          <w:rFonts w:ascii="SimSun" w:eastAsia="SimSun" w:hAnsi="SimSun" w:hint="eastAsia"/>
        </w:rPr>
        <w:t>以前爱钱，现在爱主。</w:t>
      </w:r>
    </w:p>
    <w:p w14:paraId="69564C33" w14:textId="737F6DA9" w:rsidR="00131E08" w:rsidRPr="006E4B8F" w:rsidRDefault="00EB680B" w:rsidP="001A1A20">
      <w:pPr>
        <w:pStyle w:val="ListParagraph"/>
        <w:numPr>
          <w:ilvl w:val="0"/>
          <w:numId w:val="30"/>
        </w:numPr>
        <w:spacing w:line="360" w:lineRule="auto"/>
        <w:rPr>
          <w:rFonts w:ascii="SimSun" w:eastAsia="SimSun" w:hAnsi="SimSun"/>
        </w:rPr>
      </w:pPr>
      <w:r w:rsidRPr="001A1A20">
        <w:rPr>
          <w:rFonts w:ascii="SimSun" w:eastAsia="SimSun" w:hAnsi="SimSun" w:hint="eastAsia"/>
        </w:rPr>
        <w:t>e.g.</w:t>
      </w:r>
      <w:r w:rsidR="00131E08" w:rsidRPr="001A1A20">
        <w:rPr>
          <w:rFonts w:ascii="SimSun" w:eastAsia="SimSun" w:hAnsi="SimSun" w:hint="eastAsia"/>
        </w:rPr>
        <w:t>执事（</w:t>
      </w:r>
      <w:r w:rsidR="00C2064C" w:rsidRPr="001A1A20">
        <w:rPr>
          <w:rFonts w:ascii="SimSun" w:eastAsia="SimSun" w:hAnsi="SimSun" w:hint="eastAsia"/>
        </w:rPr>
        <w:t>2位</w:t>
      </w:r>
      <w:r w:rsidR="00131E08" w:rsidRPr="001A1A20">
        <w:rPr>
          <w:rFonts w:ascii="SimSun" w:eastAsia="SimSun" w:hAnsi="SimSun" w:hint="eastAsia"/>
        </w:rPr>
        <w:t>财政）</w:t>
      </w:r>
      <w:r w:rsidR="00C2064C" w:rsidRPr="001A1A20">
        <w:rPr>
          <w:rFonts w:ascii="SimSun" w:eastAsia="SimSun" w:hAnsi="SimSun" w:hint="eastAsia"/>
        </w:rPr>
        <w:t>管理教会的财政</w:t>
      </w:r>
    </w:p>
    <w:p w14:paraId="0DF454CE" w14:textId="2E2696F1" w:rsidR="006E4B8F" w:rsidRPr="001A1A20" w:rsidRDefault="006E4B8F" w:rsidP="001A1A20">
      <w:pPr>
        <w:pStyle w:val="ListParagraph"/>
        <w:numPr>
          <w:ilvl w:val="0"/>
          <w:numId w:val="30"/>
        </w:numPr>
        <w:spacing w:line="360" w:lineRule="auto"/>
        <w:rPr>
          <w:rFonts w:ascii="SimSun" w:eastAsia="SimSun" w:hAnsi="SimSun"/>
        </w:rPr>
      </w:pPr>
      <w:r>
        <w:rPr>
          <w:rFonts w:ascii="SimSun" w:eastAsia="SimSun" w:hAnsi="SimSun" w:hint="eastAsia"/>
          <w:lang w:val="en-US"/>
        </w:rPr>
        <w:t>人的时间精力是为了服事主，他愿意牺牲更多赚钱的机会。</w:t>
      </w:r>
    </w:p>
    <w:p w14:paraId="529492EA" w14:textId="19CF2BEB" w:rsidR="00777591" w:rsidRPr="00863A10" w:rsidRDefault="00777591" w:rsidP="00863A10">
      <w:pPr>
        <w:tabs>
          <w:tab w:val="left" w:pos="3573"/>
        </w:tabs>
        <w:spacing w:line="360" w:lineRule="auto"/>
        <w:rPr>
          <w:rFonts w:ascii="SimSun" w:eastAsia="SimSun" w:hAnsi="SimSun"/>
          <w:lang w:val="en-US"/>
        </w:rPr>
      </w:pPr>
      <w:r w:rsidRPr="00777591">
        <w:rPr>
          <w:rFonts w:ascii="SimSun" w:eastAsia="SimSun" w:hAnsi="SimSun"/>
        </w:rPr>
        <w:tab/>
      </w:r>
    </w:p>
    <w:p w14:paraId="6D7197A3" w14:textId="68B2A2E6" w:rsidR="00E945D5" w:rsidRDefault="001D0A34" w:rsidP="00A37660">
      <w:pPr>
        <w:tabs>
          <w:tab w:val="left" w:pos="3573"/>
        </w:tabs>
        <w:spacing w:line="360" w:lineRule="auto"/>
        <w:rPr>
          <w:rFonts w:ascii="SimSun" w:eastAsia="SimSun" w:hAnsi="SimSun"/>
        </w:rPr>
      </w:pPr>
      <w:r w:rsidRPr="004F53D2">
        <w:rPr>
          <w:rFonts w:ascii="Wingdings 2" w:eastAsia="SimSun" w:hAnsi="Wingdings 2"/>
          <w:b/>
          <w:bCs/>
          <w:lang w:val="en-US"/>
        </w:rPr>
        <w:t>P</w:t>
      </w:r>
      <w:r w:rsidRPr="00197933">
        <w:rPr>
          <w:rFonts w:ascii="SimSun" w:eastAsia="SimSun" w:hAnsi="SimSun" w:hint="eastAsia"/>
          <w:b/>
          <w:bCs/>
        </w:rPr>
        <w:t xml:space="preserve"> </w:t>
      </w:r>
      <w:r w:rsidR="00197933" w:rsidRPr="00197933">
        <w:rPr>
          <w:rFonts w:ascii="SimSun" w:eastAsia="SimSun" w:hAnsi="SimSun" w:hint="eastAsia"/>
          <w:b/>
          <w:bCs/>
        </w:rPr>
        <w:t>V9要</w:t>
      </w:r>
      <w:r w:rsidR="00E945D5" w:rsidRPr="00197933">
        <w:rPr>
          <w:rFonts w:ascii="SimSun" w:eastAsia="SimSun" w:hAnsi="SimSun" w:hint="eastAsia"/>
          <w:b/>
          <w:bCs/>
        </w:rPr>
        <w:t>存清洁的良心</w:t>
      </w:r>
      <w:r w:rsidR="00D93FD5">
        <w:rPr>
          <w:rFonts w:ascii="SimSun" w:eastAsia="SimSun" w:hAnsi="SimSun" w:hint="eastAsia"/>
          <w:b/>
          <w:bCs/>
        </w:rPr>
        <w:t>，</w:t>
      </w:r>
      <w:r w:rsidR="00D93FD5" w:rsidRPr="001A008A">
        <w:rPr>
          <w:rFonts w:ascii="SimSun" w:eastAsia="SimSun" w:hAnsi="SimSun"/>
        </w:rPr>
        <w:t>with a clear conscience</w:t>
      </w:r>
    </w:p>
    <w:p w14:paraId="2BBFDABB" w14:textId="1EF08B2B" w:rsidR="00C2064C" w:rsidRDefault="00B00EA7" w:rsidP="00CB799D">
      <w:pPr>
        <w:pStyle w:val="ListParagraph"/>
        <w:numPr>
          <w:ilvl w:val="0"/>
          <w:numId w:val="7"/>
        </w:numPr>
        <w:tabs>
          <w:tab w:val="left" w:pos="3573"/>
        </w:tabs>
        <w:spacing w:line="360" w:lineRule="auto"/>
        <w:rPr>
          <w:rFonts w:ascii="SimSun" w:eastAsia="SimSun" w:hAnsi="SimSun"/>
        </w:rPr>
      </w:pPr>
      <w:r>
        <w:rPr>
          <w:rFonts w:ascii="SimSun" w:eastAsia="SimSun" w:hAnsi="SimSun" w:hint="eastAsia"/>
        </w:rPr>
        <w:t>神</w:t>
      </w:r>
      <w:r w:rsidR="00470010">
        <w:rPr>
          <w:rFonts w:ascii="SimSun" w:eastAsia="SimSun" w:hAnsi="SimSun" w:hint="eastAsia"/>
        </w:rPr>
        <w:t>把</w:t>
      </w:r>
      <w:r w:rsidR="00470010" w:rsidRPr="00CB799D">
        <w:rPr>
          <w:rFonts w:ascii="SimSun" w:eastAsia="SimSun" w:hAnsi="SimSun" w:hint="eastAsia"/>
        </w:rPr>
        <w:t>良心</w:t>
      </w:r>
      <w:r>
        <w:rPr>
          <w:rFonts w:ascii="SimSun" w:eastAsia="SimSun" w:hAnsi="SimSun" w:hint="eastAsia"/>
        </w:rPr>
        <w:t>赐给每一个人</w:t>
      </w:r>
      <w:r w:rsidR="00557A0C">
        <w:rPr>
          <w:rFonts w:ascii="SimSun" w:eastAsia="SimSun" w:hAnsi="SimSun" w:hint="eastAsia"/>
        </w:rPr>
        <w:t>（罗2:15</w:t>
      </w:r>
      <w:r>
        <w:rPr>
          <w:rFonts w:ascii="SimSun" w:eastAsia="SimSun" w:hAnsi="SimSun" w:hint="eastAsia"/>
        </w:rPr>
        <w:t>、</w:t>
      </w:r>
      <w:r>
        <w:rPr>
          <w:rFonts w:ascii="SimSun" w:eastAsia="SimSun" w:hAnsi="SimSun" w:hint="eastAsia"/>
          <w:lang w:val="en-US"/>
        </w:rPr>
        <w:t>徒24:16、罗14:23、提前1:19</w:t>
      </w:r>
      <w:r w:rsidR="00557A0C">
        <w:rPr>
          <w:rFonts w:ascii="SimSun" w:eastAsia="SimSun" w:hAnsi="SimSun" w:hint="eastAsia"/>
        </w:rPr>
        <w:t>）</w:t>
      </w:r>
    </w:p>
    <w:p w14:paraId="34E2AF92" w14:textId="5442CFCB" w:rsidR="00D93FD5" w:rsidRDefault="00EB73D8" w:rsidP="00D93FD5">
      <w:pPr>
        <w:pStyle w:val="ListParagraph"/>
        <w:numPr>
          <w:ilvl w:val="0"/>
          <w:numId w:val="7"/>
        </w:numPr>
        <w:tabs>
          <w:tab w:val="left" w:pos="3573"/>
        </w:tabs>
        <w:spacing w:line="360" w:lineRule="auto"/>
        <w:rPr>
          <w:rFonts w:ascii="SimSun" w:eastAsia="SimSun" w:hAnsi="SimSun"/>
        </w:rPr>
      </w:pPr>
      <w:r>
        <w:rPr>
          <w:rFonts w:ascii="SimSun" w:eastAsia="SimSun" w:hAnsi="SimSun" w:hint="eastAsia"/>
        </w:rPr>
        <w:t>敬畏神：做事</w:t>
      </w:r>
      <w:r w:rsidR="00B00EA7">
        <w:rPr>
          <w:rFonts w:ascii="SimSun" w:eastAsia="SimSun" w:hAnsi="SimSun" w:hint="eastAsia"/>
        </w:rPr>
        <w:t>对得起</w:t>
      </w:r>
      <w:r w:rsidR="00470010" w:rsidRPr="00470010">
        <w:rPr>
          <w:rFonts w:ascii="SimSun" w:eastAsia="SimSun" w:hAnsi="SimSun" w:hint="eastAsia"/>
        </w:rPr>
        <w:t>神</w:t>
      </w:r>
      <w:r w:rsidR="00B00EA7">
        <w:rPr>
          <w:rFonts w:ascii="SimSun" w:eastAsia="SimSun" w:hAnsi="SimSun" w:hint="eastAsia"/>
        </w:rPr>
        <w:t>，</w:t>
      </w:r>
      <w:r w:rsidR="00470010" w:rsidRPr="00470010">
        <w:rPr>
          <w:rFonts w:ascii="SimSun" w:eastAsia="SimSun" w:hAnsi="SimSun" w:hint="eastAsia"/>
        </w:rPr>
        <w:t>对</w:t>
      </w:r>
      <w:r w:rsidR="00B00EA7">
        <w:rPr>
          <w:rFonts w:ascii="SimSun" w:eastAsia="SimSun" w:hAnsi="SimSun" w:hint="eastAsia"/>
        </w:rPr>
        <w:t>的起</w:t>
      </w:r>
      <w:r w:rsidR="00470010" w:rsidRPr="00470010">
        <w:rPr>
          <w:rFonts w:ascii="SimSun" w:eastAsia="SimSun" w:hAnsi="SimSun" w:hint="eastAsia"/>
        </w:rPr>
        <w:t>良心</w:t>
      </w:r>
      <w:r w:rsidR="00A37660" w:rsidRPr="00CB799D">
        <w:rPr>
          <w:rFonts w:ascii="SimSun" w:eastAsia="SimSun" w:hAnsi="SimSun" w:hint="eastAsia"/>
        </w:rPr>
        <w:t>（徒24:16）</w:t>
      </w:r>
    </w:p>
    <w:p w14:paraId="296BD5C6" w14:textId="46046C62" w:rsidR="00967199" w:rsidRDefault="00967199" w:rsidP="00967199">
      <w:pPr>
        <w:pStyle w:val="p1"/>
        <w:numPr>
          <w:ilvl w:val="0"/>
          <w:numId w:val="7"/>
        </w:numPr>
      </w:pPr>
      <w:r>
        <w:rPr>
          <w:rFonts w:ascii="SimSun" w:eastAsia="SimSun" w:hAnsi="SimSun" w:cs="SimSun" w:hint="eastAsia"/>
        </w:rPr>
        <w:t>我的良心是被神的道所捆绑的。违背良心既不对，也不安全。我不能，也不会收回我的话。这里我站立，我别无选择。愿上帝帮助我。」</w:t>
      </w:r>
      <w:r>
        <w:t>——</w:t>
      </w:r>
      <w:r>
        <w:rPr>
          <w:rFonts w:ascii="SimSun" w:eastAsia="SimSun" w:hAnsi="SimSun" w:cs="SimSun" w:hint="eastAsia"/>
        </w:rPr>
        <w:t>马丁路德</w:t>
      </w:r>
      <w:r w:rsidRPr="00B41051">
        <w:rPr>
          <w:rFonts w:ascii="SimSun" w:eastAsia="SimSun" w:hAnsi="SimSun" w:cs="SimSun" w:hint="eastAsia"/>
          <w:b/>
          <w:bCs/>
          <w:u w:val="single"/>
        </w:rPr>
        <w:t>以良心持守主道</w:t>
      </w:r>
      <w:r w:rsidR="00961407">
        <w:rPr>
          <w:rStyle w:val="FootnoteReference"/>
          <w:rFonts w:ascii="SimSun" w:eastAsia="SimSun" w:hAnsi="SimSun" w:cs="SimSun"/>
          <w:b/>
          <w:bCs/>
          <w:u w:val="single"/>
        </w:rPr>
        <w:footnoteReference w:id="3"/>
      </w:r>
    </w:p>
    <w:p w14:paraId="2978B59F" w14:textId="3BCC8BD2" w:rsidR="00557A0C" w:rsidRPr="00B41051" w:rsidRDefault="00557A0C" w:rsidP="00B41051">
      <w:pPr>
        <w:tabs>
          <w:tab w:val="left" w:pos="3573"/>
        </w:tabs>
        <w:spacing w:line="360" w:lineRule="auto"/>
        <w:rPr>
          <w:rFonts w:ascii="SimSun" w:eastAsia="SimSun" w:hAnsi="SimSun"/>
        </w:rPr>
      </w:pPr>
    </w:p>
    <w:p w14:paraId="54971E3E" w14:textId="460E547B" w:rsidR="00CF0540" w:rsidRPr="00FB4902" w:rsidRDefault="001D0A34" w:rsidP="004723AC">
      <w:pPr>
        <w:tabs>
          <w:tab w:val="left" w:pos="3573"/>
        </w:tabs>
        <w:spacing w:line="360" w:lineRule="auto"/>
        <w:rPr>
          <w:rFonts w:ascii="SimSun" w:eastAsia="SimSun" w:hAnsi="SimSun"/>
          <w:b/>
          <w:bCs/>
        </w:rPr>
      </w:pPr>
      <w:r w:rsidRPr="004F53D2">
        <w:rPr>
          <w:rFonts w:ascii="Wingdings 2" w:eastAsia="SimSun" w:hAnsi="Wingdings 2"/>
          <w:b/>
          <w:bCs/>
          <w:lang w:val="en-US"/>
        </w:rPr>
        <w:t>P</w:t>
      </w:r>
      <w:r w:rsidRPr="00FB4902">
        <w:rPr>
          <w:rFonts w:ascii="SimSun" w:eastAsia="SimSun" w:hAnsi="SimSun" w:hint="eastAsia"/>
          <w:b/>
          <w:bCs/>
        </w:rPr>
        <w:t xml:space="preserve"> </w:t>
      </w:r>
      <w:r w:rsidR="00CF0540" w:rsidRPr="00FB4902">
        <w:rPr>
          <w:rFonts w:ascii="SimSun" w:eastAsia="SimSun" w:hAnsi="SimSun" w:hint="eastAsia"/>
          <w:b/>
          <w:bCs/>
        </w:rPr>
        <w:t>V9.</w:t>
      </w:r>
      <w:r w:rsidR="00CF0540" w:rsidRPr="00FB4902">
        <w:rPr>
          <w:rFonts w:ascii="SimSun" w:eastAsia="SimSun" w:hAnsi="SimSun"/>
          <w:b/>
          <w:bCs/>
        </w:rPr>
        <w:t>..</w:t>
      </w:r>
      <w:r w:rsidR="00CF0540" w:rsidRPr="00FB4902">
        <w:rPr>
          <w:rFonts w:ascii="SimSun" w:eastAsia="SimSun" w:hAnsi="SimSun" w:hint="eastAsia"/>
          <w:b/>
          <w:bCs/>
        </w:rPr>
        <w:t>固守真道的奥秘</w:t>
      </w:r>
      <w:r w:rsidR="00CF0540" w:rsidRPr="00FB4902">
        <w:rPr>
          <w:rStyle w:val="FootnoteReference"/>
          <w:rFonts w:ascii="SimSun" w:eastAsia="SimSun" w:hAnsi="SimSun"/>
          <w:b/>
          <w:bCs/>
        </w:rPr>
        <w:footnoteReference w:id="4"/>
      </w:r>
      <w:r w:rsidR="00CF0540" w:rsidRPr="00FB4902">
        <w:rPr>
          <w:rFonts w:ascii="SimSun" w:eastAsia="SimSun" w:hAnsi="SimSun" w:hint="eastAsia"/>
          <w:b/>
          <w:bCs/>
        </w:rPr>
        <w:t>。</w:t>
      </w:r>
      <w:r w:rsidR="00D93FD5" w:rsidRPr="001A008A">
        <w:rPr>
          <w:rFonts w:ascii="SimSun" w:eastAsia="SimSun" w:hAnsi="SimSun"/>
        </w:rPr>
        <w:t>hold the mystery of the faith</w:t>
      </w:r>
    </w:p>
    <w:p w14:paraId="1B50FEBF" w14:textId="10BA888D" w:rsidR="008155F0" w:rsidRPr="008155F0" w:rsidRDefault="008155F0" w:rsidP="00CB799D">
      <w:pPr>
        <w:pStyle w:val="ListParagraph"/>
        <w:numPr>
          <w:ilvl w:val="0"/>
          <w:numId w:val="7"/>
        </w:numPr>
        <w:tabs>
          <w:tab w:val="left" w:pos="3573"/>
        </w:tabs>
        <w:spacing w:line="360" w:lineRule="auto"/>
        <w:rPr>
          <w:rFonts w:ascii="SimSun" w:eastAsia="SimSun" w:hAnsi="SimSun"/>
          <w:sz w:val="18"/>
          <w:szCs w:val="18"/>
        </w:rPr>
      </w:pPr>
      <w:r>
        <w:rPr>
          <w:rFonts w:ascii="SimSun" w:eastAsia="SimSun" w:hAnsi="SimSun" w:hint="eastAsia"/>
        </w:rPr>
        <w:t>“奥秘”不是执事知道一些你们不知道的神秘之事</w:t>
      </w:r>
    </w:p>
    <w:p w14:paraId="4C2577F1" w14:textId="614CA598" w:rsidR="008155F0" w:rsidRPr="00557A0C" w:rsidRDefault="008155F0" w:rsidP="00CB799D">
      <w:pPr>
        <w:pStyle w:val="ListParagraph"/>
        <w:numPr>
          <w:ilvl w:val="0"/>
          <w:numId w:val="7"/>
        </w:numPr>
        <w:tabs>
          <w:tab w:val="left" w:pos="3573"/>
        </w:tabs>
        <w:spacing w:line="360" w:lineRule="auto"/>
        <w:rPr>
          <w:rFonts w:ascii="SimSun" w:eastAsia="SimSun" w:hAnsi="SimSun"/>
          <w:sz w:val="18"/>
          <w:szCs w:val="18"/>
        </w:rPr>
      </w:pPr>
      <w:r>
        <w:rPr>
          <w:rFonts w:ascii="SimSun" w:eastAsia="SimSun" w:hAnsi="SimSun" w:hint="eastAsia"/>
        </w:rPr>
        <w:t xml:space="preserve">“奥秘”隐藏在旧约圣经中，现在神显明开了。 </w:t>
      </w:r>
    </w:p>
    <w:p w14:paraId="69CFD9FE" w14:textId="16DC671C" w:rsidR="004723AC" w:rsidRPr="00CB799D" w:rsidRDefault="004723AC" w:rsidP="00CB799D">
      <w:pPr>
        <w:pStyle w:val="ListParagraph"/>
        <w:numPr>
          <w:ilvl w:val="0"/>
          <w:numId w:val="7"/>
        </w:numPr>
        <w:tabs>
          <w:tab w:val="left" w:pos="3573"/>
        </w:tabs>
        <w:spacing w:line="360" w:lineRule="auto"/>
        <w:rPr>
          <w:rFonts w:ascii="SimSun" w:eastAsia="SimSun" w:hAnsi="SimSun"/>
          <w:sz w:val="18"/>
          <w:szCs w:val="18"/>
        </w:rPr>
      </w:pPr>
      <w:r w:rsidRPr="00CB799D">
        <w:rPr>
          <w:rFonts w:ascii="SimSun" w:eastAsia="SimSun" w:hAnsi="SimSun" w:hint="eastAsia"/>
        </w:rPr>
        <w:t>下文（V</w:t>
      </w:r>
      <w:r w:rsidRPr="00CB799D">
        <w:rPr>
          <w:rFonts w:ascii="SimSun" w:eastAsia="SimSun" w:hAnsi="SimSun"/>
        </w:rPr>
        <w:t>16</w:t>
      </w:r>
      <w:r w:rsidRPr="00CB799D">
        <w:rPr>
          <w:rFonts w:ascii="SimSun" w:eastAsia="SimSun" w:hAnsi="SimSun" w:hint="eastAsia"/>
        </w:rPr>
        <w:t>）这奥秘就是上帝成为了人。主耶稣就是神！</w:t>
      </w:r>
      <w:r w:rsidR="001D170D" w:rsidRPr="00CB799D">
        <w:rPr>
          <w:rFonts w:ascii="SimSun" w:eastAsia="SimSun" w:hAnsi="SimSun" w:hint="eastAsia"/>
          <w:sz w:val="18"/>
          <w:szCs w:val="18"/>
        </w:rPr>
        <w:t>约1</w:t>
      </w:r>
      <w:r w:rsidR="001D170D" w:rsidRPr="00CB799D">
        <w:rPr>
          <w:rFonts w:ascii="SimSun" w:eastAsia="SimSun" w:hAnsi="SimSun"/>
          <w:sz w:val="18"/>
          <w:szCs w:val="18"/>
        </w:rPr>
        <w:t>:1-3</w:t>
      </w:r>
      <w:r w:rsidR="001D170D" w:rsidRPr="00CB799D">
        <w:rPr>
          <w:rFonts w:ascii="SimSun" w:eastAsia="SimSun" w:hAnsi="SimSun" w:hint="eastAsia"/>
          <w:sz w:val="18"/>
          <w:szCs w:val="18"/>
        </w:rPr>
        <w:t>、罗9</w:t>
      </w:r>
      <w:r w:rsidR="001D170D" w:rsidRPr="00CB799D">
        <w:rPr>
          <w:rFonts w:ascii="SimSun" w:eastAsia="SimSun" w:hAnsi="SimSun"/>
          <w:sz w:val="18"/>
          <w:szCs w:val="18"/>
        </w:rPr>
        <w:t>:5</w:t>
      </w:r>
      <w:r w:rsidR="001D170D" w:rsidRPr="00CB799D">
        <w:rPr>
          <w:rFonts w:ascii="SimSun" w:eastAsia="SimSun" w:hAnsi="SimSun" w:hint="eastAsia"/>
          <w:sz w:val="18"/>
          <w:szCs w:val="18"/>
        </w:rPr>
        <w:t>、腓2</w:t>
      </w:r>
      <w:r w:rsidR="001D170D" w:rsidRPr="00CB799D">
        <w:rPr>
          <w:rFonts w:ascii="SimSun" w:eastAsia="SimSun" w:hAnsi="SimSun"/>
          <w:sz w:val="18"/>
          <w:szCs w:val="18"/>
        </w:rPr>
        <w:t>:6</w:t>
      </w:r>
      <w:r w:rsidR="001D170D" w:rsidRPr="00CB799D">
        <w:rPr>
          <w:rFonts w:ascii="SimSun" w:eastAsia="SimSun" w:hAnsi="SimSun" w:hint="eastAsia"/>
          <w:sz w:val="18"/>
          <w:szCs w:val="18"/>
        </w:rPr>
        <w:t>、来1</w:t>
      </w:r>
      <w:r w:rsidR="001D170D" w:rsidRPr="00CB799D">
        <w:rPr>
          <w:rFonts w:ascii="SimSun" w:eastAsia="SimSun" w:hAnsi="SimSun"/>
          <w:sz w:val="18"/>
          <w:szCs w:val="18"/>
        </w:rPr>
        <w:t>:8</w:t>
      </w:r>
    </w:p>
    <w:p w14:paraId="5EF96503" w14:textId="4D8FC244" w:rsidR="00B00EA7" w:rsidRPr="0053585A" w:rsidRDefault="0053585A" w:rsidP="0053585A">
      <w:pPr>
        <w:pStyle w:val="ListParagraph"/>
        <w:numPr>
          <w:ilvl w:val="0"/>
          <w:numId w:val="7"/>
        </w:numPr>
        <w:tabs>
          <w:tab w:val="left" w:pos="3573"/>
        </w:tabs>
        <w:spacing w:line="360" w:lineRule="auto"/>
        <w:rPr>
          <w:rFonts w:ascii="SimSun" w:eastAsia="SimSun" w:hAnsi="SimSun"/>
          <w:lang w:val="en-US"/>
        </w:rPr>
      </w:pPr>
      <w:r>
        <w:rPr>
          <w:rFonts w:ascii="SimSun" w:eastAsia="SimSun" w:hAnsi="SimSun" w:hint="eastAsia"/>
          <w:lang w:val="en-US"/>
        </w:rPr>
        <w:t>简单来说，他成长到对主有信心，</w:t>
      </w:r>
      <w:r w:rsidR="00FB2CAE" w:rsidRPr="0053585A">
        <w:rPr>
          <w:rFonts w:ascii="SimSun" w:eastAsia="SimSun" w:hAnsi="SimSun" w:hint="eastAsia"/>
          <w:lang w:val="en-US"/>
        </w:rPr>
        <w:t>相信圣经。</w:t>
      </w:r>
      <w:r w:rsidR="00B00EA7" w:rsidRPr="0053585A">
        <w:rPr>
          <w:rFonts w:ascii="SimSun" w:eastAsia="SimSun" w:hAnsi="SimSun" w:hint="eastAsia"/>
          <w:lang w:val="en-US"/>
        </w:rPr>
        <w:t>坚信</w:t>
      </w:r>
      <w:r w:rsidR="00FB2CAE" w:rsidRPr="0053585A">
        <w:rPr>
          <w:rFonts w:ascii="SimSun" w:eastAsia="SimSun" w:hAnsi="SimSun" w:hint="eastAsia"/>
          <w:lang w:val="en-US"/>
        </w:rPr>
        <w:t>耶稣是神的儿子，</w:t>
      </w:r>
    </w:p>
    <w:p w14:paraId="185E7CD0" w14:textId="7BE702CA" w:rsidR="00913B35" w:rsidRDefault="00913B35" w:rsidP="00913B35">
      <w:pPr>
        <w:tabs>
          <w:tab w:val="left" w:pos="3573"/>
        </w:tabs>
        <w:spacing w:line="360" w:lineRule="auto"/>
        <w:rPr>
          <w:rFonts w:ascii="SimSun" w:eastAsia="SimSun" w:hAnsi="SimSun"/>
          <w:sz w:val="18"/>
          <w:szCs w:val="18"/>
        </w:rPr>
      </w:pPr>
    </w:p>
    <w:p w14:paraId="15750274" w14:textId="7BB1909F" w:rsidR="00913B35" w:rsidRPr="00FB4902" w:rsidRDefault="001D0A34" w:rsidP="00913B35">
      <w:pPr>
        <w:tabs>
          <w:tab w:val="left" w:pos="3573"/>
        </w:tabs>
        <w:spacing w:line="360" w:lineRule="auto"/>
        <w:rPr>
          <w:rFonts w:ascii="SimSun" w:eastAsia="SimSun" w:hAnsi="SimSun"/>
          <w:b/>
          <w:bCs/>
        </w:rPr>
      </w:pPr>
      <w:r w:rsidRPr="004F53D2">
        <w:rPr>
          <w:rFonts w:ascii="Wingdings 2" w:eastAsia="SimSun" w:hAnsi="Wingdings 2"/>
          <w:b/>
          <w:bCs/>
          <w:lang w:val="en-US"/>
        </w:rPr>
        <w:t>P</w:t>
      </w:r>
      <w:r>
        <w:rPr>
          <w:rFonts w:ascii="SimSun" w:eastAsia="SimSun" w:hAnsi="SimSun" w:hint="eastAsia"/>
          <w:b/>
          <w:bCs/>
        </w:rPr>
        <w:t xml:space="preserve"> </w:t>
      </w:r>
      <w:r w:rsidR="00FB4902">
        <w:rPr>
          <w:rFonts w:ascii="SimSun" w:eastAsia="SimSun" w:hAnsi="SimSun" w:hint="eastAsia"/>
          <w:b/>
          <w:bCs/>
        </w:rPr>
        <w:t>V</w:t>
      </w:r>
      <w:r w:rsidR="00913B35" w:rsidRPr="00FB4902">
        <w:rPr>
          <w:rFonts w:ascii="SimSun" w:eastAsia="SimSun" w:hAnsi="SimSun"/>
          <w:b/>
          <w:bCs/>
        </w:rPr>
        <w:t xml:space="preserve">10 </w:t>
      </w:r>
      <w:r w:rsidR="00913B35" w:rsidRPr="00FB4902">
        <w:rPr>
          <w:rFonts w:ascii="SimSun" w:eastAsia="SimSun" w:hAnsi="SimSun" w:hint="eastAsia"/>
          <w:b/>
          <w:bCs/>
        </w:rPr>
        <w:t>这等人也要先受试验，若没有可责之处，然後叫他们作执事。</w:t>
      </w:r>
    </w:p>
    <w:p w14:paraId="3D772F19" w14:textId="77777777" w:rsidR="00AB791D" w:rsidRPr="000863BF" w:rsidRDefault="00AB791D" w:rsidP="00AB791D">
      <w:pPr>
        <w:pStyle w:val="ListParagraph"/>
        <w:numPr>
          <w:ilvl w:val="0"/>
          <w:numId w:val="10"/>
        </w:numPr>
        <w:tabs>
          <w:tab w:val="left" w:pos="3573"/>
        </w:tabs>
        <w:spacing w:line="360" w:lineRule="auto"/>
        <w:rPr>
          <w:rFonts w:ascii="SimSun" w:eastAsia="SimSun" w:hAnsi="SimSun"/>
        </w:rPr>
      </w:pPr>
      <w:r>
        <w:rPr>
          <w:rFonts w:ascii="SimSun" w:eastAsia="SimSun" w:hAnsi="SimSun" w:hint="eastAsia"/>
          <w:lang w:val="en-US"/>
        </w:rPr>
        <w:t>先学习在小事上忠心（路16:10、太25:21）</w:t>
      </w:r>
    </w:p>
    <w:p w14:paraId="48F52045" w14:textId="732B07E1" w:rsidR="000863BF" w:rsidRPr="00207BAD" w:rsidRDefault="000863BF" w:rsidP="00AB791D">
      <w:pPr>
        <w:pStyle w:val="ListParagraph"/>
        <w:numPr>
          <w:ilvl w:val="0"/>
          <w:numId w:val="10"/>
        </w:numPr>
        <w:tabs>
          <w:tab w:val="left" w:pos="3573"/>
        </w:tabs>
        <w:spacing w:line="360" w:lineRule="auto"/>
        <w:rPr>
          <w:rFonts w:ascii="SimSun" w:eastAsia="SimSun" w:hAnsi="SimSun"/>
        </w:rPr>
      </w:pPr>
      <w:r>
        <w:rPr>
          <w:rFonts w:ascii="SimSun" w:eastAsia="SimSun" w:hAnsi="SimSun" w:hint="eastAsia"/>
          <w:lang w:val="en-US"/>
        </w:rPr>
        <w:t>尽</w:t>
      </w:r>
      <w:r>
        <w:rPr>
          <w:rFonts w:ascii="SimSun" w:eastAsia="SimSun" w:hAnsi="SimSun" w:hint="eastAsia"/>
        </w:rPr>
        <w:t>心尽力去为主做，学</w:t>
      </w:r>
      <w:r w:rsidR="00E0788A">
        <w:rPr>
          <w:rFonts w:ascii="SimSun" w:eastAsia="SimSun" w:hAnsi="SimSun" w:hint="eastAsia"/>
        </w:rPr>
        <w:t>会</w:t>
      </w:r>
      <w:r>
        <w:rPr>
          <w:rFonts w:ascii="SimSun" w:eastAsia="SimSun" w:hAnsi="SimSun" w:hint="eastAsia"/>
        </w:rPr>
        <w:t>了爱人。</w:t>
      </w:r>
    </w:p>
    <w:p w14:paraId="207257F1" w14:textId="4798F308" w:rsidR="00C32F4A" w:rsidRDefault="00C32F4A" w:rsidP="000B7ABA">
      <w:pPr>
        <w:pStyle w:val="ListParagraph"/>
        <w:numPr>
          <w:ilvl w:val="0"/>
          <w:numId w:val="10"/>
        </w:numPr>
        <w:tabs>
          <w:tab w:val="left" w:pos="3573"/>
        </w:tabs>
        <w:spacing w:line="360" w:lineRule="auto"/>
        <w:rPr>
          <w:rFonts w:ascii="SimSun" w:eastAsia="SimSun" w:hAnsi="SimSun"/>
        </w:rPr>
      </w:pPr>
      <w:r>
        <w:rPr>
          <w:rFonts w:ascii="SimSun" w:eastAsia="SimSun" w:hAnsi="SimSun" w:hint="eastAsia"/>
        </w:rPr>
        <w:t xml:space="preserve">事奉神，会让我们看到我们的不足之处。 </w:t>
      </w:r>
    </w:p>
    <w:p w14:paraId="76B17F3A" w14:textId="66BA2875" w:rsidR="00C32F4A" w:rsidRDefault="00C32F4A" w:rsidP="000B7ABA">
      <w:pPr>
        <w:pStyle w:val="ListParagraph"/>
        <w:numPr>
          <w:ilvl w:val="0"/>
          <w:numId w:val="10"/>
        </w:numPr>
        <w:tabs>
          <w:tab w:val="left" w:pos="3573"/>
        </w:tabs>
        <w:spacing w:line="360" w:lineRule="auto"/>
        <w:rPr>
          <w:rFonts w:ascii="SimSun" w:eastAsia="SimSun" w:hAnsi="SimSun"/>
        </w:rPr>
      </w:pPr>
      <w:r>
        <w:rPr>
          <w:rFonts w:ascii="SimSun" w:eastAsia="SimSun" w:hAnsi="SimSun" w:hint="eastAsia"/>
        </w:rPr>
        <w:t>人批评你，你如何应付？ 性格与你不和，你怎么去爱他，带领他。</w:t>
      </w:r>
    </w:p>
    <w:p w14:paraId="65755298" w14:textId="1BEFA68D" w:rsidR="000863BF" w:rsidRPr="00B5231A" w:rsidRDefault="000863BF" w:rsidP="000863BF">
      <w:pPr>
        <w:pStyle w:val="ListParagraph"/>
        <w:numPr>
          <w:ilvl w:val="0"/>
          <w:numId w:val="10"/>
        </w:numPr>
        <w:tabs>
          <w:tab w:val="left" w:pos="3573"/>
        </w:tabs>
        <w:spacing w:line="360" w:lineRule="auto"/>
        <w:rPr>
          <w:rFonts w:ascii="SimSun" w:eastAsia="SimSun" w:hAnsi="SimSun"/>
        </w:rPr>
      </w:pPr>
      <w:r>
        <w:rPr>
          <w:rFonts w:ascii="SimSun" w:eastAsia="SimSun" w:hAnsi="SimSun" w:hint="eastAsia"/>
        </w:rPr>
        <w:t>永约有一个条例，必须在教会任何岗位上服事至少一年</w:t>
      </w:r>
    </w:p>
    <w:p w14:paraId="0E7F58A6" w14:textId="77777777" w:rsidR="00913B35" w:rsidRPr="00A2041A" w:rsidRDefault="00913B35" w:rsidP="00913B35">
      <w:pPr>
        <w:tabs>
          <w:tab w:val="left" w:pos="3573"/>
        </w:tabs>
        <w:spacing w:line="360" w:lineRule="auto"/>
        <w:rPr>
          <w:rFonts w:ascii="SimSun" w:eastAsia="SimSun" w:hAnsi="SimSun"/>
          <w:lang w:val="en-US"/>
        </w:rPr>
      </w:pPr>
    </w:p>
    <w:p w14:paraId="1302B5FA" w14:textId="1197ECEE" w:rsidR="00401159" w:rsidRPr="00FB4902" w:rsidRDefault="001D0A34" w:rsidP="0004428D">
      <w:pPr>
        <w:tabs>
          <w:tab w:val="left" w:pos="3573"/>
        </w:tabs>
        <w:spacing w:line="360" w:lineRule="auto"/>
        <w:rPr>
          <w:rFonts w:ascii="SimSun" w:eastAsia="SimSun" w:hAnsi="SimSun"/>
          <w:b/>
          <w:bCs/>
        </w:rPr>
      </w:pPr>
      <w:r w:rsidRPr="004F53D2">
        <w:rPr>
          <w:rFonts w:ascii="Wingdings 2" w:eastAsia="SimSun" w:hAnsi="Wingdings 2"/>
          <w:b/>
          <w:bCs/>
          <w:lang w:val="en-US"/>
        </w:rPr>
        <w:lastRenderedPageBreak/>
        <w:t>P</w:t>
      </w:r>
      <w:r>
        <w:rPr>
          <w:rFonts w:ascii="SimSun" w:eastAsia="SimSun" w:hAnsi="SimSun" w:hint="eastAsia"/>
          <w:b/>
          <w:bCs/>
        </w:rPr>
        <w:t xml:space="preserve"> </w:t>
      </w:r>
      <w:r w:rsidR="00FB4902">
        <w:rPr>
          <w:rFonts w:ascii="SimSun" w:eastAsia="SimSun" w:hAnsi="SimSun" w:hint="eastAsia"/>
          <w:b/>
          <w:bCs/>
        </w:rPr>
        <w:t>V</w:t>
      </w:r>
      <w:r w:rsidR="00401159" w:rsidRPr="00FB4902">
        <w:rPr>
          <w:rFonts w:ascii="SimSun" w:eastAsia="SimSun" w:hAnsi="SimSun" w:hint="eastAsia"/>
          <w:b/>
          <w:bCs/>
        </w:rPr>
        <w:t>11女执事</w:t>
      </w:r>
      <w:r w:rsidR="006E51E3">
        <w:rPr>
          <w:rStyle w:val="FootnoteReference"/>
          <w:rFonts w:ascii="SimSun" w:eastAsia="SimSun" w:hAnsi="SimSun"/>
          <w:b/>
          <w:bCs/>
        </w:rPr>
        <w:footnoteReference w:id="5"/>
      </w:r>
      <w:r w:rsidR="00401159" w:rsidRPr="00FB4902">
        <w:rPr>
          <w:rFonts w:ascii="SimSun" w:eastAsia="SimSun" w:hAnsi="SimSun" w:hint="eastAsia"/>
          <w:b/>
          <w:bCs/>
        </w:rPr>
        <w:t>（原文作女人）</w:t>
      </w:r>
      <w:r w:rsidR="00401159" w:rsidRPr="00FB4902">
        <w:rPr>
          <w:rStyle w:val="FootnoteReference"/>
          <w:rFonts w:ascii="SimSun" w:eastAsia="SimSun" w:hAnsi="SimSun"/>
          <w:b/>
          <w:bCs/>
        </w:rPr>
        <w:footnoteReference w:id="6"/>
      </w:r>
      <w:r w:rsidR="00E02322">
        <w:rPr>
          <w:rFonts w:ascii="SimSun" w:eastAsia="SimSun" w:hAnsi="SimSun" w:hint="eastAsia"/>
          <w:b/>
          <w:bCs/>
        </w:rPr>
        <w:t xml:space="preserve"> </w:t>
      </w:r>
      <w:r w:rsidR="00401159" w:rsidRPr="00FB4902">
        <w:rPr>
          <w:rFonts w:ascii="SimSun" w:eastAsia="SimSun" w:hAnsi="SimSun" w:hint="eastAsia"/>
          <w:b/>
          <w:bCs/>
        </w:rPr>
        <w:t>也是如此：必须端庄，不说谗言，有节制，凡事忠心。</w:t>
      </w:r>
    </w:p>
    <w:p w14:paraId="11E11067" w14:textId="345247E3" w:rsidR="00FA59D2" w:rsidRPr="00A426C0" w:rsidRDefault="00A426C0" w:rsidP="00A426C0">
      <w:pPr>
        <w:tabs>
          <w:tab w:val="left" w:pos="3573"/>
        </w:tabs>
        <w:spacing w:line="360" w:lineRule="auto"/>
        <w:rPr>
          <w:rFonts w:ascii="SimSun" w:eastAsia="SimSun" w:hAnsi="SimSun"/>
        </w:rPr>
      </w:pPr>
      <w:r w:rsidRPr="004F53D2">
        <w:rPr>
          <w:rFonts w:ascii="Wingdings 2" w:eastAsia="SimSun" w:hAnsi="Wingdings 2"/>
          <w:b/>
          <w:bCs/>
          <w:lang w:val="en-US"/>
        </w:rPr>
        <w:t>P</w:t>
      </w:r>
      <w:r w:rsidR="00FA59D2" w:rsidRPr="00A426C0">
        <w:rPr>
          <w:rFonts w:ascii="SimSun" w:eastAsia="SimSun" w:hAnsi="SimSun" w:hint="eastAsia"/>
        </w:rPr>
        <w:t>原文</w:t>
      </w:r>
      <w:proofErr w:type="spellStart"/>
      <w:r w:rsidR="00FA59D2" w:rsidRPr="00A426C0">
        <w:rPr>
          <w:rFonts w:ascii="SimSun" w:eastAsia="SimSun" w:hAnsi="SimSun"/>
          <w:lang w:val="en-US"/>
        </w:rPr>
        <w:t>gune</w:t>
      </w:r>
      <w:proofErr w:type="spellEnd"/>
      <w:r w:rsidR="00FA59D2" w:rsidRPr="00A426C0">
        <w:rPr>
          <w:rFonts w:eastAsia="SimSun"/>
          <w:lang w:val="en-US"/>
        </w:rPr>
        <w:t>̄</w:t>
      </w:r>
      <w:r w:rsidR="00FA59D2" w:rsidRPr="00A426C0">
        <w:rPr>
          <w:rFonts w:eastAsia="SimSun" w:hint="eastAsia"/>
          <w:lang w:val="en-US"/>
        </w:rPr>
        <w:t xml:space="preserve">   </w:t>
      </w:r>
      <w:r w:rsidR="002154A4" w:rsidRPr="00A426C0">
        <w:rPr>
          <w:rFonts w:ascii="SimSun" w:eastAsia="SimSun" w:hAnsi="SimSun" w:hint="eastAsia"/>
          <w:b/>
          <w:bCs/>
          <w:lang w:val="en-US"/>
        </w:rPr>
        <w:t>新译本</w:t>
      </w:r>
      <w:r w:rsidR="00D774AC" w:rsidRPr="00A426C0">
        <w:rPr>
          <w:rFonts w:ascii="SimSun" w:eastAsia="SimSun" w:hAnsi="SimSun" w:hint="eastAsia"/>
          <w:b/>
          <w:bCs/>
          <w:lang w:val="en-US"/>
        </w:rPr>
        <w:t xml:space="preserve"> </w:t>
      </w:r>
      <w:r w:rsidR="00D774AC" w:rsidRPr="00A426C0">
        <w:rPr>
          <w:rFonts w:ascii="SimSun" w:eastAsia="SimSun" w:hAnsi="SimSun" w:hint="eastAsia"/>
          <w:lang w:val="en-US"/>
        </w:rPr>
        <w:t xml:space="preserve">= </w:t>
      </w:r>
      <w:r w:rsidR="002154A4" w:rsidRPr="00A426C0">
        <w:rPr>
          <w:rFonts w:ascii="SimSun" w:eastAsia="SimSun" w:hAnsi="SimSun" w:hint="eastAsia"/>
          <w:lang w:val="en-US"/>
        </w:rPr>
        <w:t>妻子</w:t>
      </w:r>
      <w:r w:rsidR="00D774AC" w:rsidRPr="00A426C0">
        <w:rPr>
          <w:rFonts w:ascii="SimSun" w:eastAsia="SimSun" w:hAnsi="SimSun" w:hint="eastAsia"/>
          <w:lang w:val="en-US"/>
        </w:rPr>
        <w:t>；</w:t>
      </w:r>
      <w:r w:rsidR="002154A4" w:rsidRPr="00A426C0">
        <w:rPr>
          <w:rFonts w:ascii="SimSun" w:eastAsia="SimSun" w:hAnsi="SimSun"/>
          <w:lang w:val="en-US"/>
        </w:rPr>
        <w:t>ESV, KJV</w:t>
      </w:r>
      <w:r w:rsidR="00D774AC" w:rsidRPr="00A426C0">
        <w:rPr>
          <w:rFonts w:ascii="SimSun" w:eastAsia="SimSun" w:hAnsi="SimSun" w:hint="eastAsia"/>
          <w:lang w:val="en-US"/>
        </w:rPr>
        <w:t xml:space="preserve">= </w:t>
      </w:r>
      <w:r w:rsidR="002154A4" w:rsidRPr="00A426C0">
        <w:rPr>
          <w:rFonts w:ascii="SimSun" w:eastAsia="SimSun" w:hAnsi="SimSun"/>
          <w:lang w:val="en-US"/>
        </w:rPr>
        <w:t>wives</w:t>
      </w:r>
      <w:r w:rsidRPr="00A426C0">
        <w:rPr>
          <w:rFonts w:ascii="SimSun" w:eastAsia="SimSun" w:hAnsi="SimSun" w:hint="eastAsia"/>
          <w:lang w:val="en-US"/>
        </w:rPr>
        <w:t xml:space="preserve">妻子 </w:t>
      </w:r>
      <w:r w:rsidRPr="00A426C0">
        <w:rPr>
          <w:rFonts w:ascii="SimSun" w:eastAsia="SimSun" w:hAnsi="SimSun" w:hint="eastAsia"/>
          <w:b/>
          <w:bCs/>
          <w:lang w:val="en-US"/>
        </w:rPr>
        <w:t>VS</w:t>
      </w:r>
      <w:r w:rsidRPr="00A426C0">
        <w:rPr>
          <w:rFonts w:ascii="SimSun" w:eastAsia="SimSun" w:hAnsi="SimSun" w:hint="eastAsia"/>
          <w:lang w:val="en-US"/>
        </w:rPr>
        <w:t xml:space="preserve"> 和合本</w:t>
      </w:r>
      <w:r w:rsidRPr="00A426C0">
        <w:rPr>
          <w:rFonts w:ascii="SimSun" w:eastAsia="SimSun" w:hAnsi="SimSun"/>
          <w:lang w:val="en-US"/>
        </w:rPr>
        <w:t>,</w:t>
      </w:r>
      <w:r w:rsidR="002154A4" w:rsidRPr="00A426C0">
        <w:rPr>
          <w:rFonts w:ascii="SimSun" w:eastAsia="SimSun" w:hAnsi="SimSun"/>
          <w:lang w:val="en-US"/>
        </w:rPr>
        <w:t>ASV,NIV</w:t>
      </w:r>
      <w:r w:rsidR="00351C96" w:rsidRPr="00A426C0">
        <w:rPr>
          <w:rFonts w:ascii="SimSun" w:eastAsia="SimSun" w:hAnsi="SimSun"/>
          <w:lang w:val="en-US"/>
        </w:rPr>
        <w:t xml:space="preserve">,RSV </w:t>
      </w:r>
      <w:r w:rsidR="00351C96" w:rsidRPr="00A426C0">
        <w:rPr>
          <w:rFonts w:ascii="SimSun" w:eastAsia="SimSun" w:hAnsi="SimSun" w:hint="eastAsia"/>
          <w:lang w:val="en-US"/>
        </w:rPr>
        <w:t xml:space="preserve">= </w:t>
      </w:r>
      <w:r w:rsidR="00351C96" w:rsidRPr="00A426C0">
        <w:rPr>
          <w:rFonts w:ascii="SimSun" w:eastAsia="SimSun" w:hAnsi="SimSun"/>
          <w:lang w:val="en-US"/>
        </w:rPr>
        <w:t>women</w:t>
      </w:r>
      <w:r w:rsidR="00FA59D2" w:rsidRPr="00A426C0">
        <w:rPr>
          <w:rFonts w:ascii="SimSun" w:eastAsia="SimSun" w:hAnsi="SimSun" w:hint="eastAsia"/>
          <w:lang w:val="en-US"/>
        </w:rPr>
        <w:t>女人</w:t>
      </w:r>
    </w:p>
    <w:p w14:paraId="1BCD4035" w14:textId="655A83C0" w:rsidR="003D37E7" w:rsidRDefault="00351C96" w:rsidP="0054069F">
      <w:pPr>
        <w:pStyle w:val="ListParagraph"/>
        <w:numPr>
          <w:ilvl w:val="0"/>
          <w:numId w:val="11"/>
        </w:numPr>
        <w:tabs>
          <w:tab w:val="left" w:pos="3573"/>
        </w:tabs>
        <w:spacing w:line="360" w:lineRule="auto"/>
        <w:rPr>
          <w:rFonts w:ascii="SimSun" w:eastAsia="SimSun" w:hAnsi="SimSun"/>
        </w:rPr>
      </w:pPr>
      <w:r w:rsidRPr="001A1A20">
        <w:rPr>
          <w:rFonts w:ascii="SimSun" w:eastAsia="SimSun" w:hAnsi="SimSun" w:hint="eastAsia"/>
          <w:b/>
          <w:bCs/>
        </w:rPr>
        <w:t>注意：</w:t>
      </w:r>
      <w:r w:rsidR="00A426C0" w:rsidRPr="00855F3C">
        <w:rPr>
          <w:rFonts w:ascii="SimSun" w:eastAsia="SimSun" w:hAnsi="SimSun" w:hint="eastAsia"/>
          <w:b/>
          <w:bCs/>
          <w:u w:val="single"/>
        </w:rPr>
        <w:t>可能</w:t>
      </w:r>
      <w:r w:rsidR="00A426C0">
        <w:rPr>
          <w:rFonts w:ascii="SimSun" w:eastAsia="SimSun" w:hAnsi="SimSun" w:hint="eastAsia"/>
        </w:rPr>
        <w:t>指的是女执事</w:t>
      </w:r>
      <w:r w:rsidR="00A426C0">
        <w:rPr>
          <w:rFonts w:ascii="SimSun" w:eastAsia="SimSun" w:hAnsi="SimSun"/>
          <w:lang w:val="en-US"/>
        </w:rPr>
        <w:t>,</w:t>
      </w:r>
      <w:r w:rsidR="00A426C0">
        <w:rPr>
          <w:rFonts w:ascii="SimSun" w:eastAsia="SimSun" w:hAnsi="SimSun" w:hint="eastAsia"/>
          <w:lang w:val="en-US"/>
        </w:rPr>
        <w:t xml:space="preserve"> 因</w:t>
      </w:r>
      <w:r w:rsidR="003D37E7" w:rsidRPr="0054069F">
        <w:rPr>
          <w:rFonts w:ascii="SimSun" w:eastAsia="SimSun" w:hAnsi="SimSun" w:hint="eastAsia"/>
        </w:rPr>
        <w:t>上文提到做监督，</w:t>
      </w:r>
      <w:r w:rsidR="00EC5078">
        <w:rPr>
          <w:rFonts w:ascii="SimSun" w:eastAsia="SimSun" w:hAnsi="SimSun" w:hint="eastAsia"/>
        </w:rPr>
        <w:t>并</w:t>
      </w:r>
      <w:r w:rsidR="003D37E7" w:rsidRPr="00157764">
        <w:rPr>
          <w:rFonts w:ascii="SimSun" w:eastAsia="SimSun" w:hAnsi="SimSun" w:hint="eastAsia"/>
          <w:b/>
          <w:bCs/>
          <w:u w:val="single"/>
        </w:rPr>
        <w:t>没有提到</w:t>
      </w:r>
      <w:r w:rsidR="00507335" w:rsidRPr="00157764">
        <w:rPr>
          <w:rFonts w:ascii="SimSun" w:eastAsia="SimSun" w:hAnsi="SimSun" w:hint="eastAsia"/>
          <w:b/>
          <w:bCs/>
          <w:u w:val="single"/>
        </w:rPr>
        <w:t>对</w:t>
      </w:r>
      <w:r w:rsidR="00157764" w:rsidRPr="00157764">
        <w:rPr>
          <w:rFonts w:ascii="SimSun" w:eastAsia="SimSun" w:hAnsi="SimSun" w:hint="eastAsia"/>
          <w:b/>
          <w:bCs/>
          <w:u w:val="single"/>
          <w:lang w:val="en-US"/>
        </w:rPr>
        <w:t>监督们</w:t>
      </w:r>
      <w:r w:rsidR="003D37E7" w:rsidRPr="00157764">
        <w:rPr>
          <w:rFonts w:ascii="SimSun" w:eastAsia="SimSun" w:hAnsi="SimSun" w:hint="eastAsia"/>
          <w:b/>
          <w:bCs/>
          <w:u w:val="single"/>
        </w:rPr>
        <w:t>妻子</w:t>
      </w:r>
      <w:r w:rsidR="00507335" w:rsidRPr="00157764">
        <w:rPr>
          <w:rFonts w:ascii="SimSun" w:eastAsia="SimSun" w:hAnsi="SimSun" w:hint="eastAsia"/>
          <w:b/>
          <w:bCs/>
          <w:u w:val="single"/>
        </w:rPr>
        <w:t>的要求</w:t>
      </w:r>
      <w:r w:rsidR="003D37E7" w:rsidRPr="0054069F">
        <w:rPr>
          <w:rFonts w:ascii="SimSun" w:eastAsia="SimSun" w:hAnsi="SimSun" w:hint="eastAsia"/>
        </w:rPr>
        <w:t>。</w:t>
      </w:r>
    </w:p>
    <w:p w14:paraId="6329C70C" w14:textId="4DAF39BE" w:rsidR="004257D4" w:rsidRPr="004257D4" w:rsidRDefault="004257D4" w:rsidP="0054069F">
      <w:pPr>
        <w:pStyle w:val="ListParagraph"/>
        <w:numPr>
          <w:ilvl w:val="0"/>
          <w:numId w:val="11"/>
        </w:numPr>
        <w:tabs>
          <w:tab w:val="left" w:pos="3573"/>
        </w:tabs>
        <w:spacing w:line="360" w:lineRule="auto"/>
        <w:rPr>
          <w:rFonts w:ascii="SimSun" w:eastAsia="SimSun" w:hAnsi="SimSun"/>
        </w:rPr>
      </w:pPr>
      <w:r>
        <w:rPr>
          <w:rFonts w:ascii="SimSun" w:eastAsia="SimSun" w:hAnsi="SimSun" w:hint="eastAsia"/>
        </w:rPr>
        <w:t>圣经的普遍原则是由弟兄监督教会</w:t>
      </w:r>
      <w:r>
        <w:rPr>
          <w:rFonts w:ascii="SimSun" w:eastAsia="SimSun" w:hAnsi="SimSun"/>
          <w:lang w:val="en-US"/>
        </w:rPr>
        <w:t>,</w:t>
      </w:r>
      <w:r>
        <w:rPr>
          <w:rFonts w:ascii="SimSun" w:eastAsia="SimSun" w:hAnsi="SimSun" w:hint="eastAsia"/>
          <w:lang w:val="en-US"/>
        </w:rPr>
        <w:t>所以</w:t>
      </w:r>
      <w:r>
        <w:rPr>
          <w:rFonts w:ascii="SimSun" w:eastAsia="SimSun" w:hAnsi="SimSun" w:hint="eastAsia"/>
        </w:rPr>
        <w:t>一些改革宗传统的教会是不允许有女执事。</w:t>
      </w:r>
    </w:p>
    <w:p w14:paraId="7196312B" w14:textId="7CA6F432" w:rsidR="004257D4" w:rsidRPr="004257D4" w:rsidRDefault="004257D4" w:rsidP="004257D4">
      <w:pPr>
        <w:pStyle w:val="ListParagraph"/>
        <w:numPr>
          <w:ilvl w:val="0"/>
          <w:numId w:val="11"/>
        </w:numPr>
        <w:tabs>
          <w:tab w:val="left" w:pos="3573"/>
        </w:tabs>
        <w:spacing w:line="360" w:lineRule="auto"/>
        <w:rPr>
          <w:rFonts w:ascii="SimSun" w:eastAsia="SimSun" w:hAnsi="SimSun"/>
        </w:rPr>
      </w:pPr>
      <w:r>
        <w:rPr>
          <w:rFonts w:ascii="SimSun" w:eastAsia="SimSun" w:hAnsi="SimSun" w:hint="eastAsia"/>
        </w:rPr>
        <w:t>执事</w:t>
      </w:r>
      <w:r w:rsidRPr="004257D4">
        <w:rPr>
          <w:rFonts w:ascii="SimSun" w:eastAsia="SimSun" w:hAnsi="SimSun" w:hint="eastAsia"/>
          <w:b/>
          <w:bCs/>
          <w:u w:val="single"/>
        </w:rPr>
        <w:t>是协助</w:t>
      </w:r>
      <w:r>
        <w:rPr>
          <w:rFonts w:ascii="SimSun" w:eastAsia="SimSun" w:hAnsi="SimSun" w:hint="eastAsia"/>
        </w:rPr>
        <w:t>牧师/长老服事主。 执事不是</w:t>
      </w:r>
      <w:r w:rsidR="00855F3C">
        <w:rPr>
          <w:rFonts w:ascii="SimSun" w:eastAsia="SimSun" w:hAnsi="SimSun" w:hint="eastAsia"/>
          <w:lang w:val="en-US"/>
        </w:rPr>
        <w:t>牧师长老（</w:t>
      </w:r>
      <w:r>
        <w:rPr>
          <w:rFonts w:ascii="SimSun" w:eastAsia="SimSun" w:hAnsi="SimSun" w:hint="eastAsia"/>
        </w:rPr>
        <w:t>监督</w:t>
      </w:r>
      <w:r w:rsidR="00855F3C">
        <w:rPr>
          <w:rFonts w:ascii="SimSun" w:eastAsia="SimSun" w:hAnsi="SimSun" w:hint="eastAsia"/>
        </w:rPr>
        <w:t>）</w:t>
      </w:r>
      <w:r>
        <w:rPr>
          <w:rFonts w:ascii="SimSun" w:eastAsia="SimSun" w:hAnsi="SimSun" w:hint="eastAsia"/>
        </w:rPr>
        <w:t xml:space="preserve">。 </w:t>
      </w:r>
    </w:p>
    <w:p w14:paraId="3158A7CC" w14:textId="04889EBD" w:rsidR="00351C96" w:rsidRPr="003F3636" w:rsidRDefault="003F3636" w:rsidP="00351C96">
      <w:pPr>
        <w:pStyle w:val="ListParagraph"/>
        <w:numPr>
          <w:ilvl w:val="0"/>
          <w:numId w:val="11"/>
        </w:numPr>
        <w:tabs>
          <w:tab w:val="left" w:pos="3573"/>
        </w:tabs>
        <w:spacing w:line="360" w:lineRule="auto"/>
        <w:rPr>
          <w:rFonts w:ascii="SimSun" w:eastAsia="SimSun" w:hAnsi="SimSun"/>
        </w:rPr>
      </w:pPr>
      <w:r>
        <w:rPr>
          <w:rFonts w:ascii="SimSun" w:eastAsia="SimSun" w:hAnsi="SimSun" w:hint="eastAsia"/>
        </w:rPr>
        <w:t>我开始恩约教会与永约教会</w:t>
      </w:r>
      <w:r w:rsidR="00855F3C">
        <w:rPr>
          <w:rFonts w:ascii="SimSun" w:eastAsia="SimSun" w:hAnsi="SimSun" w:hint="eastAsia"/>
        </w:rPr>
        <w:t>的</w:t>
      </w:r>
      <w:r>
        <w:rPr>
          <w:rFonts w:ascii="SimSun" w:eastAsia="SimSun" w:hAnsi="SimSun" w:hint="eastAsia"/>
        </w:rPr>
        <w:t>第一天</w:t>
      </w:r>
      <w:r w:rsidR="00855F3C">
        <w:rPr>
          <w:rFonts w:ascii="SimSun" w:eastAsia="SimSun" w:hAnsi="SimSun" w:hint="eastAsia"/>
        </w:rPr>
        <w:t>，</w:t>
      </w:r>
      <w:r>
        <w:rPr>
          <w:rFonts w:ascii="SimSun" w:eastAsia="SimSun" w:hAnsi="SimSun" w:hint="eastAsia"/>
        </w:rPr>
        <w:t>就有女执事。</w:t>
      </w:r>
    </w:p>
    <w:p w14:paraId="26C9641B" w14:textId="45291AB6" w:rsidR="003F3636" w:rsidRDefault="003F3636" w:rsidP="00351C96">
      <w:pPr>
        <w:tabs>
          <w:tab w:val="left" w:pos="3573"/>
        </w:tabs>
        <w:spacing w:line="360" w:lineRule="auto"/>
        <w:rPr>
          <w:rFonts w:ascii="SimSun" w:eastAsia="SimSun" w:hAnsi="SimSun"/>
        </w:rPr>
      </w:pPr>
      <w:r w:rsidRPr="003F3636">
        <w:rPr>
          <w:rFonts w:ascii="Wingdings 2" w:eastAsia="SimSun" w:hAnsi="Wingdings 2"/>
          <w:b/>
          <w:bCs/>
          <w:lang w:val="en-US"/>
        </w:rPr>
        <w:t>P</w:t>
      </w:r>
      <w:r w:rsidRPr="003F3636">
        <w:rPr>
          <w:rFonts w:ascii="SimSun" w:eastAsia="SimSun" w:hAnsi="SimSun" w:hint="eastAsia"/>
          <w:b/>
          <w:bCs/>
        </w:rPr>
        <w:t>罗</w:t>
      </w:r>
      <w:r w:rsidRPr="003F3636">
        <w:rPr>
          <w:rFonts w:ascii="SimSun" w:eastAsia="SimSun" w:hAnsi="SimSun"/>
          <w:b/>
          <w:bCs/>
        </w:rPr>
        <w:t>16:1</w:t>
      </w:r>
      <w:r w:rsidRPr="003F3636">
        <w:rPr>
          <w:rFonts w:ascii="SimSun" w:eastAsia="SimSun" w:hAnsi="SimSun"/>
        </w:rPr>
        <w:t xml:space="preserve"> </w:t>
      </w:r>
      <w:r w:rsidRPr="003F3636">
        <w:rPr>
          <w:rFonts w:ascii="SimSun" w:eastAsia="SimSun" w:hAnsi="SimSun" w:hint="eastAsia"/>
        </w:rPr>
        <w:t>我对你们举荐我们的姊妹非比，他是坚革哩教会中的</w:t>
      </w:r>
      <w:r w:rsidRPr="009A2602">
        <w:rPr>
          <w:rFonts w:ascii="SimSun" w:eastAsia="SimSun" w:hAnsi="SimSun" w:hint="eastAsia"/>
          <w:b/>
          <w:bCs/>
          <w:u w:val="single"/>
        </w:rPr>
        <w:t>女执事</w:t>
      </w:r>
      <w:r>
        <w:rPr>
          <w:rFonts w:ascii="SimSun" w:eastAsia="SimSun" w:hAnsi="SimSun" w:hint="eastAsia"/>
        </w:rPr>
        <w:t xml:space="preserve"> </w:t>
      </w:r>
      <w:proofErr w:type="spellStart"/>
      <w:r w:rsidRPr="0054069F">
        <w:rPr>
          <w:rFonts w:ascii="Galatia SIL" w:hAnsi="Galatia SIL" w:hint="eastAsia"/>
          <w:color w:val="000000" w:themeColor="text1"/>
          <w:shd w:val="clear" w:color="auto" w:fill="FFFFFF"/>
        </w:rPr>
        <w:t>δ</w:t>
      </w:r>
      <w:r w:rsidRPr="0054069F">
        <w:rPr>
          <w:rFonts w:ascii="Galatia SIL" w:hAnsi="Galatia SIL"/>
          <w:color w:val="000000" w:themeColor="text1"/>
          <w:shd w:val="clear" w:color="auto" w:fill="FFFFFF"/>
        </w:rPr>
        <w:t>ι</w:t>
      </w:r>
      <w:proofErr w:type="spellEnd"/>
      <w:r w:rsidRPr="0054069F">
        <w:rPr>
          <w:rFonts w:ascii="Galatia SIL" w:hAnsi="Galatia SIL"/>
          <w:color w:val="000000" w:themeColor="text1"/>
          <w:shd w:val="clear" w:color="auto" w:fill="FFFFFF"/>
        </w:rPr>
        <w:t>ά</w:t>
      </w:r>
      <w:proofErr w:type="spellStart"/>
      <w:r w:rsidRPr="0054069F">
        <w:rPr>
          <w:rFonts w:ascii="Galatia SIL" w:hAnsi="Galatia SIL"/>
          <w:color w:val="000000" w:themeColor="text1"/>
          <w:shd w:val="clear" w:color="auto" w:fill="FFFFFF"/>
        </w:rPr>
        <w:t>κονος</w:t>
      </w:r>
      <w:proofErr w:type="spellEnd"/>
      <w:r w:rsidRPr="003F3636">
        <w:rPr>
          <w:rFonts w:ascii="SimSun" w:eastAsia="SimSun" w:hAnsi="SimSun" w:hint="eastAsia"/>
        </w:rPr>
        <w:t>。</w:t>
      </w:r>
      <w:r w:rsidR="00C5323D">
        <w:rPr>
          <w:rFonts w:ascii="SimSun" w:eastAsia="SimSun" w:hAnsi="SimSun" w:hint="eastAsia"/>
        </w:rPr>
        <w:t>（</w:t>
      </w:r>
      <w:r w:rsidR="009A2602">
        <w:rPr>
          <w:rFonts w:ascii="SimSun" w:eastAsia="SimSun" w:hAnsi="SimSun" w:hint="eastAsia"/>
        </w:rPr>
        <w:t>也翻：</w:t>
      </w:r>
      <w:r w:rsidR="00C5323D">
        <w:rPr>
          <w:rFonts w:ascii="SimSun" w:eastAsia="SimSun" w:hAnsi="SimSun" w:hint="eastAsia"/>
        </w:rPr>
        <w:t>仆人）</w:t>
      </w:r>
    </w:p>
    <w:p w14:paraId="7130E36E" w14:textId="53AC6E1F" w:rsidR="003F3636" w:rsidRDefault="001D0A34" w:rsidP="0004428D">
      <w:pPr>
        <w:tabs>
          <w:tab w:val="left" w:pos="3573"/>
        </w:tabs>
        <w:spacing w:line="360" w:lineRule="auto"/>
        <w:rPr>
          <w:rFonts w:ascii="SimSun" w:eastAsia="SimSun" w:hAnsi="SimSun"/>
          <w:b/>
          <w:bCs/>
        </w:rPr>
      </w:pPr>
      <w:r w:rsidRPr="004F53D2">
        <w:rPr>
          <w:rFonts w:ascii="Wingdings 2" w:eastAsia="SimSun" w:hAnsi="Wingdings 2"/>
          <w:b/>
          <w:bCs/>
          <w:lang w:val="en-US"/>
        </w:rPr>
        <w:t>P</w:t>
      </w:r>
      <w:r>
        <w:rPr>
          <w:rFonts w:ascii="SimSun" w:eastAsia="SimSun" w:hAnsi="SimSun" w:hint="eastAsia"/>
          <w:b/>
          <w:bCs/>
        </w:rPr>
        <w:t xml:space="preserve"> </w:t>
      </w:r>
      <w:r w:rsidR="0004428D">
        <w:rPr>
          <w:rFonts w:ascii="SimSun" w:eastAsia="SimSun" w:hAnsi="SimSun" w:hint="eastAsia"/>
          <w:b/>
          <w:bCs/>
        </w:rPr>
        <w:t>V</w:t>
      </w:r>
      <w:r w:rsidR="0004428D">
        <w:rPr>
          <w:rFonts w:ascii="SimSun" w:eastAsia="SimSun" w:hAnsi="SimSun"/>
          <w:b/>
          <w:bCs/>
        </w:rPr>
        <w:t>11</w:t>
      </w:r>
      <w:r w:rsidR="0004428D">
        <w:rPr>
          <w:rFonts w:ascii="SimSun" w:eastAsia="SimSun" w:hAnsi="SimSun"/>
          <w:b/>
          <w:bCs/>
          <w:lang w:val="en-US"/>
        </w:rPr>
        <w:t>...</w:t>
      </w:r>
      <w:r w:rsidR="00401159" w:rsidRPr="0004428D">
        <w:rPr>
          <w:rFonts w:ascii="SimSun" w:eastAsia="SimSun" w:hAnsi="SimSun" w:hint="eastAsia"/>
          <w:b/>
          <w:bCs/>
        </w:rPr>
        <w:t>不说谗言</w:t>
      </w:r>
      <w:r w:rsidR="001C6E42">
        <w:rPr>
          <w:rFonts w:ascii="SimSun" w:eastAsia="SimSun" w:hAnsi="SimSun" w:hint="eastAsia"/>
          <w:b/>
          <w:bCs/>
        </w:rPr>
        <w:t>，</w:t>
      </w:r>
      <w:r w:rsidR="00441765">
        <w:rPr>
          <w:rFonts w:ascii="SimSun" w:eastAsia="SimSun" w:hAnsi="SimSun" w:hint="eastAsia"/>
          <w:b/>
          <w:bCs/>
        </w:rPr>
        <w:t>（</w:t>
      </w:r>
      <w:r w:rsidR="00441765">
        <w:rPr>
          <w:rFonts w:ascii="SimSun" w:eastAsia="SimSun" w:hAnsi="SimSun"/>
          <w:b/>
          <w:bCs/>
          <w:lang w:val="en-US"/>
        </w:rPr>
        <w:t xml:space="preserve">NIV: </w:t>
      </w:r>
      <w:r w:rsidR="00441765" w:rsidRPr="00441765">
        <w:rPr>
          <w:rFonts w:ascii="SimSun" w:eastAsia="SimSun" w:hAnsi="SimSun"/>
          <w:b/>
          <w:bCs/>
        </w:rPr>
        <w:t>not malicious talkers</w:t>
      </w:r>
      <w:r w:rsidR="00441765">
        <w:rPr>
          <w:rFonts w:ascii="SimSun" w:eastAsia="SimSun" w:hAnsi="SimSun"/>
          <w:b/>
          <w:bCs/>
        </w:rPr>
        <w:t>）</w:t>
      </w:r>
      <w:r w:rsidR="001C6E42" w:rsidRPr="001C6E42">
        <w:rPr>
          <w:rFonts w:ascii="SimSun" w:eastAsia="SimSun" w:hAnsi="SimSun" w:hint="eastAsia"/>
          <w:b/>
          <w:bCs/>
        </w:rPr>
        <w:t>，有节制，凡事忠心。</w:t>
      </w:r>
    </w:p>
    <w:p w14:paraId="319945E6" w14:textId="66EB7008" w:rsidR="00440171" w:rsidRDefault="009A2602" w:rsidP="0054069F">
      <w:pPr>
        <w:pStyle w:val="ListParagraph"/>
        <w:numPr>
          <w:ilvl w:val="0"/>
          <w:numId w:val="12"/>
        </w:numPr>
        <w:tabs>
          <w:tab w:val="left" w:pos="3573"/>
        </w:tabs>
        <w:spacing w:line="360" w:lineRule="auto"/>
        <w:rPr>
          <w:rFonts w:ascii="SimSun" w:eastAsia="SimSun" w:hAnsi="SimSun"/>
        </w:rPr>
      </w:pPr>
      <w:r>
        <w:rPr>
          <w:rFonts w:ascii="SimSun" w:eastAsia="SimSun" w:hAnsi="SimSun" w:hint="eastAsia"/>
        </w:rPr>
        <w:t>从</w:t>
      </w:r>
      <w:r w:rsidR="00C5323D">
        <w:rPr>
          <w:rFonts w:ascii="SimSun" w:eastAsia="SimSun" w:hAnsi="SimSun" w:hint="eastAsia"/>
        </w:rPr>
        <w:t>喜欢讲闲话，</w:t>
      </w:r>
      <w:r>
        <w:rPr>
          <w:rFonts w:ascii="SimSun" w:eastAsia="SimSun" w:hAnsi="SimSun" w:hint="eastAsia"/>
        </w:rPr>
        <w:t xml:space="preserve">学习勒住舌头 </w:t>
      </w:r>
    </w:p>
    <w:p w14:paraId="48A47F2C" w14:textId="517E6313" w:rsidR="00170918" w:rsidRDefault="00170918" w:rsidP="001F602F">
      <w:pPr>
        <w:pStyle w:val="ListParagraph"/>
        <w:tabs>
          <w:tab w:val="left" w:pos="3573"/>
        </w:tabs>
        <w:spacing w:line="360" w:lineRule="auto"/>
        <w:ind w:left="360"/>
        <w:rPr>
          <w:rFonts w:ascii="SimSun" w:eastAsia="SimSun" w:hAnsi="SimSun"/>
        </w:rPr>
      </w:pPr>
    </w:p>
    <w:p w14:paraId="43D208D4" w14:textId="272A03F9" w:rsidR="00691255" w:rsidRPr="0000692C" w:rsidRDefault="001D0A34" w:rsidP="0004428D">
      <w:pPr>
        <w:tabs>
          <w:tab w:val="left" w:pos="3573"/>
        </w:tabs>
        <w:spacing w:line="360" w:lineRule="auto"/>
        <w:rPr>
          <w:rFonts w:ascii="SimSun" w:eastAsia="SimSun" w:hAnsi="SimSun"/>
          <w:b/>
          <w:bCs/>
        </w:rPr>
      </w:pPr>
      <w:r w:rsidRPr="0000692C">
        <w:rPr>
          <w:rFonts w:ascii="Wingdings 2" w:eastAsia="SimSun" w:hAnsi="Wingdings 2"/>
          <w:b/>
          <w:bCs/>
          <w:lang w:val="en-US"/>
        </w:rPr>
        <w:t>P</w:t>
      </w:r>
      <w:r w:rsidR="00691255" w:rsidRPr="0000692C">
        <w:rPr>
          <w:rFonts w:ascii="SimSun" w:eastAsia="SimSun" w:hAnsi="SimSun" w:hint="eastAsia"/>
          <w:b/>
          <w:bCs/>
        </w:rPr>
        <w:t>【</w:t>
      </w:r>
      <w:r w:rsidR="00603736">
        <w:rPr>
          <w:rFonts w:ascii="SimSun" w:eastAsia="SimSun" w:hAnsi="SimSun"/>
          <w:b/>
          <w:bCs/>
        </w:rPr>
        <w:t>4</w:t>
      </w:r>
      <w:r w:rsidR="00691255" w:rsidRPr="0000692C">
        <w:rPr>
          <w:rFonts w:ascii="SimSun" w:eastAsia="SimSun" w:hAnsi="SimSun" w:hint="eastAsia"/>
          <w:b/>
          <w:bCs/>
        </w:rPr>
        <w:t>】执事须好好管理儿女和自己的家。</w:t>
      </w:r>
    </w:p>
    <w:p w14:paraId="09220D21" w14:textId="376B591F" w:rsidR="00691255" w:rsidRPr="00FB4902" w:rsidRDefault="000B055A" w:rsidP="0004428D">
      <w:pPr>
        <w:tabs>
          <w:tab w:val="left" w:pos="3573"/>
        </w:tabs>
        <w:spacing w:line="360" w:lineRule="auto"/>
        <w:rPr>
          <w:rFonts w:ascii="SimSun" w:eastAsia="SimSun" w:hAnsi="SimSun"/>
          <w:b/>
          <w:bCs/>
          <w:lang w:val="en-US"/>
        </w:rPr>
      </w:pPr>
      <w:r>
        <w:rPr>
          <w:rFonts w:ascii="Wingdings 2" w:eastAsia="SimSun" w:hAnsi="Wingdings 2"/>
          <w:b/>
          <w:bCs/>
        </w:rPr>
        <w:t>P</w:t>
      </w:r>
      <w:r>
        <w:rPr>
          <w:rFonts w:ascii="SimSun" w:eastAsia="SimSun" w:hAnsi="SimSun"/>
          <w:b/>
          <w:bCs/>
        </w:rPr>
        <w:t xml:space="preserve"> </w:t>
      </w:r>
      <w:r w:rsidR="00691255" w:rsidRPr="00FB4902">
        <w:rPr>
          <w:rFonts w:ascii="SimSun" w:eastAsia="SimSun" w:hAnsi="SimSun" w:hint="eastAsia"/>
          <w:b/>
          <w:bCs/>
        </w:rPr>
        <w:t>V</w:t>
      </w:r>
      <w:r w:rsidR="00691255" w:rsidRPr="00FB4902">
        <w:rPr>
          <w:rFonts w:ascii="SimSun" w:eastAsia="SimSun" w:hAnsi="SimSun"/>
          <w:b/>
          <w:bCs/>
        </w:rPr>
        <w:t>12</w:t>
      </w:r>
      <w:r w:rsidR="00691255" w:rsidRPr="00FB4902">
        <w:rPr>
          <w:rFonts w:ascii="SimSun" w:eastAsia="SimSun" w:hAnsi="SimSun" w:hint="eastAsia"/>
          <w:b/>
          <w:bCs/>
        </w:rPr>
        <w:t>执事只要作一个妇人的丈夫</w:t>
      </w:r>
      <w:r w:rsidR="00C42421" w:rsidRPr="00FB4902">
        <w:rPr>
          <w:rFonts w:ascii="SimSun" w:eastAsia="SimSun" w:hAnsi="SimSun"/>
          <w:b/>
          <w:bCs/>
          <w:lang w:val="en-US"/>
        </w:rPr>
        <w:t>...</w:t>
      </w:r>
    </w:p>
    <w:p w14:paraId="2AFEF2CB" w14:textId="0E471D2B" w:rsidR="00C42421" w:rsidRPr="009A2602" w:rsidRDefault="009A2602" w:rsidP="009A2602">
      <w:pPr>
        <w:pStyle w:val="ListParagraph"/>
        <w:numPr>
          <w:ilvl w:val="0"/>
          <w:numId w:val="13"/>
        </w:numPr>
        <w:tabs>
          <w:tab w:val="left" w:pos="3573"/>
        </w:tabs>
        <w:spacing w:line="360" w:lineRule="auto"/>
        <w:rPr>
          <w:rFonts w:ascii="SimSun" w:eastAsia="SimSun" w:hAnsi="SimSun"/>
          <w:lang w:val="en-US"/>
        </w:rPr>
      </w:pPr>
      <w:r>
        <w:rPr>
          <w:rFonts w:ascii="SimSun" w:eastAsia="SimSun" w:hAnsi="SimSun" w:hint="eastAsia"/>
        </w:rPr>
        <w:t>背景：</w:t>
      </w:r>
      <w:r w:rsidR="00691255" w:rsidRPr="008564E0">
        <w:rPr>
          <w:rFonts w:ascii="SimSun" w:eastAsia="SimSun" w:hAnsi="SimSun" w:hint="eastAsia"/>
        </w:rPr>
        <w:t>古代多妻制。</w:t>
      </w:r>
      <w:r>
        <w:rPr>
          <w:rFonts w:ascii="SimSun" w:eastAsia="SimSun" w:hAnsi="SimSun" w:hint="eastAsia"/>
        </w:rPr>
        <w:t xml:space="preserve"> 立榜样：</w:t>
      </w:r>
      <w:r w:rsidR="00691255" w:rsidRPr="009A2602">
        <w:rPr>
          <w:rFonts w:ascii="SimSun" w:eastAsia="SimSun" w:hAnsi="SimSun" w:hint="eastAsia"/>
        </w:rPr>
        <w:t>神的心意是一夫一妻</w:t>
      </w:r>
      <w:r>
        <w:rPr>
          <w:rFonts w:ascii="SimSun" w:eastAsia="SimSun" w:hAnsi="SimSun" w:hint="eastAsia"/>
        </w:rPr>
        <w:t>。</w:t>
      </w:r>
      <w:r w:rsidR="00691255" w:rsidRPr="009A2602">
        <w:rPr>
          <w:rFonts w:ascii="SimSun" w:eastAsia="SimSun" w:hAnsi="SimSun"/>
          <w:lang w:val="en-US"/>
        </w:rPr>
        <w:t xml:space="preserve"> “</w:t>
      </w:r>
      <w:r w:rsidR="00691255" w:rsidRPr="009A2602">
        <w:rPr>
          <w:rFonts w:ascii="SimSun" w:eastAsia="SimSun" w:hAnsi="SimSun" w:hint="eastAsia"/>
          <w:lang w:val="en-US"/>
        </w:rPr>
        <w:t>二人成为一体</w:t>
      </w:r>
      <w:r w:rsidR="00691255" w:rsidRPr="009A2602">
        <w:rPr>
          <w:rFonts w:ascii="SimSun" w:eastAsia="SimSun" w:hAnsi="SimSun"/>
          <w:lang w:val="en-US"/>
        </w:rPr>
        <w:t xml:space="preserve">” </w:t>
      </w:r>
      <w:r w:rsidR="00C42421" w:rsidRPr="009A2602">
        <w:rPr>
          <w:rFonts w:ascii="SimSun" w:eastAsia="SimSun" w:hAnsi="SimSun" w:hint="eastAsia"/>
          <w:lang w:val="en-US"/>
        </w:rPr>
        <w:t>创2</w:t>
      </w:r>
      <w:r w:rsidR="00C42421" w:rsidRPr="009A2602">
        <w:rPr>
          <w:rFonts w:ascii="SimSun" w:eastAsia="SimSun" w:hAnsi="SimSun"/>
          <w:lang w:val="en-US"/>
        </w:rPr>
        <w:t>:24</w:t>
      </w:r>
      <w:r w:rsidR="00C42421" w:rsidRPr="009A2602">
        <w:rPr>
          <w:rFonts w:ascii="SimSun" w:eastAsia="SimSun" w:hAnsi="SimSun" w:hint="eastAsia"/>
          <w:lang w:val="en-US"/>
        </w:rPr>
        <w:t>、</w:t>
      </w:r>
      <w:r w:rsidR="00691255" w:rsidRPr="009A2602">
        <w:rPr>
          <w:rFonts w:ascii="SimSun" w:eastAsia="SimSun" w:hAnsi="SimSun" w:hint="eastAsia"/>
          <w:lang w:val="en-US"/>
        </w:rPr>
        <w:t>太1</w:t>
      </w:r>
      <w:r w:rsidR="00691255" w:rsidRPr="009A2602">
        <w:rPr>
          <w:rFonts w:ascii="SimSun" w:eastAsia="SimSun" w:hAnsi="SimSun"/>
          <w:lang w:val="en-US"/>
        </w:rPr>
        <w:t>9:5</w:t>
      </w:r>
    </w:p>
    <w:p w14:paraId="3F48F234" w14:textId="1C495E17" w:rsidR="00AA5682" w:rsidRPr="008564E0" w:rsidRDefault="00AA5682" w:rsidP="00AA5682">
      <w:pPr>
        <w:pStyle w:val="ListParagraph"/>
        <w:tabs>
          <w:tab w:val="left" w:pos="3573"/>
        </w:tabs>
        <w:spacing w:line="360" w:lineRule="auto"/>
        <w:ind w:left="360"/>
        <w:rPr>
          <w:rFonts w:ascii="SimSun" w:eastAsia="SimSun" w:hAnsi="SimSun"/>
          <w:lang w:val="en-US"/>
        </w:rPr>
      </w:pPr>
    </w:p>
    <w:p w14:paraId="56033E97" w14:textId="32BCEEE8" w:rsidR="0070177B" w:rsidRPr="0070177B" w:rsidRDefault="001D0A34" w:rsidP="0070177B">
      <w:pPr>
        <w:tabs>
          <w:tab w:val="left" w:pos="3573"/>
        </w:tabs>
        <w:spacing w:line="360" w:lineRule="auto"/>
        <w:rPr>
          <w:rFonts w:ascii="SimSun" w:eastAsia="SimSun" w:hAnsi="SimSun"/>
          <w:b/>
          <w:bCs/>
          <w:lang w:val="en-US"/>
        </w:rPr>
      </w:pPr>
      <w:r w:rsidRPr="004F53D2">
        <w:rPr>
          <w:rFonts w:ascii="Wingdings 2" w:eastAsia="SimSun" w:hAnsi="Wingdings 2"/>
          <w:b/>
          <w:bCs/>
          <w:lang w:val="en-US"/>
        </w:rPr>
        <w:t>P</w:t>
      </w:r>
      <w:r w:rsidRPr="00FB4902">
        <w:rPr>
          <w:rFonts w:ascii="SimSun" w:eastAsia="SimSun" w:hAnsi="SimSun" w:hint="eastAsia"/>
          <w:b/>
          <w:bCs/>
        </w:rPr>
        <w:t xml:space="preserve"> </w:t>
      </w:r>
      <w:r w:rsidR="00C42421" w:rsidRPr="00FB4902">
        <w:rPr>
          <w:rFonts w:ascii="SimSun" w:eastAsia="SimSun" w:hAnsi="SimSun" w:hint="eastAsia"/>
          <w:b/>
          <w:bCs/>
        </w:rPr>
        <w:t>V</w:t>
      </w:r>
      <w:r w:rsidR="00C42421" w:rsidRPr="00FB4902">
        <w:rPr>
          <w:rFonts w:ascii="SimSun" w:eastAsia="SimSun" w:hAnsi="SimSun"/>
          <w:b/>
          <w:bCs/>
        </w:rPr>
        <w:t>12</w:t>
      </w:r>
      <w:r w:rsidR="00C42421" w:rsidRPr="00FB4902">
        <w:rPr>
          <w:rFonts w:ascii="SimSun" w:eastAsia="SimSun" w:hAnsi="SimSun"/>
          <w:b/>
          <w:bCs/>
          <w:lang w:val="en-US"/>
        </w:rPr>
        <w:t>...</w:t>
      </w:r>
      <w:r w:rsidR="00C42421" w:rsidRPr="00FB4902">
        <w:rPr>
          <w:rFonts w:ascii="SimSun" w:eastAsia="SimSun" w:hAnsi="SimSun" w:hint="eastAsia"/>
          <w:b/>
          <w:bCs/>
          <w:lang w:val="en-US"/>
        </w:rPr>
        <w:t>，好好管理儿女和自己的家。</w:t>
      </w:r>
    </w:p>
    <w:p w14:paraId="21296D9C" w14:textId="18DF2AEA" w:rsidR="009A2602" w:rsidRDefault="009A2602" w:rsidP="00AA5682">
      <w:pPr>
        <w:pStyle w:val="ListParagraph"/>
        <w:numPr>
          <w:ilvl w:val="0"/>
          <w:numId w:val="14"/>
        </w:numPr>
        <w:tabs>
          <w:tab w:val="left" w:pos="3573"/>
        </w:tabs>
        <w:spacing w:line="360" w:lineRule="auto"/>
        <w:rPr>
          <w:rFonts w:ascii="SimSun" w:eastAsia="SimSun" w:hAnsi="SimSun"/>
          <w:lang w:val="en-US"/>
        </w:rPr>
      </w:pPr>
      <w:r>
        <w:rPr>
          <w:rFonts w:ascii="SimSun" w:eastAsia="SimSun" w:hAnsi="SimSun" w:hint="eastAsia"/>
          <w:lang w:val="en-US"/>
        </w:rPr>
        <w:t>神透过婚姻与孩子，</w:t>
      </w:r>
      <w:r w:rsidR="00812932">
        <w:rPr>
          <w:rFonts w:ascii="SimSun" w:eastAsia="SimSun" w:hAnsi="SimSun" w:hint="eastAsia"/>
          <w:lang w:val="en-US"/>
        </w:rPr>
        <w:t>磨练我们的性子</w:t>
      </w:r>
    </w:p>
    <w:p w14:paraId="779389B8" w14:textId="1F334A60" w:rsidR="00812932" w:rsidRDefault="00812932" w:rsidP="00AA5682">
      <w:pPr>
        <w:pStyle w:val="ListParagraph"/>
        <w:numPr>
          <w:ilvl w:val="0"/>
          <w:numId w:val="14"/>
        </w:numPr>
        <w:tabs>
          <w:tab w:val="left" w:pos="3573"/>
        </w:tabs>
        <w:spacing w:line="360" w:lineRule="auto"/>
        <w:rPr>
          <w:rFonts w:ascii="SimSun" w:eastAsia="SimSun" w:hAnsi="SimSun"/>
          <w:lang w:val="en-US"/>
        </w:rPr>
      </w:pPr>
      <w:r>
        <w:rPr>
          <w:rFonts w:ascii="SimSun" w:eastAsia="SimSun" w:hAnsi="SimSun" w:hint="eastAsia"/>
          <w:lang w:val="en-US"/>
        </w:rPr>
        <w:t xml:space="preserve">神会使你在家中成长，学习各样 智慧、忍耐、爱心。 </w:t>
      </w:r>
    </w:p>
    <w:p w14:paraId="62028E4A" w14:textId="1719A658" w:rsidR="005C368D" w:rsidRPr="003D6557" w:rsidRDefault="005C368D" w:rsidP="00F80BEA">
      <w:pPr>
        <w:pStyle w:val="ListParagraph"/>
        <w:tabs>
          <w:tab w:val="left" w:pos="3573"/>
        </w:tabs>
        <w:spacing w:line="360" w:lineRule="auto"/>
        <w:ind w:left="360"/>
        <w:rPr>
          <w:rFonts w:ascii="SimSun" w:eastAsia="SimSun" w:hAnsi="SimSun"/>
          <w:lang w:val="en-US"/>
        </w:rPr>
      </w:pPr>
    </w:p>
    <w:p w14:paraId="4871F805" w14:textId="39BD4275" w:rsidR="005C368D" w:rsidRPr="000E4632" w:rsidRDefault="001D0A34" w:rsidP="005C368D">
      <w:pPr>
        <w:tabs>
          <w:tab w:val="left" w:pos="3573"/>
        </w:tabs>
        <w:spacing w:line="360" w:lineRule="auto"/>
        <w:rPr>
          <w:rFonts w:ascii="SimSun" w:eastAsia="SimSun" w:hAnsi="SimSun"/>
          <w:b/>
          <w:bCs/>
          <w:lang w:val="en-US"/>
        </w:rPr>
      </w:pPr>
      <w:r w:rsidRPr="000E4632">
        <w:rPr>
          <w:rFonts w:ascii="Wingdings 2" w:eastAsia="SimSun" w:hAnsi="Wingdings 2"/>
          <w:b/>
          <w:bCs/>
          <w:lang w:val="en-US"/>
        </w:rPr>
        <w:t>P</w:t>
      </w:r>
      <w:r w:rsidR="00AA0F94" w:rsidRPr="000E4632">
        <w:rPr>
          <w:rFonts w:ascii="SimSun" w:eastAsia="SimSun" w:hAnsi="SimSun" w:hint="eastAsia"/>
          <w:b/>
          <w:bCs/>
          <w:lang w:val="en-US"/>
        </w:rPr>
        <w:t>【</w:t>
      </w:r>
      <w:r w:rsidR="00603736">
        <w:rPr>
          <w:rFonts w:ascii="SimSun" w:eastAsia="SimSun" w:hAnsi="SimSun"/>
          <w:b/>
          <w:bCs/>
          <w:lang w:val="en-US"/>
        </w:rPr>
        <w:t>5</w:t>
      </w:r>
      <w:r w:rsidR="00AA0F94" w:rsidRPr="000E4632">
        <w:rPr>
          <w:rFonts w:ascii="SimSun" w:eastAsia="SimSun" w:hAnsi="SimSun" w:hint="eastAsia"/>
          <w:b/>
          <w:bCs/>
          <w:lang w:val="en-US"/>
        </w:rPr>
        <w:t>】</w:t>
      </w:r>
      <w:r w:rsidR="00DD74A3" w:rsidRPr="000E4632">
        <w:rPr>
          <w:rFonts w:ascii="SimSun" w:eastAsia="SimSun" w:hAnsi="SimSun" w:hint="eastAsia"/>
          <w:b/>
          <w:bCs/>
          <w:lang w:val="en-US"/>
        </w:rPr>
        <w:t>善作执事的得到美好的地步</w:t>
      </w:r>
    </w:p>
    <w:p w14:paraId="26EF47D3" w14:textId="5E6C4D8C" w:rsidR="00B43D8B" w:rsidRDefault="001D0A34" w:rsidP="00DD42B6">
      <w:pPr>
        <w:tabs>
          <w:tab w:val="left" w:pos="3573"/>
        </w:tabs>
        <w:spacing w:line="360" w:lineRule="auto"/>
        <w:rPr>
          <w:rFonts w:ascii="SimSun" w:eastAsia="SimSun" w:hAnsi="SimSun"/>
          <w:b/>
          <w:bCs/>
          <w:lang w:val="en-US"/>
        </w:rPr>
      </w:pPr>
      <w:r w:rsidRPr="000E4632">
        <w:rPr>
          <w:rFonts w:ascii="Wingdings 2" w:eastAsia="SimSun" w:hAnsi="Wingdings 2"/>
          <w:b/>
          <w:bCs/>
          <w:lang w:val="en-US"/>
        </w:rPr>
        <w:t>P</w:t>
      </w:r>
      <w:r w:rsidRPr="000E4632">
        <w:rPr>
          <w:rFonts w:ascii="SimSun" w:eastAsia="SimSun" w:hAnsi="SimSun" w:hint="eastAsia"/>
          <w:b/>
          <w:bCs/>
          <w:lang w:val="en-US"/>
        </w:rPr>
        <w:t xml:space="preserve"> </w:t>
      </w:r>
      <w:r w:rsidR="00BE5414" w:rsidRPr="000E4632">
        <w:rPr>
          <w:rFonts w:ascii="SimSun" w:eastAsia="SimSun" w:hAnsi="SimSun" w:hint="eastAsia"/>
          <w:b/>
          <w:bCs/>
          <w:lang w:val="en-US"/>
        </w:rPr>
        <w:t>V</w:t>
      </w:r>
      <w:r w:rsidR="005C368D" w:rsidRPr="000E4632">
        <w:rPr>
          <w:rFonts w:ascii="SimSun" w:eastAsia="SimSun" w:hAnsi="SimSun"/>
          <w:b/>
          <w:bCs/>
          <w:lang w:val="en-US"/>
        </w:rPr>
        <w:t>13</w:t>
      </w:r>
      <w:r w:rsidR="005C368D" w:rsidRPr="000E4632">
        <w:rPr>
          <w:rFonts w:ascii="SimSun" w:eastAsia="SimSun" w:hAnsi="SimSun" w:hint="eastAsia"/>
          <w:b/>
          <w:bCs/>
          <w:lang w:val="en-US"/>
        </w:rPr>
        <w:t>因为善作执事的</w:t>
      </w:r>
      <w:r w:rsidRPr="000E4632">
        <w:rPr>
          <w:rFonts w:ascii="SimSun" w:eastAsia="SimSun" w:hAnsi="SimSun"/>
          <w:b/>
          <w:bCs/>
          <w:lang w:val="en-US"/>
        </w:rPr>
        <w:t>,</w:t>
      </w:r>
      <w:r w:rsidR="005C368D" w:rsidRPr="000E4632">
        <w:rPr>
          <w:rFonts w:ascii="SimSun" w:eastAsia="SimSun" w:hAnsi="SimSun" w:hint="eastAsia"/>
          <w:b/>
          <w:bCs/>
          <w:lang w:val="en-US"/>
        </w:rPr>
        <w:t>自己就得到美好的地步</w:t>
      </w:r>
      <w:r w:rsidR="00CC6A29" w:rsidRPr="000E4632">
        <w:rPr>
          <w:rStyle w:val="FootnoteReference"/>
          <w:rFonts w:ascii="SimSun" w:eastAsia="SimSun" w:hAnsi="SimSun"/>
          <w:b/>
          <w:bCs/>
          <w:lang w:val="en-US"/>
        </w:rPr>
        <w:footnoteReference w:id="7"/>
      </w:r>
      <w:r w:rsidR="006F23F3">
        <w:rPr>
          <w:rFonts w:ascii="SimSun" w:eastAsia="SimSun" w:hAnsi="SimSun" w:hint="eastAsia"/>
          <w:b/>
          <w:bCs/>
          <w:lang w:val="en-US"/>
        </w:rPr>
        <w:t xml:space="preserve"> </w:t>
      </w:r>
      <w:r w:rsidR="00F37D8B" w:rsidRPr="000E4632">
        <w:rPr>
          <w:rStyle w:val="FootnoteReference"/>
          <w:rFonts w:ascii="SimSun" w:eastAsia="SimSun" w:hAnsi="SimSun"/>
          <w:b/>
          <w:bCs/>
          <w:lang w:val="en-US"/>
        </w:rPr>
        <w:footnoteReference w:id="8"/>
      </w:r>
      <w:r w:rsidR="006F23F3">
        <w:rPr>
          <w:rFonts w:ascii="SimSun" w:eastAsia="SimSun" w:hAnsi="SimSun" w:hint="eastAsia"/>
          <w:b/>
          <w:bCs/>
          <w:lang w:val="en-US"/>
        </w:rPr>
        <w:t xml:space="preserve"> </w:t>
      </w:r>
      <w:r w:rsidR="006F23F3" w:rsidRPr="00B43D8B">
        <w:rPr>
          <w:rFonts w:ascii="SimSun" w:eastAsia="SimSun" w:hAnsi="SimSun"/>
          <w:lang w:val="en-US"/>
        </w:rPr>
        <w:t>(</w:t>
      </w:r>
      <w:r w:rsidR="006F23F3" w:rsidRPr="00B43D8B">
        <w:rPr>
          <w:rFonts w:ascii="SimSun" w:eastAsia="SimSun" w:hAnsi="SimSun" w:hint="eastAsia"/>
          <w:lang w:val="en-US"/>
        </w:rPr>
        <w:t>新译本</w:t>
      </w:r>
      <w:r w:rsidR="006F23F3" w:rsidRPr="00B43D8B">
        <w:rPr>
          <w:rFonts w:ascii="SimSun" w:eastAsia="SimSun" w:hAnsi="SimSun"/>
          <w:lang w:val="en-US"/>
        </w:rPr>
        <w:t>:</w:t>
      </w:r>
      <w:r w:rsidR="006F23F3" w:rsidRPr="00B43D8B">
        <w:rPr>
          <w:rFonts w:ascii="SimSun" w:eastAsia="SimSun" w:hAnsi="SimSun" w:hint="eastAsia"/>
          <w:lang w:val="en-US"/>
        </w:rPr>
        <w:t>就为自己得了好的位分</w:t>
      </w:r>
      <w:r w:rsidR="006F23F3" w:rsidRPr="00B43D8B">
        <w:rPr>
          <w:rFonts w:ascii="SimSun" w:eastAsia="SimSun" w:hAnsi="SimSun"/>
          <w:lang w:val="en-US"/>
        </w:rPr>
        <w:t>)</w:t>
      </w:r>
      <w:r w:rsidR="004C54C2" w:rsidRPr="000E4632">
        <w:rPr>
          <w:rFonts w:ascii="SimSun" w:eastAsia="SimSun" w:hAnsi="SimSun"/>
          <w:b/>
          <w:bCs/>
          <w:lang w:val="en-US"/>
        </w:rPr>
        <w:t>...</w:t>
      </w:r>
    </w:p>
    <w:p w14:paraId="24DFCA70" w14:textId="32503C8E" w:rsidR="00CC6A29" w:rsidRPr="006F23F3" w:rsidRDefault="00B364A5" w:rsidP="006F23F3">
      <w:pPr>
        <w:pStyle w:val="ListParagraph"/>
        <w:numPr>
          <w:ilvl w:val="0"/>
          <w:numId w:val="18"/>
        </w:numPr>
        <w:tabs>
          <w:tab w:val="left" w:pos="3573"/>
          <w:tab w:val="left" w:pos="6294"/>
        </w:tabs>
        <w:spacing w:line="360" w:lineRule="auto"/>
        <w:rPr>
          <w:rFonts w:ascii="SimSun" w:eastAsia="SimSun" w:hAnsi="SimSun"/>
          <w:lang w:val="en-US"/>
        </w:rPr>
      </w:pPr>
      <w:r w:rsidRPr="000E4632">
        <w:rPr>
          <w:rFonts w:ascii="SimSun" w:eastAsia="SimSun" w:hAnsi="SimSun" w:hint="eastAsia"/>
          <w:b/>
          <w:bCs/>
          <w:lang w:val="en-US"/>
        </w:rPr>
        <w:t>善作执事的</w:t>
      </w:r>
      <w:r w:rsidR="00DD42B6" w:rsidRPr="00BB3D60">
        <w:rPr>
          <w:rFonts w:ascii="SimSun" w:eastAsia="SimSun" w:hAnsi="SimSun" w:hint="eastAsia"/>
          <w:lang w:val="en-US"/>
        </w:rPr>
        <w:t>受人</w:t>
      </w:r>
      <w:r w:rsidR="006F23F3">
        <w:rPr>
          <w:rFonts w:ascii="SimSun" w:eastAsia="SimSun" w:hAnsi="SimSun" w:hint="eastAsia"/>
          <w:lang w:val="en-US"/>
        </w:rPr>
        <w:t>尊重</w:t>
      </w:r>
      <w:r w:rsidR="003D6557" w:rsidRPr="006F23F3">
        <w:rPr>
          <w:rFonts w:ascii="SimSun" w:eastAsia="SimSun" w:hAnsi="SimSun" w:hint="eastAsia"/>
          <w:lang w:val="en-US"/>
        </w:rPr>
        <w:t>，主也看重他们</w:t>
      </w:r>
    </w:p>
    <w:p w14:paraId="3607C709" w14:textId="71E37286" w:rsidR="004C54C2" w:rsidRDefault="00FD3EF5" w:rsidP="002368E0">
      <w:pPr>
        <w:tabs>
          <w:tab w:val="left" w:pos="3573"/>
          <w:tab w:val="left" w:pos="6294"/>
        </w:tabs>
        <w:spacing w:line="360" w:lineRule="auto"/>
        <w:rPr>
          <w:rFonts w:ascii="SimSun" w:eastAsia="SimSun" w:hAnsi="SimSun"/>
          <w:b/>
          <w:bCs/>
          <w:sz w:val="22"/>
          <w:szCs w:val="22"/>
          <w:u w:val="single"/>
        </w:rPr>
      </w:pPr>
      <w:r>
        <w:rPr>
          <w:rFonts w:ascii="Wingdings 2" w:eastAsia="SimSun" w:hAnsi="Wingdings 2"/>
        </w:rPr>
        <w:t>O</w:t>
      </w:r>
      <w:r w:rsidR="00C24ED8" w:rsidRPr="000E4632">
        <w:rPr>
          <w:rFonts w:ascii="SimSun" w:eastAsia="SimSun" w:hAnsi="SimSun" w:hint="eastAsia"/>
          <w:b/>
          <w:bCs/>
        </w:rPr>
        <w:t>约</w:t>
      </w:r>
      <w:r w:rsidR="00C24ED8" w:rsidRPr="000E4632">
        <w:rPr>
          <w:rFonts w:ascii="SimSun" w:eastAsia="SimSun" w:hAnsi="SimSun"/>
          <w:b/>
          <w:bCs/>
        </w:rPr>
        <w:t>12:26</w:t>
      </w:r>
      <w:r w:rsidR="00C24ED8" w:rsidRPr="002368E0">
        <w:rPr>
          <w:rFonts w:ascii="SimSun" w:eastAsia="SimSun" w:hAnsi="SimSun" w:hint="eastAsia"/>
          <w:sz w:val="22"/>
          <w:szCs w:val="22"/>
        </w:rPr>
        <w:t>若有人服事我</w:t>
      </w:r>
      <w:r w:rsidR="002368E0" w:rsidRPr="002368E0">
        <w:rPr>
          <w:rFonts w:ascii="SimSun" w:eastAsia="SimSun" w:hAnsi="SimSun"/>
          <w:sz w:val="22"/>
          <w:szCs w:val="22"/>
          <w:lang w:val="en-US"/>
        </w:rPr>
        <w:t>,</w:t>
      </w:r>
      <w:r w:rsidR="00C24ED8" w:rsidRPr="002368E0">
        <w:rPr>
          <w:rFonts w:ascii="SimSun" w:eastAsia="SimSun" w:hAnsi="SimSun" w:hint="eastAsia"/>
          <w:sz w:val="22"/>
          <w:szCs w:val="22"/>
        </w:rPr>
        <w:t>就当跟从我</w:t>
      </w:r>
      <w:r w:rsidR="002368E0" w:rsidRPr="002368E0">
        <w:rPr>
          <w:rFonts w:ascii="SimSun" w:eastAsia="SimSun" w:hAnsi="SimSun"/>
          <w:sz w:val="22"/>
          <w:szCs w:val="22"/>
          <w:lang w:val="en-US"/>
        </w:rPr>
        <w:t>;</w:t>
      </w:r>
      <w:r>
        <w:rPr>
          <w:rFonts w:ascii="SimSun" w:eastAsia="SimSun" w:hAnsi="SimSun" w:hint="eastAsia"/>
          <w:sz w:val="22"/>
          <w:szCs w:val="22"/>
        </w:rPr>
        <w:t>.</w:t>
      </w:r>
      <w:r>
        <w:rPr>
          <w:rFonts w:ascii="SimSun" w:eastAsia="SimSun" w:hAnsi="SimSun"/>
          <w:sz w:val="22"/>
          <w:szCs w:val="22"/>
        </w:rPr>
        <w:t>...</w:t>
      </w:r>
      <w:r w:rsidR="00C24ED8" w:rsidRPr="002368E0">
        <w:rPr>
          <w:rFonts w:ascii="SimSun" w:eastAsia="SimSun" w:hAnsi="SimSun" w:hint="eastAsia"/>
          <w:b/>
          <w:bCs/>
          <w:sz w:val="22"/>
          <w:szCs w:val="22"/>
          <w:u w:val="single"/>
        </w:rPr>
        <w:t>若有人服事我</w:t>
      </w:r>
      <w:r w:rsidR="002368E0" w:rsidRPr="002368E0">
        <w:rPr>
          <w:rFonts w:ascii="SimSun" w:eastAsia="SimSun" w:hAnsi="SimSun" w:hint="eastAsia"/>
          <w:b/>
          <w:bCs/>
          <w:sz w:val="22"/>
          <w:szCs w:val="22"/>
          <w:u w:val="single"/>
        </w:rPr>
        <w:t>,</w:t>
      </w:r>
      <w:r w:rsidR="00C24ED8" w:rsidRPr="002368E0">
        <w:rPr>
          <w:rFonts w:ascii="SimSun" w:eastAsia="SimSun" w:hAnsi="SimSun" w:hint="eastAsia"/>
          <w:b/>
          <w:bCs/>
          <w:sz w:val="22"/>
          <w:szCs w:val="22"/>
          <w:u w:val="single"/>
        </w:rPr>
        <w:t>我父必尊重他。</w:t>
      </w:r>
    </w:p>
    <w:p w14:paraId="008E31FC" w14:textId="77777777" w:rsidR="00F80BEA" w:rsidRPr="00CB0C9C" w:rsidRDefault="00F80BEA" w:rsidP="002368E0">
      <w:pPr>
        <w:tabs>
          <w:tab w:val="left" w:pos="3573"/>
          <w:tab w:val="left" w:pos="6294"/>
        </w:tabs>
        <w:spacing w:line="360" w:lineRule="auto"/>
        <w:rPr>
          <w:rFonts w:ascii="SimSun" w:eastAsia="SimSun" w:hAnsi="SimSun"/>
          <w:lang w:val="en-US"/>
        </w:rPr>
      </w:pPr>
    </w:p>
    <w:p w14:paraId="500938FE" w14:textId="7D11AF4C" w:rsidR="00103D38" w:rsidRDefault="001D0A34" w:rsidP="00FD13D9">
      <w:pPr>
        <w:tabs>
          <w:tab w:val="left" w:pos="3573"/>
          <w:tab w:val="left" w:pos="6294"/>
        </w:tabs>
        <w:spacing w:line="360" w:lineRule="auto"/>
        <w:rPr>
          <w:rFonts w:ascii="SimSun" w:eastAsia="SimSun" w:hAnsi="SimSun"/>
          <w:lang w:val="en-US"/>
        </w:rPr>
      </w:pPr>
      <w:r w:rsidRPr="002368E0">
        <w:rPr>
          <w:rFonts w:ascii="Wingdings 2" w:eastAsia="SimSun" w:hAnsi="Wingdings 2"/>
          <w:b/>
          <w:bCs/>
        </w:rPr>
        <w:t>P</w:t>
      </w:r>
      <w:r w:rsidR="00971A96">
        <w:rPr>
          <w:rFonts w:ascii="Wingdings 2" w:eastAsia="SimSun" w:hAnsi="Wingdings 2"/>
          <w:b/>
          <w:bCs/>
          <w:lang w:val="en-US"/>
        </w:rPr>
        <w:t xml:space="preserve"> </w:t>
      </w:r>
      <w:r w:rsidR="004C54C2" w:rsidRPr="002368E0">
        <w:rPr>
          <w:rFonts w:ascii="SimSun" w:eastAsia="SimSun" w:hAnsi="SimSun" w:hint="eastAsia"/>
          <w:b/>
          <w:bCs/>
          <w:lang w:val="en-US"/>
        </w:rPr>
        <w:t>V</w:t>
      </w:r>
      <w:r w:rsidR="004C54C2" w:rsidRPr="002368E0">
        <w:rPr>
          <w:rFonts w:ascii="SimSun" w:eastAsia="SimSun" w:hAnsi="SimSun"/>
          <w:b/>
          <w:bCs/>
          <w:lang w:val="en-US"/>
        </w:rPr>
        <w:t>13</w:t>
      </w:r>
      <w:r w:rsidR="0093764F" w:rsidRPr="002368E0">
        <w:rPr>
          <w:rFonts w:ascii="SimSun" w:eastAsia="SimSun" w:hAnsi="SimSun"/>
          <w:b/>
          <w:bCs/>
          <w:lang w:val="en-US"/>
        </w:rPr>
        <w:t>...</w:t>
      </w:r>
      <w:r w:rsidR="004C54C2" w:rsidRPr="002368E0">
        <w:rPr>
          <w:rFonts w:ascii="SimSun" w:eastAsia="SimSun" w:hAnsi="SimSun" w:hint="eastAsia"/>
          <w:b/>
          <w:bCs/>
          <w:lang w:val="en-US"/>
        </w:rPr>
        <w:t>并且在基督耶稣里的真道上大有胆量</w:t>
      </w:r>
      <w:r w:rsidR="00A45E5D">
        <w:rPr>
          <w:rStyle w:val="FootnoteReference"/>
          <w:rFonts w:ascii="SimSun" w:eastAsia="SimSun" w:hAnsi="SimSun"/>
          <w:lang w:val="en-US"/>
        </w:rPr>
        <w:footnoteReference w:id="9"/>
      </w:r>
      <w:r w:rsidR="004C54C2" w:rsidRPr="005C368D">
        <w:rPr>
          <w:rFonts w:ascii="SimSun" w:eastAsia="SimSun" w:hAnsi="SimSun" w:hint="eastAsia"/>
          <w:lang w:val="en-US"/>
        </w:rPr>
        <w:t>。</w:t>
      </w:r>
      <w:r w:rsidR="00F2513C" w:rsidRPr="00F2513C">
        <w:rPr>
          <w:rFonts w:ascii="SimSun" w:eastAsia="SimSun" w:hAnsi="SimSun"/>
          <w:sz w:val="21"/>
          <w:szCs w:val="21"/>
          <w:lang w:val="en-US"/>
        </w:rPr>
        <w:t>great confidence in the faith</w:t>
      </w:r>
    </w:p>
    <w:p w14:paraId="6571E14A" w14:textId="4EF3715F" w:rsidR="00F2513C" w:rsidRDefault="00F2513C" w:rsidP="00440329">
      <w:pPr>
        <w:pStyle w:val="ListParagraph"/>
        <w:numPr>
          <w:ilvl w:val="0"/>
          <w:numId w:val="20"/>
        </w:numPr>
        <w:tabs>
          <w:tab w:val="left" w:pos="3573"/>
          <w:tab w:val="left" w:pos="6294"/>
        </w:tabs>
        <w:spacing w:line="360" w:lineRule="auto"/>
        <w:rPr>
          <w:rFonts w:ascii="SimSun" w:eastAsia="SimSun" w:hAnsi="SimSun"/>
          <w:lang w:val="en-US"/>
        </w:rPr>
      </w:pPr>
      <w:r>
        <w:rPr>
          <w:rFonts w:ascii="SimSun" w:eastAsia="SimSun" w:hAnsi="SimSun" w:hint="eastAsia"/>
          <w:lang w:val="en-US"/>
        </w:rPr>
        <w:t>事奉神</w:t>
      </w:r>
      <w:r w:rsidR="00463109">
        <w:rPr>
          <w:rFonts w:ascii="SimSun" w:eastAsia="SimSun" w:hAnsi="SimSun"/>
          <w:lang w:val="en-US"/>
        </w:rPr>
        <w:t>,</w:t>
      </w:r>
      <w:r w:rsidR="00463109">
        <w:rPr>
          <w:rFonts w:ascii="SimSun" w:eastAsia="SimSun" w:hAnsi="SimSun" w:hint="eastAsia"/>
          <w:lang w:val="en-US"/>
        </w:rPr>
        <w:t>遇见困难，你会</w:t>
      </w:r>
      <w:r>
        <w:rPr>
          <w:rFonts w:ascii="SimSun" w:eastAsia="SimSun" w:hAnsi="SimSun" w:hint="eastAsia"/>
          <w:lang w:val="en-US"/>
        </w:rPr>
        <w:t>经历神。</w:t>
      </w:r>
    </w:p>
    <w:p w14:paraId="0E997D99" w14:textId="06C4CB31" w:rsidR="00F2513C" w:rsidRDefault="00463109" w:rsidP="00440329">
      <w:pPr>
        <w:pStyle w:val="ListParagraph"/>
        <w:numPr>
          <w:ilvl w:val="0"/>
          <w:numId w:val="20"/>
        </w:numPr>
        <w:tabs>
          <w:tab w:val="left" w:pos="3573"/>
          <w:tab w:val="left" w:pos="6294"/>
        </w:tabs>
        <w:spacing w:line="360" w:lineRule="auto"/>
        <w:rPr>
          <w:rFonts w:ascii="SimSun" w:eastAsia="SimSun" w:hAnsi="SimSun"/>
          <w:lang w:val="en-US"/>
        </w:rPr>
      </w:pPr>
      <w:r>
        <w:rPr>
          <w:rFonts w:ascii="SimSun" w:eastAsia="SimSun" w:hAnsi="SimSun" w:hint="eastAsia"/>
          <w:lang w:val="en-US"/>
        </w:rPr>
        <w:t>学习</w:t>
      </w:r>
      <w:r w:rsidR="00F2513C">
        <w:rPr>
          <w:rFonts w:ascii="SimSun" w:eastAsia="SimSun" w:hAnsi="SimSun" w:hint="eastAsia"/>
          <w:lang w:val="en-US"/>
        </w:rPr>
        <w:t>圣经中宝贵的功课</w:t>
      </w:r>
    </w:p>
    <w:p w14:paraId="6B6CD7E6" w14:textId="505C5912" w:rsidR="00FD13D9" w:rsidRDefault="00FC742C" w:rsidP="002058C4">
      <w:pPr>
        <w:pStyle w:val="ListParagraph"/>
        <w:numPr>
          <w:ilvl w:val="0"/>
          <w:numId w:val="20"/>
        </w:numPr>
        <w:tabs>
          <w:tab w:val="left" w:pos="3573"/>
          <w:tab w:val="left" w:pos="6294"/>
        </w:tabs>
        <w:spacing w:line="360" w:lineRule="auto"/>
        <w:rPr>
          <w:rFonts w:ascii="SimSun" w:eastAsia="SimSun" w:hAnsi="SimSun"/>
          <w:lang w:val="en-US"/>
        </w:rPr>
      </w:pPr>
      <w:r w:rsidRPr="00440329">
        <w:rPr>
          <w:rFonts w:ascii="SimSun" w:eastAsia="SimSun" w:hAnsi="SimSun" w:hint="eastAsia"/>
          <w:lang w:val="en-US"/>
        </w:rPr>
        <w:t>会看神的作为</w:t>
      </w:r>
      <w:r w:rsidR="00463109">
        <w:rPr>
          <w:rFonts w:ascii="SimSun" w:eastAsia="SimSun" w:hAnsi="SimSun" w:hint="eastAsia"/>
          <w:lang w:val="en-US"/>
        </w:rPr>
        <w:t>。信心成长</w:t>
      </w:r>
      <w:r w:rsidRPr="00440329">
        <w:rPr>
          <w:rFonts w:ascii="SimSun" w:eastAsia="SimSun" w:hAnsi="SimSun" w:hint="eastAsia"/>
          <w:lang w:val="en-US"/>
        </w:rPr>
        <w:t>。</w:t>
      </w:r>
      <w:r w:rsidR="002C3D67" w:rsidRPr="00463109">
        <w:rPr>
          <w:rFonts w:ascii="SimSun" w:eastAsia="SimSun" w:hAnsi="SimSun" w:hint="eastAsia"/>
          <w:b/>
          <w:bCs/>
          <w:u w:val="single"/>
          <w:lang w:val="en-US"/>
        </w:rPr>
        <w:t>大有胆量</w:t>
      </w:r>
    </w:p>
    <w:p w14:paraId="158B9B0B" w14:textId="77777777" w:rsidR="00F80BEA" w:rsidRPr="00F80BEA" w:rsidRDefault="00F80BEA" w:rsidP="00F80BEA">
      <w:pPr>
        <w:pStyle w:val="ListParagraph"/>
        <w:tabs>
          <w:tab w:val="left" w:pos="3573"/>
          <w:tab w:val="left" w:pos="6294"/>
        </w:tabs>
        <w:spacing w:line="360" w:lineRule="auto"/>
        <w:ind w:left="360"/>
        <w:rPr>
          <w:rFonts w:ascii="SimSun" w:eastAsia="SimSun" w:hAnsi="SimSun"/>
          <w:lang w:val="en-US"/>
        </w:rPr>
      </w:pPr>
    </w:p>
    <w:p w14:paraId="2A71AC01" w14:textId="38F9D43E" w:rsidR="00FD64C5" w:rsidRPr="002C3D67" w:rsidRDefault="00C51E65" w:rsidP="002368E0">
      <w:pPr>
        <w:pStyle w:val="ListParagraph"/>
        <w:numPr>
          <w:ilvl w:val="0"/>
          <w:numId w:val="19"/>
        </w:numPr>
        <w:tabs>
          <w:tab w:val="left" w:pos="3573"/>
          <w:tab w:val="left" w:pos="6294"/>
        </w:tabs>
        <w:spacing w:line="360" w:lineRule="auto"/>
        <w:rPr>
          <w:rFonts w:ascii="SimSun" w:eastAsia="SimSun" w:hAnsi="SimSun"/>
          <w:lang w:val="en-US"/>
        </w:rPr>
      </w:pPr>
      <w:r w:rsidRPr="00C51E65">
        <w:rPr>
          <w:rFonts w:ascii="SimSun" w:eastAsia="SimSun" w:hAnsi="SimSun" w:hint="eastAsia"/>
          <w:lang w:val="en-US"/>
        </w:rPr>
        <w:t>你每星期</w:t>
      </w:r>
      <w:r w:rsidR="002C3D67" w:rsidRPr="00C51E65">
        <w:rPr>
          <w:rFonts w:ascii="SimSun" w:eastAsia="SimSun" w:hAnsi="SimSun" w:hint="eastAsia"/>
          <w:lang w:val="en-US"/>
        </w:rPr>
        <w:t>来教会，</w:t>
      </w:r>
      <w:r w:rsidR="00FF16F1">
        <w:rPr>
          <w:rFonts w:ascii="SimSun" w:eastAsia="SimSun" w:hAnsi="SimSun" w:hint="eastAsia"/>
          <w:lang w:val="en-US"/>
        </w:rPr>
        <w:t>只要你愿意</w:t>
      </w:r>
      <w:r w:rsidR="002C3D67" w:rsidRPr="002C3D67">
        <w:rPr>
          <w:rFonts w:ascii="SimSun" w:eastAsia="SimSun" w:hAnsi="SimSun" w:hint="eastAsia"/>
          <w:lang w:val="en-US"/>
        </w:rPr>
        <w:t>主透过祂的灵会塑造</w:t>
      </w:r>
      <w:r w:rsidR="00FF16F1">
        <w:rPr>
          <w:rFonts w:ascii="SimSun" w:eastAsia="SimSun" w:hAnsi="SimSun" w:hint="eastAsia"/>
          <w:lang w:val="en-US"/>
        </w:rPr>
        <w:t>你</w:t>
      </w:r>
      <w:r w:rsidR="002C3D67" w:rsidRPr="002C3D67">
        <w:rPr>
          <w:rFonts w:ascii="SimSun" w:eastAsia="SimSun" w:hAnsi="SimSun" w:hint="eastAsia"/>
          <w:lang w:val="en-US"/>
        </w:rPr>
        <w:t>，</w:t>
      </w:r>
      <w:r w:rsidR="00FF16F1">
        <w:rPr>
          <w:rFonts w:ascii="SimSun" w:eastAsia="SimSun" w:hAnsi="SimSun" w:hint="eastAsia"/>
          <w:lang w:val="en-US"/>
        </w:rPr>
        <w:t>都可以成为</w:t>
      </w:r>
      <w:r w:rsidR="002C3D67">
        <w:rPr>
          <w:rFonts w:ascii="SimSun" w:eastAsia="SimSun" w:hAnsi="SimSun" w:hint="eastAsia"/>
          <w:lang w:val="en-US"/>
        </w:rPr>
        <w:t>执事</w:t>
      </w:r>
      <w:r w:rsidR="00FF16F1">
        <w:rPr>
          <w:rFonts w:ascii="SimSun" w:eastAsia="SimSun" w:hAnsi="SimSun" w:hint="eastAsia"/>
          <w:lang w:val="en-US"/>
        </w:rPr>
        <w:t>来</w:t>
      </w:r>
      <w:r w:rsidR="002C3D67">
        <w:rPr>
          <w:rFonts w:ascii="SimSun" w:eastAsia="SimSun" w:hAnsi="SimSun" w:hint="eastAsia"/>
          <w:lang w:val="en-US"/>
        </w:rPr>
        <w:t xml:space="preserve">事奉主，服事人。 </w:t>
      </w:r>
    </w:p>
    <w:p w14:paraId="5AEEDC2F" w14:textId="77777777" w:rsidR="000D1F7F" w:rsidRPr="000D1F7F" w:rsidRDefault="000D1F7F" w:rsidP="000D1F7F">
      <w:pPr>
        <w:tabs>
          <w:tab w:val="left" w:pos="3573"/>
        </w:tabs>
        <w:spacing w:line="360" w:lineRule="auto"/>
        <w:rPr>
          <w:rFonts w:ascii="SimSun" w:eastAsia="SimSun" w:hAnsi="SimSun"/>
        </w:rPr>
      </w:pPr>
    </w:p>
    <w:sectPr w:rsidR="000D1F7F" w:rsidRPr="000D1F7F" w:rsidSect="009019F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A4A52" w14:textId="77777777" w:rsidR="00264008" w:rsidRDefault="00264008" w:rsidP="00E945D5">
      <w:r>
        <w:separator/>
      </w:r>
    </w:p>
  </w:endnote>
  <w:endnote w:type="continuationSeparator" w:id="0">
    <w:p w14:paraId="3E445764" w14:textId="77777777" w:rsidR="00264008" w:rsidRDefault="00264008" w:rsidP="00E9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pleSystemUIFont">
    <w:altName w:val="Cambria"/>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Galatia SIL">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B4234" w14:textId="77777777" w:rsidR="00264008" w:rsidRDefault="00264008" w:rsidP="00E945D5">
      <w:r>
        <w:separator/>
      </w:r>
    </w:p>
  </w:footnote>
  <w:footnote w:type="continuationSeparator" w:id="0">
    <w:p w14:paraId="14599281" w14:textId="77777777" w:rsidR="00264008" w:rsidRDefault="00264008" w:rsidP="00E945D5">
      <w:r>
        <w:continuationSeparator/>
      </w:r>
    </w:p>
  </w:footnote>
  <w:footnote w:id="1">
    <w:p w14:paraId="565D5FD5" w14:textId="1AB5DBB2" w:rsidR="003C1739" w:rsidRPr="00961407" w:rsidRDefault="003C1739" w:rsidP="003C1739">
      <w:pPr>
        <w:pStyle w:val="FootnoteText"/>
        <w:rPr>
          <w:sz w:val="2"/>
          <w:szCs w:val="2"/>
        </w:rPr>
      </w:pPr>
      <w:r w:rsidRPr="00961407">
        <w:rPr>
          <w:rStyle w:val="FootnoteReference"/>
          <w:sz w:val="2"/>
          <w:szCs w:val="2"/>
        </w:rPr>
        <w:footnoteRef/>
      </w:r>
      <w:r w:rsidRPr="00961407">
        <w:rPr>
          <w:sz w:val="2"/>
          <w:szCs w:val="2"/>
        </w:rPr>
        <w:t xml:space="preserve"> </w:t>
      </w:r>
      <w:proofErr w:type="spellStart"/>
      <w:r w:rsidRPr="00961407">
        <w:rPr>
          <w:sz w:val="2"/>
          <w:szCs w:val="2"/>
        </w:rPr>
        <w:t>Diakonos</w:t>
      </w:r>
      <w:proofErr w:type="spellEnd"/>
      <w:r w:rsidRPr="00961407">
        <w:rPr>
          <w:sz w:val="2"/>
          <w:szCs w:val="2"/>
        </w:rPr>
        <w:t xml:space="preserve">, it can be seen in table 16, is a noun referring primarily to someone who performs a service or ministry. Most frequently, the reference is not to a church appointment or office per se. Examples (none translated above as “deacon”) are a government official, Christ, Apollos and Paul, those who serve the devil (including Paul’s opponents), Tychicus, Epaphras, and Timothy. These could be called nontechnical uses of the </w:t>
      </w:r>
      <w:proofErr w:type="spellStart"/>
      <w:r w:rsidRPr="00961407">
        <w:rPr>
          <w:sz w:val="2"/>
          <w:szCs w:val="2"/>
        </w:rPr>
        <w:t>term.Those</w:t>
      </w:r>
      <w:proofErr w:type="spellEnd"/>
      <w:r w:rsidRPr="00961407">
        <w:rPr>
          <w:sz w:val="2"/>
          <w:szCs w:val="2"/>
        </w:rPr>
        <w:t xml:space="preserve"> termed “deacon” above are Phoebe, officials at Philippi, and deacons in 1 Tim 3:8, 12. These can be called “official” uses: they refer to a person occupying a recognized position in the church. Even if Acts 6 and the appointment of seven men to assist in serving widows is brought into the discussion, it may be surprising how little is known from the NT sources about specifics regarding the office of deacon. Much of what we think we know today likely stems from projecting back into early NT history the roles of deacons with which we are familiar from traditions that can be attested in full only much later. This does not mean contemporary discussion of deacons cannot make appeal to these (and other) Scriptures. It is simply to underscore that the explicit sources are quite limited. Applications made from them deserve to be careful and as modest as the amount of definite information </w:t>
      </w:r>
      <w:proofErr w:type="spellStart"/>
      <w:r w:rsidRPr="00961407">
        <w:rPr>
          <w:sz w:val="2"/>
          <w:szCs w:val="2"/>
        </w:rPr>
        <w:t>available.Nevertheless</w:t>
      </w:r>
      <w:proofErr w:type="spellEnd"/>
      <w:r w:rsidRPr="00961407">
        <w:rPr>
          <w:sz w:val="2"/>
          <w:szCs w:val="2"/>
        </w:rPr>
        <w:t xml:space="preserve">, just as Paul appointed elders (or overseers) in churches founded ca. AD 50 (Acts 14:22), and just as there were both “overseers and deacons” in the church he planted at Philippi, it is reasonable that in 1 Tim 3 Paul has a similar bi-level church leadership structure in view. For deacons (v. 8), Paul first lists two desirable and then two undesirable </w:t>
      </w:r>
      <w:proofErr w:type="spellStart"/>
      <w:r w:rsidRPr="00961407">
        <w:rPr>
          <w:sz w:val="2"/>
          <w:szCs w:val="2"/>
        </w:rPr>
        <w:t>qualities.Yarbrough</w:t>
      </w:r>
      <w:proofErr w:type="spellEnd"/>
      <w:r w:rsidRPr="00961407">
        <w:rPr>
          <w:sz w:val="2"/>
          <w:szCs w:val="2"/>
        </w:rPr>
        <w:t>, R. W. (2018). The Letters to Timothy and Titus (D. A. Carson, Ed.; p. 206). William B. Eerdmans Publishing Company; Apollos.</w:t>
      </w:r>
    </w:p>
  </w:footnote>
  <w:footnote w:id="2">
    <w:p w14:paraId="73A166F5" w14:textId="77777777" w:rsidR="00131E08" w:rsidRPr="00961407" w:rsidRDefault="00131E08" w:rsidP="00131E08">
      <w:pPr>
        <w:pStyle w:val="FootnoteText"/>
        <w:rPr>
          <w:sz w:val="2"/>
          <w:szCs w:val="2"/>
        </w:rPr>
      </w:pPr>
      <w:r w:rsidRPr="00961407">
        <w:rPr>
          <w:rStyle w:val="FootnoteReference"/>
          <w:sz w:val="2"/>
          <w:szCs w:val="2"/>
        </w:rPr>
        <w:footnoteRef/>
      </w:r>
      <w:r w:rsidRPr="00961407">
        <w:rPr>
          <w:sz w:val="2"/>
          <w:szCs w:val="2"/>
        </w:rPr>
        <w:t xml:space="preserve"> </w:t>
      </w:r>
      <w:r w:rsidRPr="00961407">
        <w:rPr>
          <w:rFonts w:ascii="SimSun" w:eastAsia="SimSun" w:hAnsi="SimSun" w:cs="SimSun" w:hint="eastAsia"/>
          <w:sz w:val="2"/>
          <w:szCs w:val="2"/>
        </w:rPr>
        <w:t>提前</w:t>
      </w:r>
      <w:r w:rsidRPr="00961407">
        <w:rPr>
          <w:sz w:val="2"/>
          <w:szCs w:val="2"/>
        </w:rPr>
        <w:t>5:23</w:t>
      </w:r>
    </w:p>
  </w:footnote>
  <w:footnote w:id="3">
    <w:p w14:paraId="5D9193D6" w14:textId="120B1195" w:rsidR="00961407" w:rsidRPr="00961407" w:rsidRDefault="00961407" w:rsidP="00961407">
      <w:pPr>
        <w:pStyle w:val="FootnoteText"/>
        <w:rPr>
          <w:sz w:val="2"/>
          <w:szCs w:val="2"/>
        </w:rPr>
      </w:pPr>
      <w:r w:rsidRPr="00961407">
        <w:rPr>
          <w:rStyle w:val="FootnoteReference"/>
          <w:sz w:val="2"/>
          <w:szCs w:val="2"/>
        </w:rPr>
        <w:footnoteRef/>
      </w:r>
      <w:r w:rsidRPr="00961407">
        <w:rPr>
          <w:sz w:val="2"/>
          <w:szCs w:val="2"/>
        </w:rPr>
        <w:t xml:space="preserve"> </w:t>
      </w:r>
      <w:r w:rsidRPr="00961407">
        <w:rPr>
          <w:rFonts w:ascii="SimSun" w:eastAsia="SimSun" w:hAnsi="SimSun" w:cs="SimSun" w:hint="eastAsia"/>
          <w:sz w:val="2"/>
          <w:szCs w:val="2"/>
        </w:rPr>
        <w:t>李健发牧师补充：我在主日证道时在解释提前</w:t>
      </w:r>
      <w:r w:rsidRPr="00961407">
        <w:rPr>
          <w:sz w:val="2"/>
          <w:szCs w:val="2"/>
        </w:rPr>
        <w:t>3:9</w:t>
      </w:r>
      <w:r w:rsidRPr="00961407">
        <w:rPr>
          <w:rFonts w:ascii="SimSun" w:eastAsia="SimSun" w:hAnsi="SimSun" w:cs="SimSun" w:hint="eastAsia"/>
          <w:sz w:val="2"/>
          <w:szCs w:val="2"/>
        </w:rPr>
        <w:t>时存在明显的不足，没有充分带出经文的本义，而是偏离了经文的原本意思，过多强调了其他与经文原意无关的原则性应用。因此，我在此作出补充。</w:t>
      </w:r>
    </w:p>
    <w:p w14:paraId="45E19081" w14:textId="4DAE44A4" w:rsidR="00961407" w:rsidRPr="00961407" w:rsidRDefault="00961407" w:rsidP="00961407">
      <w:pPr>
        <w:pStyle w:val="FootnoteText"/>
        <w:rPr>
          <w:sz w:val="2"/>
          <w:szCs w:val="2"/>
        </w:rPr>
      </w:pPr>
      <w:r w:rsidRPr="00961407">
        <w:rPr>
          <w:rFonts w:ascii="SimSun" w:eastAsia="SimSun" w:hAnsi="SimSun" w:cs="SimSun" w:hint="eastAsia"/>
          <w:sz w:val="2"/>
          <w:szCs w:val="2"/>
        </w:rPr>
        <w:t>这节经文强调了做执事的需要以良心忠心的固守真道。例如：马丁路德在改革时期展现了对真道的忠心。他在面对天主教会的错误教导时，拒绝妥协，坚守圣经的真理。路德深信良心必须被神的道所约束，而不是被人的传统或权威左右。他在沃木斯议会（</w:t>
      </w:r>
      <w:r w:rsidRPr="00961407">
        <w:rPr>
          <w:sz w:val="2"/>
          <w:szCs w:val="2"/>
        </w:rPr>
        <w:t>Diet of Worms</w:t>
      </w:r>
      <w:r w:rsidRPr="00961407">
        <w:rPr>
          <w:rFonts w:ascii="SimSun" w:eastAsia="SimSun" w:hAnsi="SimSun" w:cs="SimSun" w:hint="eastAsia"/>
          <w:sz w:val="2"/>
          <w:szCs w:val="2"/>
        </w:rPr>
        <w:t>）中著名地宣告：</w:t>
      </w:r>
      <w:r w:rsidRPr="00961407">
        <w:rPr>
          <w:rFonts w:hint="eastAsia"/>
          <w:sz w:val="2"/>
          <w:szCs w:val="2"/>
        </w:rPr>
        <w:t>‘</w:t>
      </w:r>
      <w:r w:rsidRPr="00961407">
        <w:rPr>
          <w:rFonts w:ascii="SimSun" w:eastAsia="SimSun" w:hAnsi="SimSun" w:cs="SimSun" w:hint="eastAsia"/>
          <w:sz w:val="2"/>
          <w:szCs w:val="2"/>
        </w:rPr>
        <w:t>除非我被圣经或清楚的理性说服，否则我不能、也不会收回，因为违背良心既不对，也不安全。这里我站立，别无选择。愿神帮助我。阿们。</w:t>
      </w:r>
      <w:r w:rsidRPr="00961407">
        <w:rPr>
          <w:rFonts w:hint="eastAsia"/>
          <w:sz w:val="2"/>
          <w:szCs w:val="2"/>
        </w:rPr>
        <w:t>’</w:t>
      </w:r>
    </w:p>
    <w:p w14:paraId="32BED57A" w14:textId="79717E66" w:rsidR="00961407" w:rsidRPr="00961407" w:rsidRDefault="00961407" w:rsidP="00961407">
      <w:pPr>
        <w:pStyle w:val="FootnoteText"/>
        <w:rPr>
          <w:sz w:val="2"/>
          <w:szCs w:val="2"/>
          <w:lang w:val="en-US"/>
        </w:rPr>
      </w:pPr>
      <w:r w:rsidRPr="00961407">
        <w:rPr>
          <w:rFonts w:ascii="SimSun" w:eastAsia="SimSun" w:hAnsi="SimSun" w:cs="SimSun" w:hint="eastAsia"/>
          <w:sz w:val="2"/>
          <w:szCs w:val="2"/>
        </w:rPr>
        <w:t>路德的宣言充分体现了他</w:t>
      </w:r>
      <w:r w:rsidRPr="00961407">
        <w:rPr>
          <w:rFonts w:hint="eastAsia"/>
          <w:sz w:val="2"/>
          <w:szCs w:val="2"/>
        </w:rPr>
        <w:t>‘</w:t>
      </w:r>
      <w:r w:rsidRPr="00961407">
        <w:rPr>
          <w:rFonts w:ascii="SimSun" w:eastAsia="SimSun" w:hAnsi="SimSun" w:cs="SimSun" w:hint="eastAsia"/>
          <w:sz w:val="2"/>
          <w:szCs w:val="2"/>
        </w:rPr>
        <w:t>清洁的良心</w:t>
      </w:r>
      <w:r w:rsidRPr="00961407">
        <w:rPr>
          <w:rFonts w:hint="eastAsia"/>
          <w:sz w:val="2"/>
          <w:szCs w:val="2"/>
        </w:rPr>
        <w:t>’</w:t>
      </w:r>
      <w:r w:rsidRPr="00961407">
        <w:rPr>
          <w:rFonts w:ascii="SimSun" w:eastAsia="SimSun" w:hAnsi="SimSun" w:cs="SimSun" w:hint="eastAsia"/>
          <w:sz w:val="2"/>
          <w:szCs w:val="2"/>
        </w:rPr>
        <w:t>和对</w:t>
      </w:r>
      <w:r w:rsidRPr="00961407">
        <w:rPr>
          <w:rFonts w:hint="eastAsia"/>
          <w:sz w:val="2"/>
          <w:szCs w:val="2"/>
        </w:rPr>
        <w:t>‘</w:t>
      </w:r>
      <w:r w:rsidRPr="00961407">
        <w:rPr>
          <w:rFonts w:ascii="SimSun" w:eastAsia="SimSun" w:hAnsi="SimSun" w:cs="SimSun" w:hint="eastAsia"/>
          <w:sz w:val="2"/>
          <w:szCs w:val="2"/>
        </w:rPr>
        <w:t>真道的奥秘</w:t>
      </w:r>
      <w:r w:rsidRPr="00961407">
        <w:rPr>
          <w:rFonts w:hint="eastAsia"/>
          <w:sz w:val="2"/>
          <w:szCs w:val="2"/>
        </w:rPr>
        <w:t>’</w:t>
      </w:r>
      <w:r w:rsidRPr="00961407">
        <w:rPr>
          <w:rFonts w:ascii="SimSun" w:eastAsia="SimSun" w:hAnsi="SimSun" w:cs="SimSun" w:hint="eastAsia"/>
          <w:sz w:val="2"/>
          <w:szCs w:val="2"/>
        </w:rPr>
        <w:t>的坚守。他的良心受圣经真理的指引，不被外界的压力所污染。他对福音真理的坚定，使他在极其艰难的环境中，依然坚守信仰。</w:t>
      </w:r>
    </w:p>
  </w:footnote>
  <w:footnote w:id="4">
    <w:p w14:paraId="1C624FDE" w14:textId="77777777" w:rsidR="00CF0540" w:rsidRPr="00961407" w:rsidRDefault="00CF0540" w:rsidP="00CF0540">
      <w:pPr>
        <w:pStyle w:val="FootnoteText"/>
        <w:rPr>
          <w:sz w:val="2"/>
          <w:szCs w:val="2"/>
        </w:rPr>
      </w:pPr>
      <w:r w:rsidRPr="00961407">
        <w:rPr>
          <w:rStyle w:val="FootnoteReference"/>
          <w:sz w:val="2"/>
          <w:szCs w:val="2"/>
        </w:rPr>
        <w:footnoteRef/>
      </w:r>
      <w:r w:rsidRPr="00961407">
        <w:rPr>
          <w:sz w:val="2"/>
          <w:szCs w:val="2"/>
        </w:rPr>
        <w:t xml:space="preserve"> 3:9 the mystery. A term used elsewhere by Paul to refer to the revealed truth of the gospel (v. 16; Rom. 16:25, 26; 1 Cor. 2:7; 4:1; Eph. 1:9; 3:3–9; 6:19; Col. 1:26, 27; 2:2; 4:3).Sproul, R. C., ed. (2015). The Reformation Study Bible: English Standard Version (2015 Edition) (p. 2159). Reformation Trust.</w:t>
      </w:r>
    </w:p>
    <w:p w14:paraId="1E28ED31" w14:textId="559FB3ED" w:rsidR="000B3B04" w:rsidRPr="00961407" w:rsidRDefault="000B3B04" w:rsidP="000B3B04">
      <w:pPr>
        <w:pStyle w:val="FootnoteText"/>
        <w:rPr>
          <w:sz w:val="2"/>
          <w:szCs w:val="2"/>
        </w:rPr>
      </w:pPr>
      <w:r w:rsidRPr="00961407">
        <w:rPr>
          <w:sz w:val="2"/>
          <w:szCs w:val="2"/>
        </w:rPr>
        <w:t xml:space="preserve">Though the deacons are not required to be “able to teach” as are elders, “They must keep hold of the deep truths of the faith with a clear conscience” (v. 9).Hughes, R. K., &amp; </w:t>
      </w:r>
      <w:proofErr w:type="spellStart"/>
      <w:r w:rsidRPr="00961407">
        <w:rPr>
          <w:sz w:val="2"/>
          <w:szCs w:val="2"/>
        </w:rPr>
        <w:t>Chapell</w:t>
      </w:r>
      <w:proofErr w:type="spellEnd"/>
      <w:r w:rsidRPr="00961407">
        <w:rPr>
          <w:sz w:val="2"/>
          <w:szCs w:val="2"/>
        </w:rPr>
        <w:t>, B. (2000). 1 &amp; 2 Timothy and Titus: to guard the deposit (p. 85). Crossway Books.</w:t>
      </w:r>
    </w:p>
  </w:footnote>
  <w:footnote w:id="5">
    <w:p w14:paraId="0905CBAC" w14:textId="480EE150" w:rsidR="006E51E3" w:rsidRPr="00961407" w:rsidRDefault="006E51E3">
      <w:pPr>
        <w:pStyle w:val="FootnoteText"/>
        <w:rPr>
          <w:sz w:val="2"/>
          <w:szCs w:val="2"/>
        </w:rPr>
      </w:pPr>
      <w:r w:rsidRPr="00961407">
        <w:rPr>
          <w:rStyle w:val="FootnoteReference"/>
          <w:sz w:val="2"/>
          <w:szCs w:val="2"/>
        </w:rPr>
        <w:footnoteRef/>
      </w:r>
      <w:r w:rsidRPr="00961407">
        <w:rPr>
          <w:sz w:val="2"/>
          <w:szCs w:val="2"/>
        </w:rPr>
        <w:t xml:space="preserve"> </w:t>
      </w:r>
      <w:hyperlink r:id="rId1" w:anchor="APPENDIX" w:history="1">
        <w:r w:rsidR="00F2194C" w:rsidRPr="00961407">
          <w:rPr>
            <w:rStyle w:val="Hyperlink"/>
            <w:sz w:val="2"/>
            <w:szCs w:val="2"/>
          </w:rPr>
          <w:t>https://opc.org/GA/women_in_office.html#APPENDIX</w:t>
        </w:r>
      </w:hyperlink>
    </w:p>
    <w:p w14:paraId="5AF7485C" w14:textId="79F1157B" w:rsidR="00F2194C" w:rsidRPr="00961407" w:rsidRDefault="00F2194C" w:rsidP="00F2194C">
      <w:pPr>
        <w:pStyle w:val="FootnoteText"/>
        <w:rPr>
          <w:sz w:val="2"/>
          <w:szCs w:val="2"/>
          <w:lang w:val="en-US"/>
        </w:rPr>
      </w:pPr>
      <w:r w:rsidRPr="00961407">
        <w:rPr>
          <w:sz w:val="2"/>
          <w:szCs w:val="2"/>
          <w:lang w:val="en-US"/>
        </w:rPr>
        <w:t>In favor of (a), apparently the view inclined to, more or less decisively, by the majority of modern scholars, and against (b) are the following arguments:</w:t>
      </w:r>
    </w:p>
    <w:p w14:paraId="5B9FD6A6" w14:textId="77777777" w:rsidR="00F2194C" w:rsidRPr="00961407" w:rsidRDefault="00F2194C" w:rsidP="00F2194C">
      <w:pPr>
        <w:pStyle w:val="FootnoteText"/>
        <w:rPr>
          <w:sz w:val="2"/>
          <w:szCs w:val="2"/>
          <w:lang w:val="en-US"/>
        </w:rPr>
      </w:pPr>
      <w:r w:rsidRPr="00961407">
        <w:rPr>
          <w:sz w:val="2"/>
          <w:szCs w:val="2"/>
          <w:lang w:val="en-US"/>
        </w:rPr>
        <w:t>(1) the adverb "likewise," "similarly" (</w:t>
      </w:r>
      <w:proofErr w:type="spellStart"/>
      <w:r w:rsidRPr="00961407">
        <w:rPr>
          <w:sz w:val="2"/>
          <w:szCs w:val="2"/>
          <w:lang w:val="en-US"/>
        </w:rPr>
        <w:t>hosautos</w:t>
      </w:r>
      <w:proofErr w:type="spellEnd"/>
      <w:r w:rsidRPr="00961407">
        <w:rPr>
          <w:sz w:val="2"/>
          <w:szCs w:val="2"/>
          <w:lang w:val="en-US"/>
        </w:rPr>
        <w:t>) repeated from verse 8, points to a new category or class of officials, as does the list of qualities parallel to those in verses 8-10;</w:t>
      </w:r>
    </w:p>
    <w:p w14:paraId="1DFA875B" w14:textId="77777777" w:rsidR="00F2194C" w:rsidRPr="00961407" w:rsidRDefault="00F2194C" w:rsidP="00F2194C">
      <w:pPr>
        <w:pStyle w:val="FootnoteText"/>
        <w:rPr>
          <w:sz w:val="2"/>
          <w:szCs w:val="2"/>
          <w:lang w:val="en-US"/>
        </w:rPr>
      </w:pPr>
      <w:r w:rsidRPr="00961407">
        <w:rPr>
          <w:sz w:val="2"/>
          <w:szCs w:val="2"/>
          <w:lang w:val="en-US"/>
        </w:rPr>
        <w:t>(2) if deacons' wives were in view, we should expect an article (</w:t>
      </w:r>
      <w:proofErr w:type="spellStart"/>
      <w:r w:rsidRPr="00961407">
        <w:rPr>
          <w:sz w:val="2"/>
          <w:szCs w:val="2"/>
          <w:lang w:val="en-US"/>
        </w:rPr>
        <w:t>tas</w:t>
      </w:r>
      <w:proofErr w:type="spellEnd"/>
      <w:r w:rsidRPr="00961407">
        <w:rPr>
          <w:sz w:val="2"/>
          <w:szCs w:val="2"/>
          <w:lang w:val="en-US"/>
        </w:rPr>
        <w:t>) before "women," or at least the pronoun "their" (</w:t>
      </w:r>
      <w:proofErr w:type="spellStart"/>
      <w:r w:rsidRPr="00961407">
        <w:rPr>
          <w:sz w:val="2"/>
          <w:szCs w:val="2"/>
          <w:lang w:val="en-US"/>
        </w:rPr>
        <w:t>autōn</w:t>
      </w:r>
      <w:proofErr w:type="spellEnd"/>
      <w:r w:rsidRPr="00961407">
        <w:rPr>
          <w:sz w:val="2"/>
          <w:szCs w:val="2"/>
          <w:lang w:val="en-US"/>
        </w:rPr>
        <w:t>);</w:t>
      </w:r>
    </w:p>
    <w:p w14:paraId="2F277ADD" w14:textId="77777777" w:rsidR="00F2194C" w:rsidRPr="00961407" w:rsidRDefault="00F2194C" w:rsidP="00F2194C">
      <w:pPr>
        <w:pStyle w:val="FootnoteText"/>
        <w:rPr>
          <w:sz w:val="2"/>
          <w:szCs w:val="2"/>
          <w:lang w:val="en-US"/>
        </w:rPr>
      </w:pPr>
      <w:r w:rsidRPr="00961407">
        <w:rPr>
          <w:sz w:val="2"/>
          <w:szCs w:val="2"/>
          <w:lang w:val="en-US"/>
        </w:rPr>
        <w:t>(3) to single out deacons' wives while making no mention of overseers' wives would be very strange;</w:t>
      </w:r>
    </w:p>
    <w:p w14:paraId="132D7291" w14:textId="18A12ABB" w:rsidR="00F2194C" w:rsidRPr="00961407" w:rsidRDefault="00F2194C" w:rsidP="00F2194C">
      <w:pPr>
        <w:pStyle w:val="FootnoteText"/>
        <w:rPr>
          <w:sz w:val="2"/>
          <w:szCs w:val="2"/>
          <w:lang w:val="en-US"/>
        </w:rPr>
      </w:pPr>
      <w:r w:rsidRPr="00961407">
        <w:rPr>
          <w:sz w:val="2"/>
          <w:szCs w:val="2"/>
          <w:lang w:val="en-US"/>
        </w:rPr>
        <w:t>(4) although the New Testament does not know the technical term "deaconess" (</w:t>
      </w:r>
      <w:proofErr w:type="spellStart"/>
      <w:r w:rsidRPr="00961407">
        <w:rPr>
          <w:sz w:val="2"/>
          <w:szCs w:val="2"/>
          <w:lang w:val="en-US"/>
        </w:rPr>
        <w:t>diakonissa</w:t>
      </w:r>
      <w:proofErr w:type="spellEnd"/>
      <w:r w:rsidRPr="00961407">
        <w:rPr>
          <w:sz w:val="2"/>
          <w:szCs w:val="2"/>
          <w:lang w:val="en-US"/>
        </w:rPr>
        <w:t>), this verse, together with Romans 16:1, hints at that office, alluded to already in Pliny's letter to Trajan (A.D. 112) and firmly in place in the church's life by the third to fourth centuries.</w:t>
      </w:r>
    </w:p>
  </w:footnote>
  <w:footnote w:id="6">
    <w:p w14:paraId="4C65B4E6" w14:textId="5D763119" w:rsidR="00401159" w:rsidRPr="00961407" w:rsidRDefault="00401159" w:rsidP="00401159">
      <w:pPr>
        <w:pStyle w:val="FootnoteText"/>
        <w:rPr>
          <w:sz w:val="2"/>
          <w:szCs w:val="2"/>
        </w:rPr>
      </w:pPr>
      <w:r w:rsidRPr="00961407">
        <w:rPr>
          <w:rStyle w:val="FootnoteReference"/>
          <w:sz w:val="2"/>
          <w:szCs w:val="2"/>
        </w:rPr>
        <w:footnoteRef/>
      </w:r>
      <w:r w:rsidRPr="00961407">
        <w:rPr>
          <w:sz w:val="2"/>
          <w:szCs w:val="2"/>
        </w:rPr>
        <w:t xml:space="preserve"> Its meaning is contested. The “women” are probably either the wives of the deacons or female assistants to the deacons; however, they may also be female deacons on par with the male deacons. The absence of a similar set of qualifications for the wives of elders (vv. 1–7) suggests that the women in view here, whether deacons’ wives or others, actively participate in the ministry of mercy led by the deacons (whereas elders’ wives would not share their husbands’ oversight authority). The abruptness of the insertion may reflect Paul’s concern that women, in particular, have not fared well at the hands of the false teachers (2:14; 5:15).Sproul, R. C., ed. (2015). The Reformation Study Bible: English Standard Version (2015 Edition) (p. 2159). Reformation Trust.</w:t>
      </w:r>
    </w:p>
    <w:p w14:paraId="1126B0D5" w14:textId="5333B9AB" w:rsidR="00371993" w:rsidRPr="00961407" w:rsidRDefault="00371993" w:rsidP="00371993">
      <w:pPr>
        <w:pStyle w:val="FootnoteText"/>
        <w:rPr>
          <w:sz w:val="2"/>
          <w:szCs w:val="2"/>
        </w:rPr>
      </w:pPr>
      <w:r w:rsidRPr="00961407">
        <w:rPr>
          <w:sz w:val="2"/>
          <w:szCs w:val="2"/>
        </w:rPr>
        <w:t>since “in the same way, deacons” (v. 8) affirms a close parallel between the two—and if deacons’ wives are critical to the diaconal ministry, the same holds no less true for the wives of pastoral church leaders. If indeed Paul has deacons’ (and overseers’?) wives in mind, this is another indication of his concern for the full engagement and benefit of women in the ministry of the church (see 2:11 on women learning).Yarbrough, R. W. (2018). The Letters to Timothy and Titus (D. A. Carson, Ed.; p. 211). William B. Eerdmans Publishing Company; Apollos.</w:t>
      </w:r>
    </w:p>
    <w:p w14:paraId="5D6DAC86" w14:textId="495FAA42" w:rsidR="00855F3C" w:rsidRPr="00961407" w:rsidRDefault="00855F3C" w:rsidP="00855F3C">
      <w:pPr>
        <w:pStyle w:val="FootnoteText"/>
        <w:rPr>
          <w:sz w:val="2"/>
          <w:szCs w:val="2"/>
        </w:rPr>
      </w:pPr>
      <w:r w:rsidRPr="00961407">
        <w:rPr>
          <w:sz w:val="2"/>
          <w:szCs w:val="2"/>
        </w:rPr>
        <w:t>Help-mated. Some argue that the next sentence describes the qualifications of deaconesses, translating “wives” as “women,” so that verse 11 would read, “In the same way, women [deaconesses] are to be women worthy of respect, not malicious talkers but temperate and trustworthy in everything.” This is unlikely, though there is evidence that an order of deaconesses developed in the early church. Romans 16:1 reads, “I commend to you our sister Phoebe, a servant [</w:t>
      </w:r>
      <w:proofErr w:type="spellStart"/>
      <w:r w:rsidRPr="00961407">
        <w:rPr>
          <w:sz w:val="2"/>
          <w:szCs w:val="2"/>
        </w:rPr>
        <w:t>diakonon</w:t>
      </w:r>
      <w:proofErr w:type="spellEnd"/>
      <w:r w:rsidRPr="00961407">
        <w:rPr>
          <w:sz w:val="2"/>
          <w:szCs w:val="2"/>
        </w:rPr>
        <w:t xml:space="preserve">] of the church in </w:t>
      </w:r>
      <w:proofErr w:type="spellStart"/>
      <w:r w:rsidRPr="00961407">
        <w:rPr>
          <w:sz w:val="2"/>
          <w:szCs w:val="2"/>
        </w:rPr>
        <w:t>Cenchrea</w:t>
      </w:r>
      <w:proofErr w:type="spellEnd"/>
      <w:r w:rsidRPr="00961407">
        <w:rPr>
          <w:sz w:val="2"/>
          <w:szCs w:val="2"/>
        </w:rPr>
        <w:t xml:space="preserve">.” And Pliny’s famous letter to the Roman emperor Trajan, written in A.D. 112, mentions “two slave-women whom they call deaconesses.”5 Early on, there was an emerging order of deaconesses, the prototypes of deaconesses down through church history.(5) Betty Radice, trans. Pliny Letters and </w:t>
      </w:r>
      <w:proofErr w:type="spellStart"/>
      <w:r w:rsidRPr="00961407">
        <w:rPr>
          <w:sz w:val="2"/>
          <w:szCs w:val="2"/>
        </w:rPr>
        <w:t>Panegyricus</w:t>
      </w:r>
      <w:proofErr w:type="spellEnd"/>
      <w:r w:rsidRPr="00961407">
        <w:rPr>
          <w:sz w:val="2"/>
          <w:szCs w:val="2"/>
        </w:rPr>
        <w:t xml:space="preserve">, Vol. 2, The Loeb Classical Library, (Cambridge, MA: Harvard, 1976), pp. 288, 289 (Book XXCVI): “Quo </w:t>
      </w:r>
      <w:proofErr w:type="spellStart"/>
      <w:r w:rsidRPr="00961407">
        <w:rPr>
          <w:sz w:val="2"/>
          <w:szCs w:val="2"/>
        </w:rPr>
        <w:t>magis</w:t>
      </w:r>
      <w:proofErr w:type="spellEnd"/>
      <w:r w:rsidRPr="00961407">
        <w:rPr>
          <w:sz w:val="2"/>
          <w:szCs w:val="2"/>
        </w:rPr>
        <w:t xml:space="preserve"> necessarium </w:t>
      </w:r>
      <w:proofErr w:type="spellStart"/>
      <w:r w:rsidRPr="00961407">
        <w:rPr>
          <w:sz w:val="2"/>
          <w:szCs w:val="2"/>
        </w:rPr>
        <w:t>credidi</w:t>
      </w:r>
      <w:proofErr w:type="spellEnd"/>
      <w:r w:rsidRPr="00961407">
        <w:rPr>
          <w:sz w:val="2"/>
          <w:szCs w:val="2"/>
        </w:rPr>
        <w:t xml:space="preserve"> ex </w:t>
      </w:r>
      <w:proofErr w:type="spellStart"/>
      <w:r w:rsidRPr="00961407">
        <w:rPr>
          <w:sz w:val="2"/>
          <w:szCs w:val="2"/>
        </w:rPr>
        <w:t>duabus</w:t>
      </w:r>
      <w:proofErr w:type="spellEnd"/>
      <w:r w:rsidRPr="00961407">
        <w:rPr>
          <w:sz w:val="2"/>
          <w:szCs w:val="2"/>
        </w:rPr>
        <w:t xml:space="preserve"> </w:t>
      </w:r>
      <w:proofErr w:type="spellStart"/>
      <w:r w:rsidRPr="00961407">
        <w:rPr>
          <w:sz w:val="2"/>
          <w:szCs w:val="2"/>
        </w:rPr>
        <w:t>ancillis</w:t>
      </w:r>
      <w:proofErr w:type="spellEnd"/>
      <w:r w:rsidRPr="00961407">
        <w:rPr>
          <w:sz w:val="2"/>
          <w:szCs w:val="2"/>
        </w:rPr>
        <w:t xml:space="preserve">, </w:t>
      </w:r>
      <w:proofErr w:type="spellStart"/>
      <w:r w:rsidRPr="00961407">
        <w:rPr>
          <w:sz w:val="2"/>
          <w:szCs w:val="2"/>
        </w:rPr>
        <w:t>quae</w:t>
      </w:r>
      <w:proofErr w:type="spellEnd"/>
      <w:r w:rsidRPr="00961407">
        <w:rPr>
          <w:sz w:val="2"/>
          <w:szCs w:val="2"/>
        </w:rPr>
        <w:t xml:space="preserve"> </w:t>
      </w:r>
      <w:proofErr w:type="spellStart"/>
      <w:r w:rsidRPr="00961407">
        <w:rPr>
          <w:sz w:val="2"/>
          <w:szCs w:val="2"/>
        </w:rPr>
        <w:t>ministrae</w:t>
      </w:r>
      <w:proofErr w:type="spellEnd"/>
      <w:r w:rsidRPr="00961407">
        <w:rPr>
          <w:sz w:val="2"/>
          <w:szCs w:val="2"/>
        </w:rPr>
        <w:t xml:space="preserve"> </w:t>
      </w:r>
      <w:proofErr w:type="spellStart"/>
      <w:r w:rsidRPr="00961407">
        <w:rPr>
          <w:sz w:val="2"/>
          <w:szCs w:val="2"/>
        </w:rPr>
        <w:t>dicebantur</w:t>
      </w:r>
      <w:proofErr w:type="spellEnd"/>
      <w:r w:rsidRPr="00961407">
        <w:rPr>
          <w:sz w:val="2"/>
          <w:szCs w:val="2"/>
        </w:rPr>
        <w:t xml:space="preserve">, quid </w:t>
      </w:r>
      <w:proofErr w:type="spellStart"/>
      <w:r w:rsidRPr="00961407">
        <w:rPr>
          <w:sz w:val="2"/>
          <w:szCs w:val="2"/>
        </w:rPr>
        <w:t>esset</w:t>
      </w:r>
      <w:proofErr w:type="spellEnd"/>
      <w:r w:rsidRPr="00961407">
        <w:rPr>
          <w:sz w:val="2"/>
          <w:szCs w:val="2"/>
        </w:rPr>
        <w:t xml:space="preserve"> </w:t>
      </w:r>
      <w:proofErr w:type="spellStart"/>
      <w:r w:rsidRPr="00961407">
        <w:rPr>
          <w:sz w:val="2"/>
          <w:szCs w:val="2"/>
        </w:rPr>
        <w:t>veri</w:t>
      </w:r>
      <w:proofErr w:type="spellEnd"/>
      <w:r w:rsidRPr="00961407">
        <w:rPr>
          <w:sz w:val="2"/>
          <w:szCs w:val="2"/>
        </w:rPr>
        <w:t xml:space="preserve">, et per </w:t>
      </w:r>
      <w:proofErr w:type="spellStart"/>
      <w:r w:rsidRPr="00961407">
        <w:rPr>
          <w:sz w:val="2"/>
          <w:szCs w:val="2"/>
        </w:rPr>
        <w:t>tormenta</w:t>
      </w:r>
      <w:proofErr w:type="spellEnd"/>
      <w:r w:rsidRPr="00961407">
        <w:rPr>
          <w:sz w:val="2"/>
          <w:szCs w:val="2"/>
        </w:rPr>
        <w:t xml:space="preserve"> </w:t>
      </w:r>
      <w:proofErr w:type="spellStart"/>
      <w:r w:rsidRPr="00961407">
        <w:rPr>
          <w:sz w:val="2"/>
          <w:szCs w:val="2"/>
        </w:rPr>
        <w:t>quaerere</w:t>
      </w:r>
      <w:proofErr w:type="spellEnd"/>
      <w:r w:rsidRPr="00961407">
        <w:rPr>
          <w:sz w:val="2"/>
          <w:szCs w:val="2"/>
        </w:rPr>
        <w:t xml:space="preserve">”—“This made me decide it was all the more necessary to extract the truth by torture from two slave-women, whom they call </w:t>
      </w:r>
      <w:proofErr w:type="spellStart"/>
      <w:r w:rsidRPr="00961407">
        <w:rPr>
          <w:sz w:val="2"/>
          <w:szCs w:val="2"/>
        </w:rPr>
        <w:t>deaconesses.”Hughes</w:t>
      </w:r>
      <w:proofErr w:type="spellEnd"/>
      <w:r w:rsidRPr="00961407">
        <w:rPr>
          <w:sz w:val="2"/>
          <w:szCs w:val="2"/>
        </w:rPr>
        <w:t xml:space="preserve">, R. K., &amp; </w:t>
      </w:r>
      <w:proofErr w:type="spellStart"/>
      <w:r w:rsidRPr="00961407">
        <w:rPr>
          <w:sz w:val="2"/>
          <w:szCs w:val="2"/>
        </w:rPr>
        <w:t>Chapell</w:t>
      </w:r>
      <w:proofErr w:type="spellEnd"/>
      <w:r w:rsidRPr="00961407">
        <w:rPr>
          <w:sz w:val="2"/>
          <w:szCs w:val="2"/>
        </w:rPr>
        <w:t>, B. (2000). 1 &amp; 2 Timothy and Titus: to guard the deposit (p. 86). Crossway Books.</w:t>
      </w:r>
    </w:p>
    <w:p w14:paraId="14CE43F5" w14:textId="0DC4B4A9" w:rsidR="00774621" w:rsidRPr="00961407" w:rsidRDefault="00774621" w:rsidP="00401159">
      <w:pPr>
        <w:pStyle w:val="FootnoteText"/>
        <w:rPr>
          <w:sz w:val="2"/>
          <w:szCs w:val="2"/>
          <w:lang w:val="en-US"/>
        </w:rPr>
      </w:pPr>
      <w:r w:rsidRPr="00961407">
        <w:rPr>
          <w:sz w:val="2"/>
          <w:szCs w:val="2"/>
          <w:lang w:val="en-US"/>
        </w:rPr>
        <w:t xml:space="preserve">To note that some commentors used </w:t>
      </w:r>
      <w:r w:rsidR="00E01DD8" w:rsidRPr="00961407">
        <w:rPr>
          <w:sz w:val="2"/>
          <w:szCs w:val="2"/>
          <w:lang w:val="en-US"/>
        </w:rPr>
        <w:t xml:space="preserve">1Timothy 2:11-15 to interpret 3:11 claiming that Paul does not allow for female deacons who are office </w:t>
      </w:r>
      <w:proofErr w:type="spellStart"/>
      <w:r w:rsidR="00E01DD8" w:rsidRPr="00961407">
        <w:rPr>
          <w:sz w:val="2"/>
          <w:szCs w:val="2"/>
          <w:lang w:val="en-US"/>
        </w:rPr>
        <w:t>bearerers</w:t>
      </w:r>
      <w:proofErr w:type="spellEnd"/>
      <w:r w:rsidR="00E01DD8" w:rsidRPr="00961407">
        <w:rPr>
          <w:sz w:val="2"/>
          <w:szCs w:val="2"/>
          <w:lang w:val="en-US"/>
        </w:rPr>
        <w:t xml:space="preserve"> and have authority over the man. </w:t>
      </w:r>
      <w:r w:rsidR="00371993" w:rsidRPr="00961407">
        <w:rPr>
          <w:rFonts w:hint="eastAsia"/>
          <w:sz w:val="2"/>
          <w:szCs w:val="2"/>
          <w:lang w:val="en-US"/>
        </w:rPr>
        <w:t>To note</w:t>
      </w:r>
      <w:r w:rsidR="00371993" w:rsidRPr="00961407">
        <w:rPr>
          <w:sz w:val="2"/>
          <w:szCs w:val="2"/>
          <w:lang w:val="en-US"/>
        </w:rPr>
        <w:t xml:space="preserve"> that deacons are not overseers of the church. </w:t>
      </w:r>
      <w:r w:rsidR="000E5A27" w:rsidRPr="00961407">
        <w:rPr>
          <w:sz w:val="2"/>
          <w:szCs w:val="2"/>
          <w:lang w:val="en-US"/>
        </w:rPr>
        <w:t xml:space="preserve">If it is to be interpreted as to be their wives, then should a pastor be </w:t>
      </w:r>
      <w:proofErr w:type="spellStart"/>
      <w:r w:rsidR="000E5A27" w:rsidRPr="00961407">
        <w:rPr>
          <w:sz w:val="2"/>
          <w:szCs w:val="2"/>
          <w:lang w:val="en-US"/>
        </w:rPr>
        <w:t>prhibited</w:t>
      </w:r>
      <w:proofErr w:type="spellEnd"/>
      <w:r w:rsidR="000E5A27" w:rsidRPr="00961407">
        <w:rPr>
          <w:sz w:val="2"/>
          <w:szCs w:val="2"/>
          <w:lang w:val="en-US"/>
        </w:rPr>
        <w:t xml:space="preserve"> from serving God if his wife is not of good character? Is that the principles as practiced in the whole redemptive historical context?  </w:t>
      </w:r>
    </w:p>
  </w:footnote>
  <w:footnote w:id="7">
    <w:p w14:paraId="6D2BD8C0" w14:textId="4EE78C54" w:rsidR="00CC6A29" w:rsidRPr="00961407" w:rsidRDefault="00CC6A29" w:rsidP="00CC6A29">
      <w:pPr>
        <w:pStyle w:val="FootnoteText"/>
        <w:rPr>
          <w:sz w:val="2"/>
          <w:szCs w:val="2"/>
        </w:rPr>
      </w:pPr>
      <w:r w:rsidRPr="00961407">
        <w:rPr>
          <w:rStyle w:val="FootnoteReference"/>
          <w:sz w:val="2"/>
          <w:szCs w:val="2"/>
        </w:rPr>
        <w:footnoteRef/>
      </w:r>
      <w:r w:rsidRPr="00961407">
        <w:rPr>
          <w:sz w:val="2"/>
          <w:szCs w:val="2"/>
        </w:rPr>
        <w:t xml:space="preserve"> A different reason, however, is given, perhaps by way of encouragement to the lesser officials of whom so high a standard is demanded. It is not quite clear what the words gain an excellent standing signify, but three different suggestions have been made. The word for ‘standing’ (</w:t>
      </w:r>
      <w:proofErr w:type="spellStart"/>
      <w:r w:rsidRPr="00961407">
        <w:rPr>
          <w:sz w:val="2"/>
          <w:szCs w:val="2"/>
        </w:rPr>
        <w:t>bathmos</w:t>
      </w:r>
      <w:proofErr w:type="spellEnd"/>
      <w:r w:rsidRPr="00961407">
        <w:rPr>
          <w:sz w:val="2"/>
          <w:szCs w:val="2"/>
        </w:rPr>
        <w:t xml:space="preserve">) means a ‘step’, and is taken to mean (a) a step in promotion to a higher office; (b) ‘standing’ or ‘vantage ground’ (as in NIV, RSV), relating to the influence gained in the esteem of the Christian community; (c) ‘standing in the sight of God’. The first seems quite out of keeping with the context and would make the previous instructions ridiculous if this were the main aim of the deacon’s office. The second makes good sense and fully accords with the context, since influence is a by-product of character (Simpson). But the third possibility cannot be ruled out in view of the concluding phrase, great assurance in their faith in Christ Jesus, which is linked with ‘standing’ as objects of the same verb gain. Both parts may therefore legitimately be understood in a spiritual sense. Yet the transition of thought from moral qualifications to spiritual status is more difficult than that required for solution (b). Boldness seems primarily towards man, though it could include the notion of boldness in approach to </w:t>
      </w:r>
      <w:proofErr w:type="spellStart"/>
      <w:r w:rsidRPr="00961407">
        <w:rPr>
          <w:sz w:val="2"/>
          <w:szCs w:val="2"/>
        </w:rPr>
        <w:t>God.Guthrie</w:t>
      </w:r>
      <w:proofErr w:type="spellEnd"/>
      <w:r w:rsidRPr="00961407">
        <w:rPr>
          <w:sz w:val="2"/>
          <w:szCs w:val="2"/>
        </w:rPr>
        <w:t>, D. (1990). Pastoral Epistles: An Introduction and Commentary (Vol. 14, pp. 100–101). InterVarsity Press.</w:t>
      </w:r>
    </w:p>
    <w:p w14:paraId="7D7DEE97" w14:textId="3B51859E" w:rsidR="00A45E5D" w:rsidRPr="00961407" w:rsidRDefault="00A45E5D" w:rsidP="00655492">
      <w:pPr>
        <w:pStyle w:val="FootnoteText"/>
        <w:rPr>
          <w:sz w:val="2"/>
          <w:szCs w:val="2"/>
        </w:rPr>
      </w:pPr>
      <w:r w:rsidRPr="00961407">
        <w:rPr>
          <w:sz w:val="2"/>
          <w:szCs w:val="2"/>
        </w:rPr>
        <w:t xml:space="preserve">Paul outlined two promises. First, the servant will receive an “excellent standing” for his effective service. This standing is not an advance in ecclesiastical rank, a concern that was foreign to Paul’s mind. Nor is it likely that Paul was promising a good standing in heaven, namely heavenly rewards. The standing likely was an assurance of a good reputation or good respect from the church for a job well done, although it could also refer to a good standing with </w:t>
      </w:r>
      <w:proofErr w:type="spellStart"/>
      <w:r w:rsidRPr="00961407">
        <w:rPr>
          <w:sz w:val="2"/>
          <w:szCs w:val="2"/>
        </w:rPr>
        <w:t>God.Lea</w:t>
      </w:r>
      <w:proofErr w:type="spellEnd"/>
      <w:r w:rsidRPr="00961407">
        <w:rPr>
          <w:sz w:val="2"/>
          <w:szCs w:val="2"/>
        </w:rPr>
        <w:t>, T. D., &amp; Griffin, H. P. (1992). 1, 2 Timothy, Titus (Vol. 34, pp. 118–119). Broadman &amp; Holman Publishers.</w:t>
      </w:r>
    </w:p>
    <w:p w14:paraId="63371ABA" w14:textId="77777777" w:rsidR="00A45E5D" w:rsidRPr="00961407" w:rsidRDefault="00A45E5D" w:rsidP="00A45E5D">
      <w:pPr>
        <w:pStyle w:val="FootnoteText"/>
        <w:rPr>
          <w:sz w:val="2"/>
          <w:szCs w:val="2"/>
        </w:rPr>
      </w:pPr>
      <w:r w:rsidRPr="00961407">
        <w:rPr>
          <w:sz w:val="2"/>
          <w:szCs w:val="2"/>
        </w:rPr>
        <w:t>13 Paul concludes the list of requirements for deacons, both men and women, with a statement of motivation that is on a par with (and perhaps intentionally parallel to) the positive estimation of the position of the overseer in 3:1. In this case, “those who serve well as deacons”37 stand to obtain two rewards. The rewards are linked to and commensurate with the deacons’ initiative and performance (middle verb and dative pronoun, “gain for themselves”).38 The phrase describing the first reward is capable of a number of meanings,39 but most likely promises an “excellent standing” (i.e. to be esteemed, or held in high regard) in the church.</w:t>
      </w:r>
    </w:p>
    <w:p w14:paraId="4E52ADCD" w14:textId="03103750" w:rsidR="00A45E5D" w:rsidRPr="00961407" w:rsidRDefault="00A45E5D" w:rsidP="00A45E5D">
      <w:pPr>
        <w:pStyle w:val="FootnoteText"/>
        <w:rPr>
          <w:sz w:val="2"/>
          <w:szCs w:val="2"/>
        </w:rPr>
      </w:pPr>
      <w:r w:rsidRPr="00961407">
        <w:rPr>
          <w:sz w:val="2"/>
          <w:szCs w:val="2"/>
        </w:rPr>
        <w:t xml:space="preserve">Similarly, the precise sense of the second reward, “great assurance,” is potentially ambiguous. “Assurance” (“boldness”) often occurs in connection with speaking activities and particularly proclamation,40 but also more generally of confidence in various situations. In this case, the prepositional phrase that follows describes the context of this reward and makes “assurance” a better fit. “In faith” here means the deacons’ active believing/trusting (see discussion and note 1:2), with the subsequent phrase, “in Christ Jesus,” indicating both the object of faith and the relationship that this believing sustains (see discussion at 1:14). Thus the second reward promises that faithful service will deepen the deacon’s faith and further strengthen the relationship with God and </w:t>
      </w:r>
      <w:proofErr w:type="spellStart"/>
      <w:r w:rsidRPr="00961407">
        <w:rPr>
          <w:sz w:val="2"/>
          <w:szCs w:val="2"/>
        </w:rPr>
        <w:t>Christ.Towner</w:t>
      </w:r>
      <w:proofErr w:type="spellEnd"/>
      <w:r w:rsidRPr="00961407">
        <w:rPr>
          <w:sz w:val="2"/>
          <w:szCs w:val="2"/>
        </w:rPr>
        <w:t>, P. H. (2006). The Letters to Timothy and Titus (pp. 267–268). Wm. B. Eerdmans Publishing Co.</w:t>
      </w:r>
    </w:p>
  </w:footnote>
  <w:footnote w:id="8">
    <w:p w14:paraId="183CCC8F" w14:textId="0A310F78" w:rsidR="00F37D8B" w:rsidRPr="00961407" w:rsidRDefault="00F37D8B" w:rsidP="00F37D8B">
      <w:pPr>
        <w:pStyle w:val="FootnoteText"/>
        <w:rPr>
          <w:sz w:val="2"/>
          <w:szCs w:val="2"/>
        </w:rPr>
      </w:pPr>
      <w:r w:rsidRPr="00961407">
        <w:rPr>
          <w:rStyle w:val="FootnoteReference"/>
          <w:sz w:val="2"/>
          <w:szCs w:val="2"/>
        </w:rPr>
        <w:footnoteRef/>
      </w:r>
      <w:r w:rsidRPr="00961407">
        <w:rPr>
          <w:sz w:val="2"/>
          <w:szCs w:val="2"/>
        </w:rPr>
        <w:t xml:space="preserve"> “Standing” (</w:t>
      </w:r>
      <w:proofErr w:type="spellStart"/>
      <w:r w:rsidRPr="00961407">
        <w:rPr>
          <w:sz w:val="2"/>
          <w:szCs w:val="2"/>
        </w:rPr>
        <w:t>bathmos</w:t>
      </w:r>
      <w:proofErr w:type="spellEnd"/>
      <w:r w:rsidRPr="00961407">
        <w:rPr>
          <w:sz w:val="2"/>
          <w:szCs w:val="2"/>
        </w:rPr>
        <w:t>) can carry the idea of rank or grade. Deacons’ sacrifice to do the job right (vv. 8–10, 12) results in recognition. The Greek states explicitly “for themselves” (</w:t>
      </w:r>
      <w:proofErr w:type="spellStart"/>
      <w:r w:rsidRPr="00961407">
        <w:rPr>
          <w:sz w:val="2"/>
          <w:szCs w:val="2"/>
        </w:rPr>
        <w:t>heautois</w:t>
      </w:r>
      <w:proofErr w:type="spellEnd"/>
      <w:r w:rsidRPr="00961407">
        <w:rPr>
          <w:sz w:val="2"/>
          <w:szCs w:val="2"/>
        </w:rPr>
        <w:t xml:space="preserve">). Deacons will increase in the “respect” that is needed for effective ministry (cf. mentions of “respect” in vv. 4, 8, 11). They will also be positioned to handle subsequent ministry opportunities with the support and trust of those who have observed this person’s effective service in the </w:t>
      </w:r>
      <w:proofErr w:type="spellStart"/>
      <w:r w:rsidRPr="00961407">
        <w:rPr>
          <w:sz w:val="2"/>
          <w:szCs w:val="2"/>
        </w:rPr>
        <w:t>past.Yarbrough</w:t>
      </w:r>
      <w:proofErr w:type="spellEnd"/>
      <w:r w:rsidRPr="00961407">
        <w:rPr>
          <w:sz w:val="2"/>
          <w:szCs w:val="2"/>
        </w:rPr>
        <w:t>, R. W. (2018). The Letters to Timothy and Titus (D. A. Carson, Ed.; p. 214). William B. Eerdmans Publishing Company; Apollos.</w:t>
      </w:r>
    </w:p>
  </w:footnote>
  <w:footnote w:id="9">
    <w:p w14:paraId="0AB4955F" w14:textId="7DF55AB0" w:rsidR="00A45E5D" w:rsidRPr="00961407" w:rsidRDefault="00A45E5D" w:rsidP="00A45E5D">
      <w:pPr>
        <w:pStyle w:val="FootnoteText"/>
        <w:rPr>
          <w:sz w:val="2"/>
          <w:szCs w:val="2"/>
        </w:rPr>
      </w:pPr>
      <w:r w:rsidRPr="00961407">
        <w:rPr>
          <w:rStyle w:val="FootnoteReference"/>
          <w:sz w:val="2"/>
          <w:szCs w:val="2"/>
        </w:rPr>
        <w:footnoteRef/>
      </w:r>
      <w:r w:rsidRPr="00961407">
        <w:rPr>
          <w:sz w:val="2"/>
          <w:szCs w:val="2"/>
        </w:rPr>
        <w:t xml:space="preserve"> However, New Testament use of this term also refers to boldness before others (e.g., 2 Cor 3:12). It is possible that the term “assurance” could refer to an exercise of confidence both before God and those who hear the gospel. However, the prepositional phrase modifying “faith” clearly refers the noun to personal faith in Jesus. The absence of the article before “faith” in the Greek text is further support for identifying this faith as a personal response to Christ.72 It is best to see the “assurance” as a confidence before God produced in the sphere of a mature faith in </w:t>
      </w:r>
      <w:proofErr w:type="spellStart"/>
      <w:r w:rsidRPr="00961407">
        <w:rPr>
          <w:sz w:val="2"/>
          <w:szCs w:val="2"/>
        </w:rPr>
        <w:t>Christ.Lea</w:t>
      </w:r>
      <w:proofErr w:type="spellEnd"/>
      <w:r w:rsidRPr="00961407">
        <w:rPr>
          <w:sz w:val="2"/>
          <w:szCs w:val="2"/>
        </w:rPr>
        <w:t>, T. D., &amp; Griffin, H. P. (1992). 1, 2 Timothy, Titus (Vol. 34, p. 119). Broadman &amp; Holman Publishers.</w:t>
      </w:r>
    </w:p>
    <w:p w14:paraId="48A5174F" w14:textId="77777777" w:rsidR="00924082" w:rsidRPr="00961407" w:rsidRDefault="00924082" w:rsidP="00A45E5D">
      <w:pPr>
        <w:pStyle w:val="FootnoteText"/>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6F54"/>
    <w:multiLevelType w:val="hybridMultilevel"/>
    <w:tmpl w:val="6D5A7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F576DD"/>
    <w:multiLevelType w:val="hybridMultilevel"/>
    <w:tmpl w:val="46140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4C3500"/>
    <w:multiLevelType w:val="hybridMultilevel"/>
    <w:tmpl w:val="EEC81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A303D0"/>
    <w:multiLevelType w:val="hybridMultilevel"/>
    <w:tmpl w:val="BDCEF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885B9B"/>
    <w:multiLevelType w:val="hybridMultilevel"/>
    <w:tmpl w:val="0004F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6C0B01"/>
    <w:multiLevelType w:val="hybridMultilevel"/>
    <w:tmpl w:val="CC30D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CA08F6"/>
    <w:multiLevelType w:val="hybridMultilevel"/>
    <w:tmpl w:val="015A2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734726"/>
    <w:multiLevelType w:val="hybridMultilevel"/>
    <w:tmpl w:val="CE587A54"/>
    <w:lvl w:ilvl="0" w:tplc="B722420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9D64E9"/>
    <w:multiLevelType w:val="hybridMultilevel"/>
    <w:tmpl w:val="158CE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BD3910"/>
    <w:multiLevelType w:val="hybridMultilevel"/>
    <w:tmpl w:val="CD6E7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F32C46"/>
    <w:multiLevelType w:val="hybridMultilevel"/>
    <w:tmpl w:val="F4343604"/>
    <w:lvl w:ilvl="0" w:tplc="0316DE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D423AB"/>
    <w:multiLevelType w:val="hybridMultilevel"/>
    <w:tmpl w:val="116CA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CB3022"/>
    <w:multiLevelType w:val="hybridMultilevel"/>
    <w:tmpl w:val="64EAD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5B6DFC"/>
    <w:multiLevelType w:val="hybridMultilevel"/>
    <w:tmpl w:val="555E5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0825B5"/>
    <w:multiLevelType w:val="hybridMultilevel"/>
    <w:tmpl w:val="930E0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C71855"/>
    <w:multiLevelType w:val="hybridMultilevel"/>
    <w:tmpl w:val="607A9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6D4D2E"/>
    <w:multiLevelType w:val="hybridMultilevel"/>
    <w:tmpl w:val="64A45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CA6DA7"/>
    <w:multiLevelType w:val="hybridMultilevel"/>
    <w:tmpl w:val="D7601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DC6A42"/>
    <w:multiLevelType w:val="hybridMultilevel"/>
    <w:tmpl w:val="66B0E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3A0038"/>
    <w:multiLevelType w:val="hybridMultilevel"/>
    <w:tmpl w:val="C0F02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EC640B"/>
    <w:multiLevelType w:val="hybridMultilevel"/>
    <w:tmpl w:val="9FE21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D13906"/>
    <w:multiLevelType w:val="hybridMultilevel"/>
    <w:tmpl w:val="F5F8D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3067B9"/>
    <w:multiLevelType w:val="hybridMultilevel"/>
    <w:tmpl w:val="FFF85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454941"/>
    <w:multiLevelType w:val="hybridMultilevel"/>
    <w:tmpl w:val="FE50E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108766F"/>
    <w:multiLevelType w:val="hybridMultilevel"/>
    <w:tmpl w:val="C34CA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765DF9"/>
    <w:multiLevelType w:val="hybridMultilevel"/>
    <w:tmpl w:val="E5069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2A5F79"/>
    <w:multiLevelType w:val="hybridMultilevel"/>
    <w:tmpl w:val="E5662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4E46BF"/>
    <w:multiLevelType w:val="hybridMultilevel"/>
    <w:tmpl w:val="876E1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9F6D69"/>
    <w:multiLevelType w:val="hybridMultilevel"/>
    <w:tmpl w:val="50F6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3C160B"/>
    <w:multiLevelType w:val="hybridMultilevel"/>
    <w:tmpl w:val="884A1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8F2D59"/>
    <w:multiLevelType w:val="hybridMultilevel"/>
    <w:tmpl w:val="DC068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C06566"/>
    <w:multiLevelType w:val="hybridMultilevel"/>
    <w:tmpl w:val="345C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BD35797"/>
    <w:multiLevelType w:val="hybridMultilevel"/>
    <w:tmpl w:val="EB8E2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34A210A"/>
    <w:multiLevelType w:val="hybridMultilevel"/>
    <w:tmpl w:val="5CF809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BF4829"/>
    <w:multiLevelType w:val="hybridMultilevel"/>
    <w:tmpl w:val="2C82D4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6B48E6"/>
    <w:multiLevelType w:val="hybridMultilevel"/>
    <w:tmpl w:val="CC08C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AF0719"/>
    <w:multiLevelType w:val="hybridMultilevel"/>
    <w:tmpl w:val="D878FD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3690250">
    <w:abstractNumId w:val="7"/>
  </w:num>
  <w:num w:numId="2" w16cid:durableId="1369135870">
    <w:abstractNumId w:val="3"/>
  </w:num>
  <w:num w:numId="3" w16cid:durableId="1406413872">
    <w:abstractNumId w:val="32"/>
  </w:num>
  <w:num w:numId="4" w16cid:durableId="45304534">
    <w:abstractNumId w:val="18"/>
  </w:num>
  <w:num w:numId="5" w16cid:durableId="1845826916">
    <w:abstractNumId w:val="27"/>
  </w:num>
  <w:num w:numId="6" w16cid:durableId="1213886835">
    <w:abstractNumId w:val="1"/>
  </w:num>
  <w:num w:numId="7" w16cid:durableId="1995864874">
    <w:abstractNumId w:val="19"/>
  </w:num>
  <w:num w:numId="8" w16cid:durableId="1501697882">
    <w:abstractNumId w:val="2"/>
  </w:num>
  <w:num w:numId="9" w16cid:durableId="1025979669">
    <w:abstractNumId w:val="9"/>
  </w:num>
  <w:num w:numId="10" w16cid:durableId="1674722881">
    <w:abstractNumId w:val="0"/>
  </w:num>
  <w:num w:numId="11" w16cid:durableId="559436501">
    <w:abstractNumId w:val="34"/>
  </w:num>
  <w:num w:numId="12" w16cid:durableId="219751471">
    <w:abstractNumId w:val="30"/>
  </w:num>
  <w:num w:numId="13" w16cid:durableId="356975771">
    <w:abstractNumId w:val="24"/>
  </w:num>
  <w:num w:numId="14" w16cid:durableId="1554468076">
    <w:abstractNumId w:val="14"/>
  </w:num>
  <w:num w:numId="15" w16cid:durableId="1921714921">
    <w:abstractNumId w:val="16"/>
  </w:num>
  <w:num w:numId="16" w16cid:durableId="1661543020">
    <w:abstractNumId w:val="23"/>
  </w:num>
  <w:num w:numId="17" w16cid:durableId="1890729365">
    <w:abstractNumId w:val="20"/>
  </w:num>
  <w:num w:numId="18" w16cid:durableId="929849373">
    <w:abstractNumId w:val="36"/>
  </w:num>
  <w:num w:numId="19" w16cid:durableId="1772123979">
    <w:abstractNumId w:val="25"/>
  </w:num>
  <w:num w:numId="20" w16cid:durableId="1792168145">
    <w:abstractNumId w:val="8"/>
  </w:num>
  <w:num w:numId="21" w16cid:durableId="885222927">
    <w:abstractNumId w:val="33"/>
  </w:num>
  <w:num w:numId="22" w16cid:durableId="566913524">
    <w:abstractNumId w:val="35"/>
  </w:num>
  <w:num w:numId="23" w16cid:durableId="1577089787">
    <w:abstractNumId w:val="21"/>
  </w:num>
  <w:num w:numId="24" w16cid:durableId="230434665">
    <w:abstractNumId w:val="13"/>
  </w:num>
  <w:num w:numId="25" w16cid:durableId="31149360">
    <w:abstractNumId w:val="10"/>
  </w:num>
  <w:num w:numId="26" w16cid:durableId="2067486177">
    <w:abstractNumId w:val="31"/>
  </w:num>
  <w:num w:numId="27" w16cid:durableId="482964869">
    <w:abstractNumId w:val="15"/>
  </w:num>
  <w:num w:numId="28" w16cid:durableId="1356034750">
    <w:abstractNumId w:val="22"/>
  </w:num>
  <w:num w:numId="29" w16cid:durableId="1281062781">
    <w:abstractNumId w:val="29"/>
  </w:num>
  <w:num w:numId="30" w16cid:durableId="1488395576">
    <w:abstractNumId w:val="11"/>
  </w:num>
  <w:num w:numId="31" w16cid:durableId="830485918">
    <w:abstractNumId w:val="12"/>
  </w:num>
  <w:num w:numId="32" w16cid:durableId="1923907382">
    <w:abstractNumId w:val="6"/>
  </w:num>
  <w:num w:numId="33" w16cid:durableId="1585842735">
    <w:abstractNumId w:val="28"/>
  </w:num>
  <w:num w:numId="34" w16cid:durableId="1494103478">
    <w:abstractNumId w:val="17"/>
  </w:num>
  <w:num w:numId="35" w16cid:durableId="419329272">
    <w:abstractNumId w:val="4"/>
  </w:num>
  <w:num w:numId="36" w16cid:durableId="325867739">
    <w:abstractNumId w:val="5"/>
  </w:num>
  <w:num w:numId="37" w16cid:durableId="19001704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81"/>
    <w:rsid w:val="00003B07"/>
    <w:rsid w:val="00003B95"/>
    <w:rsid w:val="0000692C"/>
    <w:rsid w:val="00033BA5"/>
    <w:rsid w:val="0004428D"/>
    <w:rsid w:val="00047A16"/>
    <w:rsid w:val="00062839"/>
    <w:rsid w:val="00065565"/>
    <w:rsid w:val="00071C23"/>
    <w:rsid w:val="00073A60"/>
    <w:rsid w:val="000752A9"/>
    <w:rsid w:val="00077F54"/>
    <w:rsid w:val="000863BF"/>
    <w:rsid w:val="000913CA"/>
    <w:rsid w:val="000B055A"/>
    <w:rsid w:val="000B3B04"/>
    <w:rsid w:val="000B6E90"/>
    <w:rsid w:val="000B7ABA"/>
    <w:rsid w:val="000C5BB6"/>
    <w:rsid w:val="000D1F7F"/>
    <w:rsid w:val="000D3CCA"/>
    <w:rsid w:val="000D5B14"/>
    <w:rsid w:val="000E4632"/>
    <w:rsid w:val="000E5A27"/>
    <w:rsid w:val="000F2DD7"/>
    <w:rsid w:val="00103C11"/>
    <w:rsid w:val="00103D38"/>
    <w:rsid w:val="00104FDE"/>
    <w:rsid w:val="0011247C"/>
    <w:rsid w:val="00127EBF"/>
    <w:rsid w:val="00131E08"/>
    <w:rsid w:val="0013367F"/>
    <w:rsid w:val="00143F48"/>
    <w:rsid w:val="00146B69"/>
    <w:rsid w:val="00150DFD"/>
    <w:rsid w:val="001569D2"/>
    <w:rsid w:val="00157764"/>
    <w:rsid w:val="0016488D"/>
    <w:rsid w:val="001665BA"/>
    <w:rsid w:val="001668B6"/>
    <w:rsid w:val="00170918"/>
    <w:rsid w:val="00173608"/>
    <w:rsid w:val="001750A4"/>
    <w:rsid w:val="0018300B"/>
    <w:rsid w:val="00183456"/>
    <w:rsid w:val="0018591A"/>
    <w:rsid w:val="00197933"/>
    <w:rsid w:val="001A008A"/>
    <w:rsid w:val="001A1A20"/>
    <w:rsid w:val="001A2B1C"/>
    <w:rsid w:val="001B22AE"/>
    <w:rsid w:val="001B235C"/>
    <w:rsid w:val="001B245F"/>
    <w:rsid w:val="001B3291"/>
    <w:rsid w:val="001C0A53"/>
    <w:rsid w:val="001C6E42"/>
    <w:rsid w:val="001D0A34"/>
    <w:rsid w:val="001D170D"/>
    <w:rsid w:val="001E41F0"/>
    <w:rsid w:val="001F602F"/>
    <w:rsid w:val="002040D4"/>
    <w:rsid w:val="00204724"/>
    <w:rsid w:val="002058C4"/>
    <w:rsid w:val="00207BAD"/>
    <w:rsid w:val="002154A4"/>
    <w:rsid w:val="00216555"/>
    <w:rsid w:val="00225D82"/>
    <w:rsid w:val="002368E0"/>
    <w:rsid w:val="002370DD"/>
    <w:rsid w:val="002408A3"/>
    <w:rsid w:val="002465B5"/>
    <w:rsid w:val="00263EEF"/>
    <w:rsid w:val="00264008"/>
    <w:rsid w:val="00273DBA"/>
    <w:rsid w:val="002743E2"/>
    <w:rsid w:val="0027727E"/>
    <w:rsid w:val="00281297"/>
    <w:rsid w:val="002945CD"/>
    <w:rsid w:val="00295F11"/>
    <w:rsid w:val="002A38F7"/>
    <w:rsid w:val="002B660D"/>
    <w:rsid w:val="002B692B"/>
    <w:rsid w:val="002C3D67"/>
    <w:rsid w:val="002C4F49"/>
    <w:rsid w:val="00341846"/>
    <w:rsid w:val="0034218A"/>
    <w:rsid w:val="00351C96"/>
    <w:rsid w:val="00354498"/>
    <w:rsid w:val="00370D81"/>
    <w:rsid w:val="00371993"/>
    <w:rsid w:val="00373162"/>
    <w:rsid w:val="00382223"/>
    <w:rsid w:val="00393488"/>
    <w:rsid w:val="0039399C"/>
    <w:rsid w:val="003964C4"/>
    <w:rsid w:val="003A2685"/>
    <w:rsid w:val="003A42FA"/>
    <w:rsid w:val="003C086D"/>
    <w:rsid w:val="003C1739"/>
    <w:rsid w:val="003C2DA7"/>
    <w:rsid w:val="003D37E7"/>
    <w:rsid w:val="003D6557"/>
    <w:rsid w:val="003F3636"/>
    <w:rsid w:val="003F3653"/>
    <w:rsid w:val="00401159"/>
    <w:rsid w:val="00412074"/>
    <w:rsid w:val="00416381"/>
    <w:rsid w:val="00424BA1"/>
    <w:rsid w:val="00424F8F"/>
    <w:rsid w:val="004257D4"/>
    <w:rsid w:val="00425B9F"/>
    <w:rsid w:val="00440171"/>
    <w:rsid w:val="00440329"/>
    <w:rsid w:val="00441765"/>
    <w:rsid w:val="00462400"/>
    <w:rsid w:val="00463109"/>
    <w:rsid w:val="00463322"/>
    <w:rsid w:val="00465C11"/>
    <w:rsid w:val="00470010"/>
    <w:rsid w:val="004723AC"/>
    <w:rsid w:val="004804B6"/>
    <w:rsid w:val="004B12EA"/>
    <w:rsid w:val="004C0E33"/>
    <w:rsid w:val="004C319A"/>
    <w:rsid w:val="004C54C2"/>
    <w:rsid w:val="004D7A93"/>
    <w:rsid w:val="004E6AC9"/>
    <w:rsid w:val="004F53D2"/>
    <w:rsid w:val="005061A5"/>
    <w:rsid w:val="00507335"/>
    <w:rsid w:val="00530A56"/>
    <w:rsid w:val="0053585A"/>
    <w:rsid w:val="00540318"/>
    <w:rsid w:val="0054069F"/>
    <w:rsid w:val="0054673F"/>
    <w:rsid w:val="00557A0C"/>
    <w:rsid w:val="0059143D"/>
    <w:rsid w:val="005B18A9"/>
    <w:rsid w:val="005C368D"/>
    <w:rsid w:val="005C40FD"/>
    <w:rsid w:val="005E2EAC"/>
    <w:rsid w:val="005E7E22"/>
    <w:rsid w:val="00603736"/>
    <w:rsid w:val="006339E0"/>
    <w:rsid w:val="006347F2"/>
    <w:rsid w:val="00654048"/>
    <w:rsid w:val="00655492"/>
    <w:rsid w:val="00663DEB"/>
    <w:rsid w:val="00677830"/>
    <w:rsid w:val="00677FD2"/>
    <w:rsid w:val="00686BDE"/>
    <w:rsid w:val="00691255"/>
    <w:rsid w:val="00692696"/>
    <w:rsid w:val="00692CD6"/>
    <w:rsid w:val="006A4CD9"/>
    <w:rsid w:val="006B5D7D"/>
    <w:rsid w:val="006B7090"/>
    <w:rsid w:val="006C0CA2"/>
    <w:rsid w:val="006C3C7E"/>
    <w:rsid w:val="006D0492"/>
    <w:rsid w:val="006D4CD6"/>
    <w:rsid w:val="006E4B8F"/>
    <w:rsid w:val="006E51E3"/>
    <w:rsid w:val="006F23F3"/>
    <w:rsid w:val="0070177B"/>
    <w:rsid w:val="00716D1F"/>
    <w:rsid w:val="00724763"/>
    <w:rsid w:val="007307C3"/>
    <w:rsid w:val="00735AB5"/>
    <w:rsid w:val="0074152D"/>
    <w:rsid w:val="00743488"/>
    <w:rsid w:val="00753A9E"/>
    <w:rsid w:val="00757C4D"/>
    <w:rsid w:val="00767C41"/>
    <w:rsid w:val="00774621"/>
    <w:rsid w:val="00777591"/>
    <w:rsid w:val="007805A4"/>
    <w:rsid w:val="0079253A"/>
    <w:rsid w:val="00796BE3"/>
    <w:rsid w:val="007A5250"/>
    <w:rsid w:val="007A5A3C"/>
    <w:rsid w:val="007C12D0"/>
    <w:rsid w:val="007C555A"/>
    <w:rsid w:val="007D0E42"/>
    <w:rsid w:val="007D1C68"/>
    <w:rsid w:val="007D3C77"/>
    <w:rsid w:val="007E01F8"/>
    <w:rsid w:val="007F164D"/>
    <w:rsid w:val="007F2CCF"/>
    <w:rsid w:val="00812932"/>
    <w:rsid w:val="008132E0"/>
    <w:rsid w:val="008155F0"/>
    <w:rsid w:val="00842221"/>
    <w:rsid w:val="00844052"/>
    <w:rsid w:val="00855F3C"/>
    <w:rsid w:val="008564E0"/>
    <w:rsid w:val="00863A10"/>
    <w:rsid w:val="00890F05"/>
    <w:rsid w:val="008A73B3"/>
    <w:rsid w:val="008E54D0"/>
    <w:rsid w:val="008F32EB"/>
    <w:rsid w:val="009019FE"/>
    <w:rsid w:val="00903142"/>
    <w:rsid w:val="00910F3C"/>
    <w:rsid w:val="00913B35"/>
    <w:rsid w:val="00924082"/>
    <w:rsid w:val="00927C2E"/>
    <w:rsid w:val="0093764F"/>
    <w:rsid w:val="0094097B"/>
    <w:rsid w:val="00955121"/>
    <w:rsid w:val="0095732B"/>
    <w:rsid w:val="00957976"/>
    <w:rsid w:val="00961407"/>
    <w:rsid w:val="00967199"/>
    <w:rsid w:val="009675E4"/>
    <w:rsid w:val="00971A96"/>
    <w:rsid w:val="00973614"/>
    <w:rsid w:val="00983E2D"/>
    <w:rsid w:val="00993B62"/>
    <w:rsid w:val="00995E8C"/>
    <w:rsid w:val="009A2602"/>
    <w:rsid w:val="009A6F07"/>
    <w:rsid w:val="009F73A2"/>
    <w:rsid w:val="009F791D"/>
    <w:rsid w:val="00A07615"/>
    <w:rsid w:val="00A2041A"/>
    <w:rsid w:val="00A21CDE"/>
    <w:rsid w:val="00A24720"/>
    <w:rsid w:val="00A260A7"/>
    <w:rsid w:val="00A37660"/>
    <w:rsid w:val="00A426C0"/>
    <w:rsid w:val="00A45E5D"/>
    <w:rsid w:val="00A46BA9"/>
    <w:rsid w:val="00A604D7"/>
    <w:rsid w:val="00A65D87"/>
    <w:rsid w:val="00A82FC9"/>
    <w:rsid w:val="00A95D62"/>
    <w:rsid w:val="00AA0F94"/>
    <w:rsid w:val="00AA5682"/>
    <w:rsid w:val="00AB791D"/>
    <w:rsid w:val="00AD18EC"/>
    <w:rsid w:val="00AD506F"/>
    <w:rsid w:val="00AD5396"/>
    <w:rsid w:val="00AF60AF"/>
    <w:rsid w:val="00B00EA7"/>
    <w:rsid w:val="00B13A54"/>
    <w:rsid w:val="00B16501"/>
    <w:rsid w:val="00B364A5"/>
    <w:rsid w:val="00B41051"/>
    <w:rsid w:val="00B43D8B"/>
    <w:rsid w:val="00B518B5"/>
    <w:rsid w:val="00B5231A"/>
    <w:rsid w:val="00B53148"/>
    <w:rsid w:val="00B54933"/>
    <w:rsid w:val="00B80B82"/>
    <w:rsid w:val="00B91EF3"/>
    <w:rsid w:val="00B96F5A"/>
    <w:rsid w:val="00BA1A8C"/>
    <w:rsid w:val="00BB2A1B"/>
    <w:rsid w:val="00BB3D60"/>
    <w:rsid w:val="00BB5B63"/>
    <w:rsid w:val="00BB795B"/>
    <w:rsid w:val="00BD32B2"/>
    <w:rsid w:val="00BE1AF8"/>
    <w:rsid w:val="00BE3248"/>
    <w:rsid w:val="00BE5414"/>
    <w:rsid w:val="00BE6494"/>
    <w:rsid w:val="00BF04D8"/>
    <w:rsid w:val="00BF237F"/>
    <w:rsid w:val="00BF4C1C"/>
    <w:rsid w:val="00BF5F06"/>
    <w:rsid w:val="00BF7B4B"/>
    <w:rsid w:val="00C15B0F"/>
    <w:rsid w:val="00C2064C"/>
    <w:rsid w:val="00C24ED8"/>
    <w:rsid w:val="00C32F4A"/>
    <w:rsid w:val="00C42421"/>
    <w:rsid w:val="00C51E65"/>
    <w:rsid w:val="00C5323D"/>
    <w:rsid w:val="00C82BBE"/>
    <w:rsid w:val="00C855E5"/>
    <w:rsid w:val="00C97FFC"/>
    <w:rsid w:val="00CB0C9C"/>
    <w:rsid w:val="00CB799D"/>
    <w:rsid w:val="00CC6A29"/>
    <w:rsid w:val="00CC7D72"/>
    <w:rsid w:val="00CD293C"/>
    <w:rsid w:val="00CD2DC5"/>
    <w:rsid w:val="00CE4673"/>
    <w:rsid w:val="00CE5E9F"/>
    <w:rsid w:val="00CF0540"/>
    <w:rsid w:val="00D0195B"/>
    <w:rsid w:val="00D11391"/>
    <w:rsid w:val="00D137F3"/>
    <w:rsid w:val="00D1515D"/>
    <w:rsid w:val="00D15314"/>
    <w:rsid w:val="00D2264D"/>
    <w:rsid w:val="00D40C22"/>
    <w:rsid w:val="00D51679"/>
    <w:rsid w:val="00D53A91"/>
    <w:rsid w:val="00D729BB"/>
    <w:rsid w:val="00D774AC"/>
    <w:rsid w:val="00D876F7"/>
    <w:rsid w:val="00D92A7A"/>
    <w:rsid w:val="00D93FD5"/>
    <w:rsid w:val="00D94B95"/>
    <w:rsid w:val="00DD42B6"/>
    <w:rsid w:val="00DD74A3"/>
    <w:rsid w:val="00DE37EC"/>
    <w:rsid w:val="00DE5DFF"/>
    <w:rsid w:val="00DF08CC"/>
    <w:rsid w:val="00E01DD8"/>
    <w:rsid w:val="00E02322"/>
    <w:rsid w:val="00E0788A"/>
    <w:rsid w:val="00E147A3"/>
    <w:rsid w:val="00E2723C"/>
    <w:rsid w:val="00E33DE2"/>
    <w:rsid w:val="00E51FB6"/>
    <w:rsid w:val="00E52CEB"/>
    <w:rsid w:val="00E656E5"/>
    <w:rsid w:val="00E82E7B"/>
    <w:rsid w:val="00E945D5"/>
    <w:rsid w:val="00EA1448"/>
    <w:rsid w:val="00EA34F1"/>
    <w:rsid w:val="00EB680B"/>
    <w:rsid w:val="00EB73D8"/>
    <w:rsid w:val="00EC5078"/>
    <w:rsid w:val="00EE6A23"/>
    <w:rsid w:val="00EF6191"/>
    <w:rsid w:val="00F04538"/>
    <w:rsid w:val="00F0780B"/>
    <w:rsid w:val="00F20E03"/>
    <w:rsid w:val="00F2194C"/>
    <w:rsid w:val="00F2513C"/>
    <w:rsid w:val="00F25275"/>
    <w:rsid w:val="00F37D8B"/>
    <w:rsid w:val="00F44ADF"/>
    <w:rsid w:val="00F67D41"/>
    <w:rsid w:val="00F80BEA"/>
    <w:rsid w:val="00FA59D2"/>
    <w:rsid w:val="00FB2276"/>
    <w:rsid w:val="00FB2CAE"/>
    <w:rsid w:val="00FB4902"/>
    <w:rsid w:val="00FC742C"/>
    <w:rsid w:val="00FD13D9"/>
    <w:rsid w:val="00FD14C7"/>
    <w:rsid w:val="00FD15FC"/>
    <w:rsid w:val="00FD3EF5"/>
    <w:rsid w:val="00FD64C5"/>
    <w:rsid w:val="00FE7F7B"/>
    <w:rsid w:val="00FF16F1"/>
    <w:rsid w:val="00FF556C"/>
    <w:rsid w:val="00FF5681"/>
    <w:rsid w:val="00FF72D0"/>
    <w:rsid w:val="00FF75FD"/>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7D83529A"/>
  <w15:chartTrackingRefBased/>
  <w15:docId w15:val="{F950FA70-2EA5-5249-BDE0-9C6C908E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SG"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7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A1B"/>
    <w:pPr>
      <w:ind w:left="720"/>
      <w:contextualSpacing/>
    </w:pPr>
  </w:style>
  <w:style w:type="paragraph" w:styleId="FootnoteText">
    <w:name w:val="footnote text"/>
    <w:basedOn w:val="Normal"/>
    <w:link w:val="FootnoteTextChar"/>
    <w:uiPriority w:val="99"/>
    <w:semiHidden/>
    <w:unhideWhenUsed/>
    <w:rsid w:val="00E945D5"/>
    <w:rPr>
      <w:sz w:val="20"/>
      <w:szCs w:val="20"/>
    </w:rPr>
  </w:style>
  <w:style w:type="character" w:customStyle="1" w:styleId="FootnoteTextChar">
    <w:name w:val="Footnote Text Char"/>
    <w:basedOn w:val="DefaultParagraphFont"/>
    <w:link w:val="FootnoteText"/>
    <w:uiPriority w:val="99"/>
    <w:semiHidden/>
    <w:rsid w:val="00E945D5"/>
    <w:rPr>
      <w:sz w:val="20"/>
      <w:szCs w:val="20"/>
    </w:rPr>
  </w:style>
  <w:style w:type="character" w:styleId="FootnoteReference">
    <w:name w:val="footnote reference"/>
    <w:basedOn w:val="DefaultParagraphFont"/>
    <w:uiPriority w:val="99"/>
    <w:semiHidden/>
    <w:unhideWhenUsed/>
    <w:rsid w:val="00E945D5"/>
    <w:rPr>
      <w:vertAlign w:val="superscript"/>
    </w:rPr>
  </w:style>
  <w:style w:type="character" w:styleId="Hyperlink">
    <w:name w:val="Hyperlink"/>
    <w:basedOn w:val="DefaultParagraphFont"/>
    <w:uiPriority w:val="99"/>
    <w:unhideWhenUsed/>
    <w:rsid w:val="00F2194C"/>
    <w:rPr>
      <w:color w:val="0563C1" w:themeColor="hyperlink"/>
      <w:u w:val="single"/>
    </w:rPr>
  </w:style>
  <w:style w:type="character" w:styleId="UnresolvedMention">
    <w:name w:val="Unresolved Mention"/>
    <w:basedOn w:val="DefaultParagraphFont"/>
    <w:uiPriority w:val="99"/>
    <w:semiHidden/>
    <w:unhideWhenUsed/>
    <w:rsid w:val="00F2194C"/>
    <w:rPr>
      <w:color w:val="605E5C"/>
      <w:shd w:val="clear" w:color="auto" w:fill="E1DFDD"/>
    </w:rPr>
  </w:style>
  <w:style w:type="paragraph" w:customStyle="1" w:styleId="p1">
    <w:name w:val="p1"/>
    <w:basedOn w:val="Normal"/>
    <w:rsid w:val="00967199"/>
    <w:rPr>
      <w:rFonts w:ascii=".AppleSystemUIFont" w:hAnsi=".AppleSystemUIFont"/>
      <w:color w:val="0E0E0E"/>
      <w:sz w:val="21"/>
      <w:szCs w:val="21"/>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820">
      <w:bodyDiv w:val="1"/>
      <w:marLeft w:val="0"/>
      <w:marRight w:val="0"/>
      <w:marTop w:val="0"/>
      <w:marBottom w:val="0"/>
      <w:divBdr>
        <w:top w:val="none" w:sz="0" w:space="0" w:color="auto"/>
        <w:left w:val="none" w:sz="0" w:space="0" w:color="auto"/>
        <w:bottom w:val="none" w:sz="0" w:space="0" w:color="auto"/>
        <w:right w:val="none" w:sz="0" w:space="0" w:color="auto"/>
      </w:divBdr>
    </w:div>
    <w:div w:id="68239191">
      <w:bodyDiv w:val="1"/>
      <w:marLeft w:val="0"/>
      <w:marRight w:val="0"/>
      <w:marTop w:val="0"/>
      <w:marBottom w:val="0"/>
      <w:divBdr>
        <w:top w:val="none" w:sz="0" w:space="0" w:color="auto"/>
        <w:left w:val="none" w:sz="0" w:space="0" w:color="auto"/>
        <w:bottom w:val="none" w:sz="0" w:space="0" w:color="auto"/>
        <w:right w:val="none" w:sz="0" w:space="0" w:color="auto"/>
      </w:divBdr>
    </w:div>
    <w:div w:id="145243899">
      <w:bodyDiv w:val="1"/>
      <w:marLeft w:val="0"/>
      <w:marRight w:val="0"/>
      <w:marTop w:val="0"/>
      <w:marBottom w:val="0"/>
      <w:divBdr>
        <w:top w:val="none" w:sz="0" w:space="0" w:color="auto"/>
        <w:left w:val="none" w:sz="0" w:space="0" w:color="auto"/>
        <w:bottom w:val="none" w:sz="0" w:space="0" w:color="auto"/>
        <w:right w:val="none" w:sz="0" w:space="0" w:color="auto"/>
      </w:divBdr>
    </w:div>
    <w:div w:id="249968954">
      <w:bodyDiv w:val="1"/>
      <w:marLeft w:val="0"/>
      <w:marRight w:val="0"/>
      <w:marTop w:val="0"/>
      <w:marBottom w:val="0"/>
      <w:divBdr>
        <w:top w:val="none" w:sz="0" w:space="0" w:color="auto"/>
        <w:left w:val="none" w:sz="0" w:space="0" w:color="auto"/>
        <w:bottom w:val="none" w:sz="0" w:space="0" w:color="auto"/>
        <w:right w:val="none" w:sz="0" w:space="0" w:color="auto"/>
      </w:divBdr>
    </w:div>
    <w:div w:id="459156336">
      <w:bodyDiv w:val="1"/>
      <w:marLeft w:val="0"/>
      <w:marRight w:val="0"/>
      <w:marTop w:val="0"/>
      <w:marBottom w:val="0"/>
      <w:divBdr>
        <w:top w:val="none" w:sz="0" w:space="0" w:color="auto"/>
        <w:left w:val="none" w:sz="0" w:space="0" w:color="auto"/>
        <w:bottom w:val="none" w:sz="0" w:space="0" w:color="auto"/>
        <w:right w:val="none" w:sz="0" w:space="0" w:color="auto"/>
      </w:divBdr>
    </w:div>
    <w:div w:id="636180800">
      <w:bodyDiv w:val="1"/>
      <w:marLeft w:val="0"/>
      <w:marRight w:val="0"/>
      <w:marTop w:val="0"/>
      <w:marBottom w:val="0"/>
      <w:divBdr>
        <w:top w:val="none" w:sz="0" w:space="0" w:color="auto"/>
        <w:left w:val="none" w:sz="0" w:space="0" w:color="auto"/>
        <w:bottom w:val="none" w:sz="0" w:space="0" w:color="auto"/>
        <w:right w:val="none" w:sz="0" w:space="0" w:color="auto"/>
      </w:divBdr>
    </w:div>
    <w:div w:id="682585306">
      <w:bodyDiv w:val="1"/>
      <w:marLeft w:val="0"/>
      <w:marRight w:val="0"/>
      <w:marTop w:val="0"/>
      <w:marBottom w:val="0"/>
      <w:divBdr>
        <w:top w:val="none" w:sz="0" w:space="0" w:color="auto"/>
        <w:left w:val="none" w:sz="0" w:space="0" w:color="auto"/>
        <w:bottom w:val="none" w:sz="0" w:space="0" w:color="auto"/>
        <w:right w:val="none" w:sz="0" w:space="0" w:color="auto"/>
      </w:divBdr>
    </w:div>
    <w:div w:id="707992587">
      <w:bodyDiv w:val="1"/>
      <w:marLeft w:val="0"/>
      <w:marRight w:val="0"/>
      <w:marTop w:val="0"/>
      <w:marBottom w:val="0"/>
      <w:divBdr>
        <w:top w:val="none" w:sz="0" w:space="0" w:color="auto"/>
        <w:left w:val="none" w:sz="0" w:space="0" w:color="auto"/>
        <w:bottom w:val="none" w:sz="0" w:space="0" w:color="auto"/>
        <w:right w:val="none" w:sz="0" w:space="0" w:color="auto"/>
      </w:divBdr>
    </w:div>
    <w:div w:id="784233947">
      <w:bodyDiv w:val="1"/>
      <w:marLeft w:val="0"/>
      <w:marRight w:val="0"/>
      <w:marTop w:val="0"/>
      <w:marBottom w:val="0"/>
      <w:divBdr>
        <w:top w:val="none" w:sz="0" w:space="0" w:color="auto"/>
        <w:left w:val="none" w:sz="0" w:space="0" w:color="auto"/>
        <w:bottom w:val="none" w:sz="0" w:space="0" w:color="auto"/>
        <w:right w:val="none" w:sz="0" w:space="0" w:color="auto"/>
      </w:divBdr>
    </w:div>
    <w:div w:id="813178976">
      <w:bodyDiv w:val="1"/>
      <w:marLeft w:val="0"/>
      <w:marRight w:val="0"/>
      <w:marTop w:val="0"/>
      <w:marBottom w:val="0"/>
      <w:divBdr>
        <w:top w:val="none" w:sz="0" w:space="0" w:color="auto"/>
        <w:left w:val="none" w:sz="0" w:space="0" w:color="auto"/>
        <w:bottom w:val="none" w:sz="0" w:space="0" w:color="auto"/>
        <w:right w:val="none" w:sz="0" w:space="0" w:color="auto"/>
      </w:divBdr>
    </w:div>
    <w:div w:id="840461594">
      <w:bodyDiv w:val="1"/>
      <w:marLeft w:val="0"/>
      <w:marRight w:val="0"/>
      <w:marTop w:val="0"/>
      <w:marBottom w:val="0"/>
      <w:divBdr>
        <w:top w:val="none" w:sz="0" w:space="0" w:color="auto"/>
        <w:left w:val="none" w:sz="0" w:space="0" w:color="auto"/>
        <w:bottom w:val="none" w:sz="0" w:space="0" w:color="auto"/>
        <w:right w:val="none" w:sz="0" w:space="0" w:color="auto"/>
      </w:divBdr>
    </w:div>
    <w:div w:id="856580596">
      <w:bodyDiv w:val="1"/>
      <w:marLeft w:val="0"/>
      <w:marRight w:val="0"/>
      <w:marTop w:val="0"/>
      <w:marBottom w:val="0"/>
      <w:divBdr>
        <w:top w:val="none" w:sz="0" w:space="0" w:color="auto"/>
        <w:left w:val="none" w:sz="0" w:space="0" w:color="auto"/>
        <w:bottom w:val="none" w:sz="0" w:space="0" w:color="auto"/>
        <w:right w:val="none" w:sz="0" w:space="0" w:color="auto"/>
      </w:divBdr>
    </w:div>
    <w:div w:id="858545170">
      <w:bodyDiv w:val="1"/>
      <w:marLeft w:val="0"/>
      <w:marRight w:val="0"/>
      <w:marTop w:val="0"/>
      <w:marBottom w:val="0"/>
      <w:divBdr>
        <w:top w:val="none" w:sz="0" w:space="0" w:color="auto"/>
        <w:left w:val="none" w:sz="0" w:space="0" w:color="auto"/>
        <w:bottom w:val="none" w:sz="0" w:space="0" w:color="auto"/>
        <w:right w:val="none" w:sz="0" w:space="0" w:color="auto"/>
      </w:divBdr>
      <w:divsChild>
        <w:div w:id="14675486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681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94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597831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9779913">
      <w:bodyDiv w:val="1"/>
      <w:marLeft w:val="0"/>
      <w:marRight w:val="0"/>
      <w:marTop w:val="0"/>
      <w:marBottom w:val="0"/>
      <w:divBdr>
        <w:top w:val="none" w:sz="0" w:space="0" w:color="auto"/>
        <w:left w:val="none" w:sz="0" w:space="0" w:color="auto"/>
        <w:bottom w:val="none" w:sz="0" w:space="0" w:color="auto"/>
        <w:right w:val="none" w:sz="0" w:space="0" w:color="auto"/>
      </w:divBdr>
    </w:div>
    <w:div w:id="975331902">
      <w:bodyDiv w:val="1"/>
      <w:marLeft w:val="0"/>
      <w:marRight w:val="0"/>
      <w:marTop w:val="0"/>
      <w:marBottom w:val="0"/>
      <w:divBdr>
        <w:top w:val="none" w:sz="0" w:space="0" w:color="auto"/>
        <w:left w:val="none" w:sz="0" w:space="0" w:color="auto"/>
        <w:bottom w:val="none" w:sz="0" w:space="0" w:color="auto"/>
        <w:right w:val="none" w:sz="0" w:space="0" w:color="auto"/>
      </w:divBdr>
    </w:div>
    <w:div w:id="1002968655">
      <w:bodyDiv w:val="1"/>
      <w:marLeft w:val="0"/>
      <w:marRight w:val="0"/>
      <w:marTop w:val="0"/>
      <w:marBottom w:val="0"/>
      <w:divBdr>
        <w:top w:val="none" w:sz="0" w:space="0" w:color="auto"/>
        <w:left w:val="none" w:sz="0" w:space="0" w:color="auto"/>
        <w:bottom w:val="none" w:sz="0" w:space="0" w:color="auto"/>
        <w:right w:val="none" w:sz="0" w:space="0" w:color="auto"/>
      </w:divBdr>
    </w:div>
    <w:div w:id="1243417674">
      <w:bodyDiv w:val="1"/>
      <w:marLeft w:val="0"/>
      <w:marRight w:val="0"/>
      <w:marTop w:val="0"/>
      <w:marBottom w:val="0"/>
      <w:divBdr>
        <w:top w:val="none" w:sz="0" w:space="0" w:color="auto"/>
        <w:left w:val="none" w:sz="0" w:space="0" w:color="auto"/>
        <w:bottom w:val="none" w:sz="0" w:space="0" w:color="auto"/>
        <w:right w:val="none" w:sz="0" w:space="0" w:color="auto"/>
      </w:divBdr>
    </w:div>
    <w:div w:id="1348865733">
      <w:bodyDiv w:val="1"/>
      <w:marLeft w:val="0"/>
      <w:marRight w:val="0"/>
      <w:marTop w:val="0"/>
      <w:marBottom w:val="0"/>
      <w:divBdr>
        <w:top w:val="none" w:sz="0" w:space="0" w:color="auto"/>
        <w:left w:val="none" w:sz="0" w:space="0" w:color="auto"/>
        <w:bottom w:val="none" w:sz="0" w:space="0" w:color="auto"/>
        <w:right w:val="none" w:sz="0" w:space="0" w:color="auto"/>
      </w:divBdr>
    </w:div>
    <w:div w:id="1392070406">
      <w:bodyDiv w:val="1"/>
      <w:marLeft w:val="0"/>
      <w:marRight w:val="0"/>
      <w:marTop w:val="0"/>
      <w:marBottom w:val="0"/>
      <w:divBdr>
        <w:top w:val="none" w:sz="0" w:space="0" w:color="auto"/>
        <w:left w:val="none" w:sz="0" w:space="0" w:color="auto"/>
        <w:bottom w:val="none" w:sz="0" w:space="0" w:color="auto"/>
        <w:right w:val="none" w:sz="0" w:space="0" w:color="auto"/>
      </w:divBdr>
    </w:div>
    <w:div w:id="1514152942">
      <w:bodyDiv w:val="1"/>
      <w:marLeft w:val="0"/>
      <w:marRight w:val="0"/>
      <w:marTop w:val="0"/>
      <w:marBottom w:val="0"/>
      <w:divBdr>
        <w:top w:val="none" w:sz="0" w:space="0" w:color="auto"/>
        <w:left w:val="none" w:sz="0" w:space="0" w:color="auto"/>
        <w:bottom w:val="none" w:sz="0" w:space="0" w:color="auto"/>
        <w:right w:val="none" w:sz="0" w:space="0" w:color="auto"/>
      </w:divBdr>
    </w:div>
    <w:div w:id="1569725685">
      <w:bodyDiv w:val="1"/>
      <w:marLeft w:val="0"/>
      <w:marRight w:val="0"/>
      <w:marTop w:val="0"/>
      <w:marBottom w:val="0"/>
      <w:divBdr>
        <w:top w:val="none" w:sz="0" w:space="0" w:color="auto"/>
        <w:left w:val="none" w:sz="0" w:space="0" w:color="auto"/>
        <w:bottom w:val="none" w:sz="0" w:space="0" w:color="auto"/>
        <w:right w:val="none" w:sz="0" w:space="0" w:color="auto"/>
      </w:divBdr>
    </w:div>
    <w:div w:id="1570774170">
      <w:bodyDiv w:val="1"/>
      <w:marLeft w:val="0"/>
      <w:marRight w:val="0"/>
      <w:marTop w:val="0"/>
      <w:marBottom w:val="0"/>
      <w:divBdr>
        <w:top w:val="none" w:sz="0" w:space="0" w:color="auto"/>
        <w:left w:val="none" w:sz="0" w:space="0" w:color="auto"/>
        <w:bottom w:val="none" w:sz="0" w:space="0" w:color="auto"/>
        <w:right w:val="none" w:sz="0" w:space="0" w:color="auto"/>
      </w:divBdr>
    </w:div>
    <w:div w:id="1604146063">
      <w:bodyDiv w:val="1"/>
      <w:marLeft w:val="0"/>
      <w:marRight w:val="0"/>
      <w:marTop w:val="0"/>
      <w:marBottom w:val="0"/>
      <w:divBdr>
        <w:top w:val="none" w:sz="0" w:space="0" w:color="auto"/>
        <w:left w:val="none" w:sz="0" w:space="0" w:color="auto"/>
        <w:bottom w:val="none" w:sz="0" w:space="0" w:color="auto"/>
        <w:right w:val="none" w:sz="0" w:space="0" w:color="auto"/>
      </w:divBdr>
    </w:div>
    <w:div w:id="1659377988">
      <w:bodyDiv w:val="1"/>
      <w:marLeft w:val="0"/>
      <w:marRight w:val="0"/>
      <w:marTop w:val="0"/>
      <w:marBottom w:val="0"/>
      <w:divBdr>
        <w:top w:val="none" w:sz="0" w:space="0" w:color="auto"/>
        <w:left w:val="none" w:sz="0" w:space="0" w:color="auto"/>
        <w:bottom w:val="none" w:sz="0" w:space="0" w:color="auto"/>
        <w:right w:val="none" w:sz="0" w:space="0" w:color="auto"/>
      </w:divBdr>
    </w:div>
    <w:div w:id="1707096936">
      <w:bodyDiv w:val="1"/>
      <w:marLeft w:val="0"/>
      <w:marRight w:val="0"/>
      <w:marTop w:val="0"/>
      <w:marBottom w:val="0"/>
      <w:divBdr>
        <w:top w:val="none" w:sz="0" w:space="0" w:color="auto"/>
        <w:left w:val="none" w:sz="0" w:space="0" w:color="auto"/>
        <w:bottom w:val="none" w:sz="0" w:space="0" w:color="auto"/>
        <w:right w:val="none" w:sz="0" w:space="0" w:color="auto"/>
      </w:divBdr>
    </w:div>
    <w:div w:id="1768621722">
      <w:bodyDiv w:val="1"/>
      <w:marLeft w:val="0"/>
      <w:marRight w:val="0"/>
      <w:marTop w:val="0"/>
      <w:marBottom w:val="0"/>
      <w:divBdr>
        <w:top w:val="none" w:sz="0" w:space="0" w:color="auto"/>
        <w:left w:val="none" w:sz="0" w:space="0" w:color="auto"/>
        <w:bottom w:val="none" w:sz="0" w:space="0" w:color="auto"/>
        <w:right w:val="none" w:sz="0" w:space="0" w:color="auto"/>
      </w:divBdr>
    </w:div>
    <w:div w:id="1922596131">
      <w:bodyDiv w:val="1"/>
      <w:marLeft w:val="0"/>
      <w:marRight w:val="0"/>
      <w:marTop w:val="0"/>
      <w:marBottom w:val="0"/>
      <w:divBdr>
        <w:top w:val="none" w:sz="0" w:space="0" w:color="auto"/>
        <w:left w:val="none" w:sz="0" w:space="0" w:color="auto"/>
        <w:bottom w:val="none" w:sz="0" w:space="0" w:color="auto"/>
        <w:right w:val="none" w:sz="0" w:space="0" w:color="auto"/>
      </w:divBdr>
    </w:div>
    <w:div w:id="1930656046">
      <w:bodyDiv w:val="1"/>
      <w:marLeft w:val="0"/>
      <w:marRight w:val="0"/>
      <w:marTop w:val="0"/>
      <w:marBottom w:val="0"/>
      <w:divBdr>
        <w:top w:val="none" w:sz="0" w:space="0" w:color="auto"/>
        <w:left w:val="none" w:sz="0" w:space="0" w:color="auto"/>
        <w:bottom w:val="none" w:sz="0" w:space="0" w:color="auto"/>
        <w:right w:val="none" w:sz="0" w:space="0" w:color="auto"/>
      </w:divBdr>
    </w:div>
    <w:div w:id="2021810393">
      <w:bodyDiv w:val="1"/>
      <w:marLeft w:val="0"/>
      <w:marRight w:val="0"/>
      <w:marTop w:val="0"/>
      <w:marBottom w:val="0"/>
      <w:divBdr>
        <w:top w:val="none" w:sz="0" w:space="0" w:color="auto"/>
        <w:left w:val="none" w:sz="0" w:space="0" w:color="auto"/>
        <w:bottom w:val="none" w:sz="0" w:space="0" w:color="auto"/>
        <w:right w:val="none" w:sz="0" w:space="0" w:color="auto"/>
      </w:divBdr>
    </w:div>
    <w:div w:id="2103797323">
      <w:bodyDiv w:val="1"/>
      <w:marLeft w:val="0"/>
      <w:marRight w:val="0"/>
      <w:marTop w:val="0"/>
      <w:marBottom w:val="0"/>
      <w:divBdr>
        <w:top w:val="none" w:sz="0" w:space="0" w:color="auto"/>
        <w:left w:val="none" w:sz="0" w:space="0" w:color="auto"/>
        <w:bottom w:val="none" w:sz="0" w:space="0" w:color="auto"/>
        <w:right w:val="none" w:sz="0" w:space="0" w:color="auto"/>
      </w:divBdr>
    </w:div>
    <w:div w:id="2126193374">
      <w:bodyDiv w:val="1"/>
      <w:marLeft w:val="0"/>
      <w:marRight w:val="0"/>
      <w:marTop w:val="0"/>
      <w:marBottom w:val="0"/>
      <w:divBdr>
        <w:top w:val="none" w:sz="0" w:space="0" w:color="auto"/>
        <w:left w:val="none" w:sz="0" w:space="0" w:color="auto"/>
        <w:bottom w:val="none" w:sz="0" w:space="0" w:color="auto"/>
        <w:right w:val="none" w:sz="0" w:space="0" w:color="auto"/>
      </w:divBdr>
    </w:div>
    <w:div w:id="214022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c.org/GA/women_in_offi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367E0-745D-794C-9E53-D488FCB5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3</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136</cp:revision>
  <cp:lastPrinted>2025-01-18T06:19:00Z</cp:lastPrinted>
  <dcterms:created xsi:type="dcterms:W3CDTF">2022-09-07T06:42:00Z</dcterms:created>
  <dcterms:modified xsi:type="dcterms:W3CDTF">2025-01-21T07:59:00Z</dcterms:modified>
</cp:coreProperties>
</file>