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6"/>
          <w:szCs w:val="36"/>
          <w:lang w:val="en-US" w:eastAsia="zh-CN"/>
        </w:rPr>
      </w:pPr>
    </w:p>
    <w:p w14:paraId="213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金链灵修神学院</w:t>
      </w:r>
    </w:p>
    <w:p w14:paraId="58B7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1274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2BF93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130CD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6A7AE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7E4DF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佛教VS基督教</w:t>
      </w:r>
    </w:p>
    <w:p w14:paraId="5947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6FC8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67A5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32F5A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4EBEB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05C25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《护教学》课程</w:t>
      </w:r>
    </w:p>
    <w:p w14:paraId="34C0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指导老师：李健发牧师</w:t>
      </w:r>
    </w:p>
    <w:p w14:paraId="5CF4C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6C0C2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2138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10B89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 w14:paraId="715A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组员：王靖、郭禹含、王祥明</w:t>
      </w:r>
    </w:p>
    <w:p w14:paraId="624A5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1AAF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="方正楷体" w:cs="宋体" w:asciiTheme="minorAscii" w:hAnsiTheme="minorAscii"/>
          <w:b/>
          <w:bCs/>
          <w:sz w:val="28"/>
          <w:szCs w:val="28"/>
          <w:lang w:val="en-US" w:eastAsia="zh-CN"/>
        </w:rPr>
      </w:pPr>
    </w:p>
    <w:p w14:paraId="3AAEF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目录</w:t>
      </w:r>
    </w:p>
    <w:p w14:paraId="12D23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引言  …………………………………………………………………………1</w:t>
      </w:r>
    </w:p>
    <w:p w14:paraId="1BB16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第一部分 佛教的核心教义与世界观  ……………………………………1</w:t>
      </w:r>
    </w:p>
    <w:p w14:paraId="20579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第二部分 佛教的分支与发展  ……………………………………………2</w:t>
      </w:r>
    </w:p>
    <w:p w14:paraId="2EE1B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第三部分 基督信仰与佛教的比较 ………………………………………4</w:t>
      </w:r>
    </w:p>
    <w:p w14:paraId="22983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第四部分 佛教的哲学与神学批判  ………………………………………9</w:t>
      </w:r>
    </w:p>
    <w:p w14:paraId="17CC5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第五部分 基督徒对佛教的回应  …………………………………………10</w:t>
      </w:r>
    </w:p>
    <w:p w14:paraId="400A4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结语  ………………………………………………………………………12</w:t>
      </w:r>
    </w:p>
    <w:p w14:paraId="4796F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参考书目  …………………………………………………………………13</w:t>
      </w:r>
    </w:p>
    <w:p w14:paraId="13F32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rFonts w:hint="default" w:eastAsia="方正楷体" w:cs="宋体" w:asciiTheme="minorAscii" w:hAnsiTheme="minorAscii"/>
          <w:b w:val="0"/>
          <w:bCs w:val="0"/>
          <w:sz w:val="24"/>
          <w:szCs w:val="24"/>
          <w:lang w:val="en-US" w:eastAsia="zh-CN"/>
        </w:rPr>
      </w:pPr>
    </w:p>
    <w:p w14:paraId="7B375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 w:val="0"/>
          <w:bCs w:val="0"/>
          <w:sz w:val="24"/>
          <w:szCs w:val="24"/>
          <w:lang w:val="en-US" w:eastAsia="zh-CN"/>
        </w:rPr>
      </w:pPr>
    </w:p>
    <w:p w14:paraId="597DB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 w:val="0"/>
          <w:bCs w:val="0"/>
          <w:sz w:val="24"/>
          <w:szCs w:val="24"/>
          <w:lang w:val="en-US" w:eastAsia="zh-CN"/>
        </w:rPr>
      </w:pPr>
    </w:p>
    <w:p w14:paraId="200FD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 w:val="0"/>
          <w:bCs w:val="0"/>
          <w:sz w:val="24"/>
          <w:szCs w:val="24"/>
          <w:lang w:val="en-US" w:eastAsia="zh-CN"/>
        </w:rPr>
      </w:pPr>
    </w:p>
    <w:p w14:paraId="09261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 w:val="0"/>
          <w:bCs w:val="0"/>
          <w:sz w:val="24"/>
          <w:szCs w:val="24"/>
          <w:lang w:val="en-US" w:eastAsia="zh-CN"/>
        </w:rPr>
      </w:pPr>
    </w:p>
    <w:p w14:paraId="4DD3B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 w:val="0"/>
          <w:bCs w:val="0"/>
          <w:sz w:val="24"/>
          <w:szCs w:val="24"/>
          <w:lang w:val="en-US" w:eastAsia="zh-CN"/>
        </w:rPr>
      </w:pPr>
    </w:p>
    <w:p w14:paraId="0B02F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/>
          <w:bCs/>
          <w:sz w:val="24"/>
          <w:szCs w:val="24"/>
          <w:lang w:val="en-US" w:eastAsia="zh-CN"/>
        </w:rPr>
      </w:pPr>
    </w:p>
    <w:p w14:paraId="3170E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/>
          <w:bCs/>
          <w:sz w:val="24"/>
          <w:szCs w:val="24"/>
          <w:lang w:val="en-US" w:eastAsia="zh-CN"/>
        </w:rPr>
      </w:pPr>
    </w:p>
    <w:p w14:paraId="14512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/>
          <w:bCs/>
          <w:sz w:val="24"/>
          <w:szCs w:val="24"/>
          <w:lang w:val="en-US" w:eastAsia="zh-CN"/>
        </w:rPr>
      </w:pPr>
    </w:p>
    <w:p w14:paraId="4B7379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/>
          <w:bCs/>
          <w:sz w:val="24"/>
          <w:szCs w:val="24"/>
          <w:lang w:val="en-US" w:eastAsia="zh-CN"/>
        </w:rPr>
      </w:pPr>
    </w:p>
    <w:p w14:paraId="7777B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/>
          <w:bCs/>
          <w:sz w:val="24"/>
          <w:szCs w:val="24"/>
          <w:lang w:val="en-US" w:eastAsia="zh-CN"/>
        </w:rPr>
      </w:pPr>
    </w:p>
    <w:p w14:paraId="46E2F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方正楷体" w:cs="宋体" w:asciiTheme="minorAscii" w:hAnsiTheme="minorAscii"/>
          <w:b/>
          <w:bCs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294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引言</w:t>
      </w:r>
    </w:p>
    <w:p w14:paraId="0A213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佛教与基督教、伊斯兰教并称为当今世界三大宗教，对人类思想与文化产生了深远的影响。尤其在东方，佛教不仅成为文明的重要代表，更与中国的儒、道相互融合，形成“三教合一”的文化格局。在西藏，佛教几乎渗透至社会生活的每一个层面；在日本，约九千万民众自认是佛教徒，即便在现代化、信息化高度发展的社会，佛教依然展现出强大的生命力。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footnoteReference w:id="0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但佛教根本否定造物主的存在，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footnoteReference w:id="1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0"/>
          <w:sz w:val="24"/>
          <w:szCs w:val="24"/>
        </w:rPr>
        <w:t>佛教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0"/>
          <w:sz w:val="24"/>
          <w:szCs w:val="24"/>
          <w:lang w:val="en-US" w:eastAsia="zh-CN"/>
        </w:rPr>
        <w:t>之所以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0"/>
          <w:sz w:val="24"/>
          <w:szCs w:val="24"/>
        </w:rPr>
        <w:t>能够广受华人接纳,主要是因为它能成功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9"/>
          <w:sz w:val="24"/>
          <w:szCs w:val="24"/>
        </w:rPr>
        <w:t>地与中国文化融和的缘故，其传播教理的经验,固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5"/>
          <w:sz w:val="24"/>
          <w:szCs w:val="24"/>
        </w:rPr>
        <w:t>然可以让其他宗教信仰有所省思，但是佛教的基本教义中，仍有许多值得商榷之处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4"/>
          <w:szCs w:val="24"/>
          <w:lang w:eastAsia="zh-CN"/>
        </w:rPr>
        <w:t>。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pacing w:val="-3"/>
          <w:sz w:val="24"/>
          <w:szCs w:val="24"/>
          <w:lang w:eastAsia="zh-CN"/>
        </w:rPr>
        <w:footnoteReference w:id="2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佛教作为一种广泛传播的宗教，其教义和实践在某些方面与基督教存在根本的差异。佛教强调的无我、空性与轮回等观念，与基督教的创造论、救赎论形成鲜明对比。本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将详细探讨这些差异，并指出佛教在理论和实践中的逻辑错误，通过严谨的逻辑推理，揭示佛教教义的内在矛盾，帮助信徒识别其潜在的误导性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ootnoteReference w:id="3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阐述佛教的核心教义、世界观、发展史，最后以改革宗神学的角度来看佛教的错谬，以及基督徒如何与其对话。</w:t>
      </w:r>
    </w:p>
    <w:p w14:paraId="5A254005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1844CF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佛教的核心教义与世界观</w:t>
      </w:r>
    </w:p>
    <w:p w14:paraId="230D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创始人佛陀（乔达摩·悉达多）确为历史人物，生活在公元前6至5世纪，生于印度北方迦毗罗卫国，属释迦族，自幼在王宫中过着安逸奢华的生活。直至一次出游，他先后见到衰老、疾病与死亡的现实，深受触动，并遇见一位出家的修行比丘，由此觉悟人生充满苦难，遂决意舍弃王位和家庭，寻求解脱之道。最初，他尝试以苦行方式求道，历经七年，仍未得所愿。后来在菩提树下静坐沉思，终于明白纵欲与苦行皆非正路，唯有“中道”才是通向觉悟的正道，由此成佛，被称为“觉者”。</w:t>
      </w:r>
    </w:p>
    <w:p w14:paraId="4476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道之后，佛陀开始传教，最初在鹿野苑宣讲“四圣谛”，随后四处游历约四十年，门徒与信众日益增多，僧团逐渐形成。佛陀圆寂后，弟子依照印度习俗火化其遗体，佛教由此广泛传播。值得注意的是，早期经典中关于佛陀的记载较为朴实，并无超自然成分，而后期的传说则加入大量神话色彩，将佛陀描绘为至尊神明。然而，将佛陀完全视为虚构的神话人物亦属偏颇。总体而言，佛教起源于佛陀个人对人生苦难的体悟，并逐渐发展为一套以“觉悟”为核心的宗教与哲学体系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ootnoteReference w:id="4"/>
      </w:r>
    </w:p>
    <w:p w14:paraId="28E46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的主要教义大体可分三阶段：原始佛教（释迦亲传，至其逝世后一百年）、小乘佛教（约公元前4世纪至公元1世纪）及大乘佛教（公元1世纪至8、9世纪）。其中，释迦牟尼本人所讲的要点主要集中在“四圣谛”和“十二因缘”。</w:t>
      </w:r>
    </w:p>
    <w:p w14:paraId="3AA8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“四圣谛”包括：</w:t>
      </w:r>
    </w:p>
    <w:p w14:paraId="3A113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苦谛：人生充满“八苦”，根源在于“无明”及由此生出的贪、嗔、痴三毒。</w:t>
      </w:r>
    </w:p>
    <w:p w14:paraId="41D3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集谛：一切现象皆由“因缘”而生，核心是“十二因缘”说，说明人生苦难与轮回的因果链条，但对“无明”的起源无清楚解释。</w:t>
      </w:r>
    </w:p>
    <w:p w14:paraId="6429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道谛：解脱的方法为“三十七道品”，尤以“八正道”为核心，归纳为戒、定、慧三学。修行者据此追求心灵解脱，甚至被赋予“六神通”等境界。</w:t>
      </w:r>
    </w:p>
    <w:p w14:paraId="7308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灭谛：即“涅槃”，意为熄灭烦恼与欲望，从轮回中解脱。小乘佛教视涅槃为静寂无我，大乘佛教则进一步发展为“常、乐、我、净”，与佛陀所讲“三法印”相矛盾。</w:t>
      </w:r>
    </w:p>
    <w:p w14:paraId="59AE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佛教还发展了六道轮回的观念：天道、阿修罗道、人道、畜生道、饿鬼道、地狱道。其基本思想是众生依善恶业力在六道中轮回，唯有修行觉悟，方可脱离生死苦海。</w:t>
      </w:r>
    </w:p>
    <w:p w14:paraId="1A732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然而，佛教核心教义虽自称精深，却在根本处存在矛盾与不足。例如，“十二因缘”的起点“无明”从何而来，始终未能解释清楚；对涅槃的描绘多为“空”与“无”，缺乏积极与确切的终极保证。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ootnoteReference w:id="5"/>
      </w:r>
    </w:p>
    <w:p w14:paraId="6476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83BB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第二部分 佛教的分支与发展</w:t>
      </w:r>
    </w:p>
    <w:p w14:paraId="46F27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的主要分支是：小乘佛教（南传，东南亚），大乘佛教（北传，东亚），金刚乘佛教（藏传，喜马拉雅地区）。其中中国化宗派主要有十宗:一，禅宗、二，净土宗、三，密宗、四，律宗、五，三论宗、六，唯识宗、七，天台宗、八，华严宗、九，俱舍宗、十，成实宗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6"/>
      </w:r>
    </w:p>
    <w:p w14:paraId="45A0E8FE">
      <w:pPr>
        <w:pStyle w:val="7"/>
        <w:keepNext w:val="0"/>
        <w:keepLines w:val="0"/>
        <w:widowControl/>
        <w:suppressLineNumbers w:val="0"/>
        <w:spacing w:before="105" w:beforeAutospacing="0" w:after="21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1、创教历史</w:t>
      </w:r>
    </w:p>
    <w:p w14:paraId="344706F5">
      <w:pPr>
        <w:pStyle w:val="7"/>
        <w:keepNext w:val="0"/>
        <w:keepLines w:val="0"/>
        <w:widowControl/>
        <w:suppressLineNumbers w:val="0"/>
        <w:spacing w:before="105" w:beforeAutospacing="0" w:after="210" w:afterAutospacing="0" w:line="360" w:lineRule="auto"/>
        <w:ind w:left="0" w:righ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的发源地为古印度，释迦牟尼父亲净饭王，母亲摩耶夫人。上座部佛教通常根据摩诃菩提寺记录，相信佛出生于公元前623。29岁时他离开皇宫，遍访名师，苦修六七年。35岁时在菩提树下禅定7日，战胜天魔的威胁和诱惑而悟道，成为佛陀。在鹿野苑开始，初转法轮，开示四圣谛，传播佛教，在49年内度化了众多弟子，80岁时去世，佛身自行荼毘（火化），佛陀正式涅槃。</w:t>
      </w:r>
    </w:p>
    <w:p w14:paraId="2AD1DC30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pacing w:before="105" w:beforeAutospacing="0" w:after="210" w:afterAutospacing="0" w:line="360" w:lineRule="auto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印度佛教</w:t>
      </w:r>
    </w:p>
    <w:p w14:paraId="43B75E1B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spacing w:before="105" w:beforeAutospacing="0" w:after="210" w:afterAutospacing="0" w:line="360" w:lineRule="auto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早期印度佛教：曾经有四次集合僧团共同诵出佛经，确定正式经典的情况称为“结集”。第一次发生在释迦牟尼入灭（佛灭）后不久，第二次发生在入灭后百年。由于毘舍离比丘违反十种戒律的规定（十事），为此集合了七百名比丘讨论十事是否符合律法。讨论的结果为“十事”非法，七百比丘并在此后合诵经典。南传佛教《岛史》声称与此同时，以毗舍离僧人为代表的众多僧人也集合了一万人，并进行了自己的集结，称为大集结。由此，并引起了佛教上座部和大众部的分裂，是佛教僧团的第一次重大分裂，称为“根本分裂”。以上大众部和上座部的前身所进行的集结一并被称为第二次集结。</w:t>
      </w:r>
    </w:p>
    <w:p w14:paraId="6C27C013">
      <w:pPr>
        <w:pStyle w:val="7"/>
        <w:keepNext w:val="0"/>
        <w:keepLines w:val="0"/>
        <w:widowControl/>
        <w:numPr>
          <w:ilvl w:val="0"/>
          <w:numId w:val="3"/>
        </w:numPr>
        <w:suppressLineNumbers w:val="0"/>
        <w:spacing w:before="105" w:beforeAutospacing="0" w:after="210" w:afterAutospacing="0" w:line="360" w:lineRule="auto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部派佛教时期：第二次结集后，佛教分化为大众部与上座部两大部派，后来再度分化，慢慢形成大乘佛教。大众部先后发展成为一说部、说出世部、鸡胤部、多闻部、说假部、制多山部、西山住部和北山住部等。上座部则分裂出说一切有部、雪山部、犊子部、法上部、贤胄部、正量部、密林山部、化地部、法藏部、饮光部、经量部和赤铜鍱部等。孔雀王朝阿育王的一子一女相继出家，佛教传播至印度全境并向外传播到斯里兰卡与孟族地区。</w:t>
      </w:r>
    </w:p>
    <w:p w14:paraId="0B1DD4E7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pacing w:before="105" w:beforeAutospacing="0" w:after="210" w:afterAutospacing="0" w:line="360" w:lineRule="auto"/>
        <w:ind w:left="0" w:leftChars="0" w:right="0" w:righ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大乘佛教</w:t>
      </w:r>
    </w:p>
    <w:p w14:paraId="772FAC11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 w:after="210" w:afterAutospacing="0" w:line="360" w:lineRule="auto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贵霜帝国时期是佛教开始发生重大变化的时间，此时佛教分离出大乘佛教，传统部派佛教与大乘佛教间进行了持久的大乘非佛说论诤，大乘佛教则贬称以前各部派教义为小乘佛教。</w:t>
      </w:r>
    </w:p>
    <w:p w14:paraId="2A1A4EB4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pacing w:before="105" w:beforeAutospacing="0" w:after="210" w:afterAutospacing="0" w:line="360" w:lineRule="auto"/>
        <w:ind w:left="0" w:leftChars="0" w:right="0" w:righ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北传佛教</w:t>
      </w:r>
    </w:p>
    <w:p w14:paraId="526B2CA6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 w:after="210" w:afterAutospacing="0" w:line="360" w:lineRule="auto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以大乘佛教为主，可分为汉传佛教与藏传佛教两大支。汉传佛教传入时间较早，影响地区也大，依影响地区可分为中国佛教、日本佛教、韩国佛教、与越南佛教。</w:t>
      </w:r>
    </w:p>
    <w:p w14:paraId="6CDD756A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 w:after="210" w:afterAutospacing="0" w:line="360" w:lineRule="auto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（1）汉传佛教：由古印度经西域传入中国中原地区，后传入朝鲜半岛、日本与越南等地，影响了后世的藏传佛教。</w:t>
      </w:r>
    </w:p>
    <w:p w14:paraId="5BCB3333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 w:after="210" w:afterAutospacing="0" w:line="360" w:lineRule="auto"/>
        <w:ind w:leftChars="0"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藏传佛教：自松赞干布迎娶尼泊尔毗俱底公主、唐朝公主引入佛像、经典与寺庙起，逐步奠定佛教基础。寂护与莲花生大士入葬后大力弘扬佛法，此后经历赞普支持与法难的波折，至阿底侠传入噶当派，再到十一、十二世纪各大教派兴起，形成西藏佛教完整体系，涵盖显密兼修与本土化特色。</w:t>
      </w:r>
    </w:p>
    <w:p w14:paraId="3DD93EFF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 w:after="210" w:afterAutospacing="0" w:line="360" w:lineRule="auto"/>
        <w:ind w:right="0" w:righ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5、南传上座部佛教</w:t>
      </w:r>
    </w:p>
    <w:p w14:paraId="777DD45F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 w:after="210" w:afterAutospacing="0" w:line="360" w:lineRule="auto"/>
        <w:ind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印度恒河流域南传至斯里兰卡，在扩展到缅甸、泰国、柬埔寨、老挝及中国云南傣族地区，形成南传上座部佛教。在斯里兰卡兴盛后，经高僧弘法传至缅甸与泰国，逐渐成为主流。1361年锡兰僧团传入泰国，推动暹罗佛教发展。随着历史动荡，僧团曾衰落，但18世纪暹罗国王重振僧团制度，推动南传佛教复兴，并形成多支学派。近代以来，南传佛教与斯里兰卡僧团保持互动，传播至欧美及东亚部分地区。现今南传佛教在斯里兰卡、泰国、缅甸、柬埔寨和老挝仍具盛行，典籍以巴利语《三藏》为核心，重视戒律与禅修，强调僧团制度与经典传承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ootnoteReference w:id="7"/>
      </w:r>
    </w:p>
    <w:p w14:paraId="0882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438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第三部分 基督信仰与佛教的比较</w:t>
      </w:r>
    </w:p>
    <w:p w14:paraId="226A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1、上帝观的不同</w:t>
      </w:r>
    </w:p>
    <w:p w14:paraId="0FDEE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基督教：相信宇宙间有一位上帝，自存、不变、公义、慈爱，有位格的至大至高的主宰。十诫的第一诫说：「除了我以外，你不可有别的神」（出20:3）。</w:t>
      </w:r>
    </w:p>
    <w:p w14:paraId="5936C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佛教：相信缘起论，不信有神创造万物，起初并不准敬拜任何塑像。但后来却相信三界中的无数鬼神。许多神佛，还被塑成立像、坐像、卧像，让人膜拜。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8"/>
      </w:r>
    </w:p>
    <w:p w14:paraId="1C03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2、宇宙观的不同</w:t>
      </w:r>
    </w:p>
    <w:p w14:paraId="283FE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督教：相信宇宙万有都是上帝所创造的。圣经说：「起初上帝创造天地……上帝的灵运行在水面上。上帝说，要有光，就有了光。」（创1:1-3）由此可见，基督教不单能清楚、肯定地回答世界万物从何而来，也表明基督教对世界观极其重视，毫不含糊疏忽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9"/>
      </w:r>
    </w:p>
    <w:p w14:paraId="115F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：相信诸法（现象）因缘生。佛教由于不讲神创造世界，所以从人的方面出发来看世界。结果，说来说去，仍都在人「心」这个问题上兜圈子。换句话说，人的心才是决定世界万物的或有或无，甚至到达有无不分的地步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10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若说因缘，又不能解释第一因。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11"/>
      </w:r>
    </w:p>
    <w:p w14:paraId="3CAF7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3、人观的比较</w:t>
      </w:r>
    </w:p>
    <w:p w14:paraId="2B74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基督教：</w:t>
      </w:r>
    </w:p>
    <w:p w14:paraId="0217E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（1）人是按着上帝的形像被造的（创1:28-30），所以人生是有价值的，我们在死后会继续存在为人；</w:t>
      </w:r>
    </w:p>
    <w:p w14:paraId="6A9C0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（2）相信圣经真理，世人都有罪，由始祖亚当传来；</w:t>
      </w:r>
    </w:p>
    <w:p w14:paraId="656A3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（3）相信只有天堂与地狱，人的灵魂在这两地，不会再有变动；</w:t>
      </w:r>
    </w:p>
    <w:p w14:paraId="3DDA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（4）相信信徒肉身死后，灵魂仍有知觉，过天上属灵美好生活；</w:t>
      </w:r>
    </w:p>
    <w:p w14:paraId="2CFB3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（5）人与动物的来源不同，人是人，动物是动物，「各从其类」（创世记第一章），表明各物与各物之间、人与各物之间，都划分整齐，毫不紊乱。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12"/>
      </w:r>
    </w:p>
    <w:p w14:paraId="1912A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佛教：</w:t>
      </w:r>
    </w:p>
    <w:p w14:paraId="79598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（1）蕴（部分）暂时结合成为人；</w:t>
      </w:r>
    </w:p>
    <w:p w14:paraId="628F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（2）相信人有无明，故有老死等结果，但无明从何因缘生；</w:t>
      </w:r>
    </w:p>
    <w:p w14:paraId="6FA4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（3）相信六道轮回，众生与鬼神还要变来变去，但不知由谁负责此变化；</w:t>
      </w:r>
    </w:p>
    <w:p w14:paraId="4DB0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（4）相信涅槃是信徒最终理想之处——静寂、无相、无觉、是空是无；</w:t>
      </w:r>
    </w:p>
    <w:p w14:paraId="7CF00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（5）佛教认为世界所有人类、动物及各种鬼神，都在此轮回道中来来去去，转个不停。现在是人，死后也许变狗，前生是狗或其他动物，在今生也许变了某人或他人的亲人；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13"/>
      </w:r>
    </w:p>
    <w:p w14:paraId="481F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4、救主与教主的不同</w:t>
      </w:r>
    </w:p>
    <w:p w14:paraId="3759A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基督教：</w:t>
      </w:r>
    </w:p>
    <w:p w14:paraId="01B9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（1）救主耶稣是道成肉身，由神成人，是大卫的后裔；</w:t>
      </w:r>
    </w:p>
    <w:p w14:paraId="248E8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（2）耶稣本身即是道；</w:t>
      </w:r>
    </w:p>
    <w:p w14:paraId="0FF0B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（3）耶稣未婚，约三十岁左右出来传道救人；</w:t>
      </w:r>
    </w:p>
    <w:p w14:paraId="4DE09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（4）耶稣曾以言教及神迹奇事救人；</w:t>
      </w:r>
    </w:p>
    <w:p w14:paraId="14DF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（5）耶稣被钉十字架而死，但三天后复活升天，证明祂是神。</w:t>
      </w:r>
    </w:p>
    <w:p w14:paraId="3D42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佛教：</w:t>
      </w:r>
    </w:p>
    <w:p w14:paraId="41C1B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（1）释迦牟尼为人，是印度（今尼泊尔）一酋长之子；</w:t>
      </w:r>
    </w:p>
    <w:p w14:paraId="01627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（2）释迦本身不是道，只是求道者之一，是一名修道的苦行僧；</w:t>
      </w:r>
    </w:p>
    <w:p w14:paraId="7726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（3）娶妻成婚，约二十九岁时突然弃家出走，赴森林苦修；</w:t>
      </w:r>
    </w:p>
    <w:p w14:paraId="084A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（4）释迦无能力行神迹奇事，只以言教劝人努力自修；</w:t>
      </w:r>
    </w:p>
    <w:p w14:paraId="7E2D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（5）释迦老死，成为地上的教主。此外尚有阿弥陀佛、观世音菩萨、大日如来佛等许多菩萨、杂神。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14"/>
      </w:r>
    </w:p>
    <w:p w14:paraId="03C64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5、圣经与佛经的不同</w:t>
      </w:r>
    </w:p>
    <w:p w14:paraId="0251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基督教：</w:t>
      </w:r>
    </w:p>
    <w:p w14:paraId="34DEF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（1）圣经的每一位作者都是借着圣灵，从上帝的默示而写成（提后3:16）。旧约与新约共六十六卷正典，自古以来从未增减；</w:t>
      </w:r>
    </w:p>
    <w:p w14:paraId="113A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（2）圣经把神与人分别清楚：神是神，人是人。人悔改后能以纯洁的心灵敬拜神，为神所喜悦；</w:t>
      </w:r>
    </w:p>
    <w:p w14:paraId="6774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（3）圣经要人用心灵和诚实敬拜上帝。因上帝是灵，人眼不能见，所以禁止人为祂雕刻偶像；</w:t>
      </w:r>
    </w:p>
    <w:p w14:paraId="320B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（4）圣经提到那些从未听过耶稣之名的人，他们必不因律法灭亡；他们的是非之心同作见证（罗2:12-15）；</w:t>
      </w:r>
    </w:p>
    <w:p w14:paraId="6B3F1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5）圣经把人与牲畜分别清楚：人不会变牲畜，牲畜不会变人。人是根据上帝的形像样式而造的。因此，人高过万物，是世界的主人翁。人不可能成为神或“非人”，更不会变成畜生。妄言人会变成畜生，简直是轻看、污蔑了人的“灵”性之可贵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15"/>
      </w:r>
    </w:p>
    <w:p w14:paraId="25476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佛教：</w:t>
      </w:r>
    </w:p>
    <w:p w14:paraId="6501B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（1）佛经在释迦死后经过四五百年口传才正式成文；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16"/>
      </w:r>
    </w:p>
    <w:p w14:paraId="7C0B5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（2）佛教说众生皆能成佛，但佛是“觉者”，即悟道者之意；佛性只是指人的心，所谓成佛并不是具有神性；</w:t>
      </w:r>
    </w:p>
    <w:p w14:paraId="642F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（3）佛教一方面竭力否定有神，自称无神论，但另一方面却又大拜各种佛、菩萨及鬼神等偶像；</w:t>
      </w:r>
    </w:p>
    <w:p w14:paraId="43F7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（4）坚持必须信佛教才可能入涅槃，永远超脱轮回之苦。故孔子、孟子即使在“天道”之中，等福报满后仍会堕落到其它牲畜、地狱等处；</w:t>
      </w:r>
    </w:p>
    <w:p w14:paraId="5F66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（5）佛教把人与牲畜混为一谈：院子里的猪狗可能是前生父母所变，家中的亲人又可能是前生动物或鬼魂变成，前来索债或还债。</w:t>
      </w:r>
    </w:p>
    <w:p w14:paraId="4F679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6、得救方法的不同</w:t>
      </w:r>
    </w:p>
    <w:p w14:paraId="1EF7A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基督教：</w:t>
      </w:r>
    </w:p>
    <w:p w14:paraId="14D6B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（1）圣经要人从心底悔改，相信和接受耶稣十字架的救恩；</w:t>
      </w:r>
    </w:p>
    <w:p w14:paraId="0A90F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（2）人得救是本乎恩，也因着信，接纳耶稣的救恩，而非凭自己的修行，在上帝绝对的公义与圣洁面前，任何人都不配自称为义，惟有白白领受救恩；</w:t>
      </w:r>
    </w:p>
    <w:p w14:paraId="6BB4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佛教：</w:t>
      </w:r>
    </w:p>
    <w:p w14:paraId="3B01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（1）佛教要人抑制身心、苦修，以求解脱轮回，进入涅槃；</w:t>
      </w:r>
    </w:p>
    <w:p w14:paraId="69B12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（2）佛教一方面强调自修悟道（自力解救），另一方面却又须大声诵念“南无阿弥陀佛”，求靠他力而得救。</w:t>
      </w:r>
    </w:p>
    <w:p w14:paraId="72A1D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7、两者结果的不同</w:t>
      </w:r>
    </w:p>
    <w:p w14:paraId="385A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基督教：</w:t>
      </w:r>
    </w:p>
    <w:p w14:paraId="33439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人死后仍继续存在。若与慈爱、有位格的上帝永恒相交，人就会称心满意。不信主的，身体死后，灵魂在痛苦的阴间（路16:23），等候末日的审判，而灵魂永远与神分开（启20:12-15），就是永死。</w:t>
      </w:r>
    </w:p>
    <w:p w14:paraId="6E96B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佛教：</w:t>
      </w:r>
    </w:p>
    <w:p w14:paraId="2EFE3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没有修成正果者，进入六道轮回；修成者进入涅槃。原始佛教的涅槃是静而又寂的。这样说来，佛教徒死后的最高归宿，是一个没有动静的地方，一切活动停止，甚至也无知觉可言。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17"/>
      </w:r>
    </w:p>
    <w:p w14:paraId="193F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佛教认为这个世界是由所谓六道组成，众生就是在这六道中不断的流转轮回。</w:t>
      </w:r>
    </w:p>
    <w:p w14:paraId="16B3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这六道分别为：天道、阿修罗道、人道、畜生道、恶鬼道和地狱道。前三道称为三乐趣、后三道称为三恶趣。</w:t>
      </w:r>
    </w:p>
    <w:p w14:paraId="74BB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（1）天道：天道众生生活的自由自在，长寿而没有烦恼，是六道之首。做到五戒和十善的人就会转到天道做人。但是他们迷恋于世俗享乐，当业力耗尽他们的福报，就会堕落到其他五道中去；</w:t>
      </w:r>
    </w:p>
    <w:p w14:paraId="411E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（2）人道：按六道轮回的原则，修十善中品的人，可以转生人道。人道众生的受生方式是胎生，在人的一生当中要受到许多痛苦；</w:t>
      </w:r>
    </w:p>
    <w:p w14:paraId="7A397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（3）阿修罗道：此道中的众生福报极大，寿命很长，与天界众生差别不大，所以又被称为“非天”。但是由于忌妒心重而好战，在与天界开战时，阿修罗往往战败而受到极大痛苦；</w:t>
      </w:r>
    </w:p>
    <w:p w14:paraId="2BFA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4）畜生道：此道众生散居于天上、地面、地底及水中，畜生们大都愚蠢而且缺乏精密的思考能力。所以它们不可能积累善业。此外，畜生还要忍受寒热和饥渴，在自然界申互相残杀。犯十恶忤逆上品的人，就会轮入畜生道；</w:t>
      </w:r>
    </w:p>
    <w:p w14:paraId="1AEC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5）饿鬼道：在饿鬼道的众生没有食物和饮料，一般都是大肚子和小脑袋的形象、吃食物时，喉咙会有烧内的感觉。饿鬼所受的苦比畜生道众生更大，但是其智力足以了解佛法，不像畜生般愚蠢。入恶鬼道是因为常饥饿或因自己腹大如山但咽喉如针孔无法饮食</w:t>
      </w:r>
    </w:p>
    <w:p w14:paraId="3631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（6）地狱道：在六道之中，地狱道众生所受之苦最光可怕。地狱道又可细分为八大寒地狱、八大热地狱、近边地狱和亦独地狱四大部分。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</w:rPr>
        <w:footnoteReference w:id="18"/>
      </w:r>
    </w:p>
    <w:p w14:paraId="7D00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473620B"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第四部分 佛教的哲学与神学批判</w:t>
      </w:r>
    </w:p>
    <w:p w14:paraId="416CF7E1">
      <w:pPr>
        <w:numPr>
          <w:ilvl w:val="0"/>
          <w:numId w:val="4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佛教核心教义的批判</w:t>
      </w:r>
    </w:p>
    <w:p w14:paraId="0E0A96BF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无常：佛教认为一切事物都是变化的，没有恒常不变的东西。如果没有稳定的规律和法则，宇宙就无法有秩序，也无法提供科学和理性的基础。</w:t>
      </w:r>
    </w:p>
    <w:p w14:paraId="2EAA1B60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无我：佛教主张个体不存在，“自我”只是五蕴（身心一元素）的组合。这会削弱个体的价值和尊严，而基督信仰强调人的独特性和价值。</w:t>
      </w:r>
    </w:p>
    <w:p w14:paraId="609EE150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空性：佛教认为一切事物皆空，没有实质。如果一切都空无，那么真理和知识也无法成立；基督信仰则认为真理和知识建立在神的启示与创造之上。</w:t>
      </w:r>
    </w:p>
    <w:p w14:paraId="2549778A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轮回：佛教认为个体不断在生死轮回中转世。逻辑上难以解释个体的连续性和历史的意义；基督信仰强调历史的独特性、每个人生命的独特性，以及神在历史中的救赎计划。</w:t>
      </w:r>
    </w:p>
    <w:p w14:paraId="058ADED1">
      <w:pPr>
        <w:numPr>
          <w:ilvl w:val="0"/>
          <w:numId w:val="4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佛教对神的否定与改革宗神学的反驳</w:t>
      </w:r>
    </w:p>
    <w:p w14:paraId="3646AB34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否认创造主，认为宇宙本质是无常和无我，但这种观点在逻辑与哲学上存在严重漏洞。首先，若一切事物皆无常，就无法解释宇宙的起源和秩序，也缺乏绝对、永恒的存在作为根基，导致自我矛盾。其次，佛教否认绝对存在，视之为幻觉，使哲学陷入混乱。如果没有绝对存在，真理与知识就失去基础，伦理学和理性秩序也难以成立。</w:t>
      </w:r>
    </w:p>
    <w:p w14:paraId="51D686BC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伦理层面，佛教无神论因否认神的存在，使伦理失去绝对标准，价值观只能相对化，导致混乱与缺乏保障；在实践层面，佛教强调轮回与解脱，但否认神的存在，使人生意义与终极目的陷入虚无；在社会层面，佛教无神论削弱对神的敬畏，导致道德根基动摇，难以维系社会秩序与公义。</w:t>
      </w:r>
    </w:p>
    <w:p w14:paraId="12EEDAD0">
      <w:pPr>
        <w:numPr>
          <w:ilvl w:val="0"/>
          <w:numId w:val="4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佛教因果伦理与基督教恩典观的对比</w:t>
      </w:r>
    </w:p>
    <w:p w14:paraId="6D245958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的因果律认为行为必然带来结果，导致伦理相对主义和个体意义的削弱，因为一切行为都被业力决定，个体自由与责任被否定。佛教伦理动机常以功利为导向，慈悲被视为获取福报的工具。而基督教强调神的恩典是无条件的，出于神的爱与怜悯，人因信靠基督得以脱离罪和业力的捆绑。圣经明确指出，人得救不是靠行为，而是出于神的恩典和怜悯。佛教的因果循环观与基督教的永恒救赎存在根本冲突：佛教强调无尽轮回，而基督教宣告神在基督里赐下生命，使人有真正的价值与盼望。最终，基督信仰为人类提供了稳固的意义基础和永恒归宿。</w:t>
      </w:r>
    </w:p>
    <w:p w14:paraId="4471640A"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4、终极盼望的比较：涅槃与永生</w:t>
      </w:r>
    </w:p>
    <w:p w14:paraId="25B5FF87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强调通过消除欲望和无明，进入一种“无苦无乐”的境界，但这种消极的解决方式无法真正处理人类终极困境，尤其是罪的问题。佛教对苦难的解释集中在欲望与轮回，因此虽能带来某种心灵安宁，却不能提供真正的救赎。相对而言，基督教的永生观强调积极的盼望，即因耶稣基督而得着与神和好的生命与喜乐。约翰福音3：16与约翰一书1：9等经文说明永生不仅是未来的应许，也是当下的生命更新与确据。基督教信仰以神的爱与基督的救赎为根基，提供独特且确定的盼望，而佛教的涅槃观则因逻辑和伦理的不足，使终极盼望模糊不定。基督信仰的终极盼望建立在启示与真理之上，能帮助信徒在多元文化与宗教思潮中坚守信仰。</w:t>
      </w:r>
      <w:r>
        <w:rPr>
          <w:rStyle w:val="12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ootnoteReference w:id="19"/>
      </w:r>
    </w:p>
    <w:p w14:paraId="2161E45C"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18E74229">
      <w:pPr>
        <w:numPr>
          <w:ilvl w:val="0"/>
          <w:numId w:val="0"/>
        </w:numPr>
        <w:spacing w:line="360" w:lineRule="auto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第五部分 基督徒对佛教的回应</w:t>
      </w:r>
    </w:p>
    <w:p w14:paraId="7D207F55"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E69230E">
      <w:pPr>
        <w:numPr>
          <w:ilvl w:val="0"/>
          <w:numId w:val="5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尊重与理解</w:t>
      </w:r>
    </w:p>
    <w:p w14:paraId="79AE4C6D">
      <w:pPr>
        <w:numPr>
          <w:ilvl w:val="0"/>
          <w:numId w:val="6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理解佛教的核心思想</w:t>
      </w:r>
    </w:p>
    <w:p w14:paraId="3EBB3B99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佛教强调“苦”“无我”“因果”和“觉悟”，其目标是涅槃。作为基督徒，我们可以先倾听、理解，而不是急于辩论，这符合耶稣在路加福音中“先爱人，再给真理”的原则。</w:t>
      </w:r>
    </w:p>
    <w:p w14:paraId="40EDC710">
      <w:pPr>
        <w:numPr>
          <w:ilvl w:val="0"/>
          <w:numId w:val="6"/>
        </w:numPr>
        <w:spacing w:line="360" w:lineRule="auto"/>
        <w:ind w:left="0" w:leftChars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承认伦理上的共通点</w:t>
      </w:r>
    </w:p>
    <w:p w14:paraId="02897E10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对生命的尊重、诚实、慈悲、克制欲望等都是值得赞赏的实践。这样做既表达尊重，也建立对话的基础，让对方更愿意听你分享信仰。</w:t>
      </w:r>
    </w:p>
    <w:p w14:paraId="6BF5C590">
      <w:pPr>
        <w:numPr>
          <w:ilvl w:val="0"/>
          <w:numId w:val="6"/>
        </w:numPr>
        <w:spacing w:line="360" w:lineRule="auto"/>
        <w:ind w:left="0" w:leftChars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保持谦卑与温柔</w:t>
      </w:r>
    </w:p>
    <w:p w14:paraId="18349A3E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保罗说：凡我所行的，都是为福音的缘故，为要与人同得福音的好处。对话不是赢得论战，而是种下福音的种子，尊重对方的自由意志，让圣灵在心里工作。</w:t>
      </w:r>
    </w:p>
    <w:p w14:paraId="302E8A4D">
      <w:pPr>
        <w:numPr>
          <w:ilvl w:val="0"/>
          <w:numId w:val="5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见证与生活                                                                            </w:t>
      </w:r>
    </w:p>
    <w:p w14:paraId="7B81A63C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（1）活出基督的爱和喜乐</w:t>
      </w:r>
    </w:p>
    <w:p w14:paraId="260C27E9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耶稣说：“你们的光也当这样照在人前，叫他们看见你们的好行为，便将荣耀归给你们在天上的父。”（太5:16）。真正的信仰见证比言语更有说服力，信仰不是抽象理念，而是日常生活和关系的真实体现。</w:t>
      </w:r>
    </w:p>
    <w:p w14:paraId="09D92CFA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（2）实践伦理共通点</w:t>
      </w:r>
    </w:p>
    <w:p w14:paraId="0686DE1D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基督徒可以先找双方都关心的问题，比如：如何做一个好人？如何面对恐惧、痛苦、死亡？人生的目的是什么？慢慢引出福音，我们也关心苦和心灵的平安，但我们相信真正的救赎来自耶稣基督。</w:t>
      </w:r>
    </w:p>
    <w:p w14:paraId="36D5F9BB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（3）用问题引导，而非强迫说理</w:t>
      </w:r>
    </w:p>
    <w:p w14:paraId="4D265D7A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彼得前书3：15只要心里尊主基督为圣。有人问你们心中盼望的缘由，就要常作准备，以温柔、敬畏的心回答各人。比如：“你如何面对生命的无常和痛苦？这样可以自然引入基督教关于救赎和永生的盼望。基督徒可以通过生命见证展示耶稣的救恩：在困境中经历神的安慰和平安；在关系中实践爱、饶恕与谦卑；在生活中体现对神的顺服与敬畏。</w:t>
      </w:r>
    </w:p>
    <w:p w14:paraId="5D89161A">
      <w:pPr>
        <w:numPr>
          <w:ilvl w:val="0"/>
          <w:numId w:val="5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传递盼望</w:t>
      </w:r>
    </w:p>
    <w:p w14:paraId="3B85ED56">
      <w:pPr>
        <w:numPr>
          <w:ilvl w:val="0"/>
          <w:numId w:val="0"/>
        </w:numPr>
        <w:spacing w:line="360" w:lineRule="auto"/>
        <w:ind w:leftChars="0"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（1）永恒的爱胜过虚无的解脱</w:t>
      </w:r>
    </w:p>
    <w:p w14:paraId="5CCD6E42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佛教的涅槃是一个无欲无求、无常无我的状态，但它比较抽象。基督信仰告诉我们神是爱，祂邀请人进入一个真实、关系性的永恒——在新天新地与神同住，不是消解，而是被爱与更新。</w:t>
      </w:r>
    </w:p>
    <w:p w14:paraId="5FA9F99B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（2）复活的盼望胜过轮回的困境</w:t>
      </w:r>
    </w:p>
    <w:p w14:paraId="61EDCE0B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佛教看见轮回是苦，想要解脱出来。基督教宣告，耶稣的复活打破死亡的权势（林前15：54-57），给我们一个新的生命与身体，不再陷入无尽的循环，而是进入永远的荣耀。</w:t>
      </w:r>
    </w:p>
    <w:p w14:paraId="196BC0B7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（3）恩典的救赎胜过自力的修行</w:t>
      </w:r>
    </w:p>
    <w:p w14:paraId="327B61DC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佛教徒常靠自己努力修行，靠八正道一步步追求解脱，但常感到无力。基督教宣告，救恩不是人努力够不够，而是耶稣已经成就（弗2：8-9），人只要相信就能白白领受神的恩典。</w:t>
      </w:r>
    </w:p>
    <w:p w14:paraId="06DE535B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28E8676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4C0F2CA">
      <w:pPr>
        <w:numPr>
          <w:ilvl w:val="0"/>
          <w:numId w:val="0"/>
        </w:numPr>
        <w:spacing w:line="360" w:lineRule="auto"/>
        <w:ind w:firstLine="480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结语</w:t>
      </w:r>
    </w:p>
    <w:p w14:paraId="5E6F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综上所述，佛教与基督教虽然都关心人生的痛苦、生命的意义与终极归宿，但两者在世界观、神观、人观及救赎观上存在根本性的差异。佛教试图以自我修行寻求解脱，但其教义在逻辑与哲学上存在明显的缺陷，无法真正解答人类罪与死的问题。而基督信仰则明确宣告：宇宙与生命起源于独一真神，人的价值建立在“按神形象被造”，人类因罪而堕落，但神在耶稣基督里赐下白白的救恩，使人得以与祂和好，进入永恒的生命。对于基督徒而言，面对佛教及其他宗教思潮，我们既要清楚辨识其中的错谬，也要以谦卑与爱心回应，基督信仰不仅在理性上坚固可靠，更在生命层面带来真实的更新和盼望。因此，我们可以有把握地宣告：唯有耶稣基督是道路、真理、生命（约14：6）。佛教所提供的涅槃只是空洞的终极假设，而基督信仰所赐的永生则是确实的应许，是神在历史中借着基督已经成就的救赎。愿我们持守这份宝贵的信仰，并在与佛教徒的交流中，以生命见证基督的爱与真理，将荣耀归于独一的真神。</w:t>
      </w:r>
    </w:p>
    <w:p w14:paraId="3BA08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67E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8067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F8AB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6D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D40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D9C4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325A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99D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4CF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6F87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82B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1C5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A5F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4F7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1B2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AC4A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参考书目</w:t>
      </w:r>
    </w:p>
    <w:p w14:paraId="093B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1.邓丽津，《基督徒 VS 佛教徒》，电子书。</w:t>
      </w:r>
    </w:p>
    <w:p w14:paraId="6475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2.关大眠，《佛学概论》，南京市译林出版社，2011。</w:t>
      </w:r>
    </w:p>
    <w:p w14:paraId="45E9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3.龚天明，《基督教与佛教的比较》，电子书。</w:t>
      </w:r>
    </w:p>
    <w:p w14:paraId="0735C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4.龚天明，《真理自明：基督教与佛教的比较》，台北归主出版社，2003。</w:t>
      </w:r>
    </w:p>
    <w:p w14:paraId="037B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5.龚天明，《龚天明新文集：基督教与佛教的比较》电子书，1969。</w:t>
      </w:r>
    </w:p>
    <w:p w14:paraId="064A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6.龚天民，《龚天民证道集》，校园书房出版社，第1版，1993。</w:t>
      </w:r>
    </w:p>
    <w:p w14:paraId="207E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7.龚天明，《回顾往事》，台北道声出版社，2003。</w:t>
      </w:r>
    </w:p>
    <w:p w14:paraId="2417F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8.梅荣相，《话民俗道福音》，缅甸归正圣经学院出版社，2019。</w:t>
      </w:r>
    </w:p>
    <w:p w14:paraId="6EDBA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9.撒迦利亚王百虎，《异教批判:佛教》，无出版商，无出版年份，网络电子资源。</w:t>
      </w:r>
    </w:p>
    <w:p w14:paraId="16E7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10.田灯燃，《图解佛教》，西安市陕西大学出版社，2007。</w:t>
      </w:r>
    </w:p>
    <w:p w14:paraId="1779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11.王瑞珍，《第三只眼看佛教》，马来西亚人人书屋出版社，2001。</w:t>
      </w:r>
    </w:p>
    <w:p w14:paraId="71F4F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12.吴怀珍、孙克宽、龚天民、吴恩溥，《世界五大宗教》台北市呼喊杂志社，1996。</w:t>
      </w:r>
    </w:p>
    <w:p w14:paraId="17BB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13.谢·亚·托卡列夫，《世界宗教简史》，北京市中央编译出版社，2011。</w:t>
      </w:r>
    </w:p>
    <w:p w14:paraId="1061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14.https://zh.wikipedia.org/wiki/佛教历史。</w:t>
      </w:r>
    </w:p>
    <w:p w14:paraId="2748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5B9A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">
    <w:altName w:val="汉仪楷体简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C526D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D9842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EC60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EC60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0">
    <w:p>
      <w:r>
        <w:separator/>
      </w:r>
    </w:p>
  </w:footnote>
  <w:footnote w:type="continuationSeparator" w:id="41">
    <w:p>
      <w:r>
        <w:continuationSeparator/>
      </w:r>
    </w:p>
  </w:footnote>
  <w:footnote w:id="0">
    <w:p w14:paraId="222902A3">
      <w:pPr>
        <w:pStyle w:val="6"/>
        <w:snapToGrid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</w:pP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footnoteRef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 xml:space="preserve"> 田灯燃，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>图解佛教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（西安市，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>陕西大学出版社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>2007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-7。</w:t>
      </w:r>
    </w:p>
  </w:footnote>
  <w:footnote w:id="1">
    <w:p w14:paraId="381D0E50">
      <w:pPr>
        <w:pStyle w:val="6"/>
        <w:snapToGrid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footnoteRef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关大眠，《佛学概论》，（南京市，译林出版社，2011），4。</w:t>
      </w:r>
    </w:p>
  </w:footnote>
  <w:footnote w:id="2">
    <w:p w14:paraId="79F09D9D">
      <w:pPr>
        <w:pStyle w:val="6"/>
        <w:snapToGrid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footnoteRef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王瑞珍，《第三只眼看佛教》，（马来西亚，人人书屋出版社，2001），101。</w:t>
      </w:r>
    </w:p>
  </w:footnote>
  <w:footnote w:id="3">
    <w:p w14:paraId="0D7E80E5">
      <w:pPr>
        <w:pStyle w:val="6"/>
        <w:snapToGrid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footnoteRef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撒迦利亚王百虎，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>《异教批判:佛教》，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/>
        </w:rPr>
        <w:t>无出版商，无出版年份，网络电子资源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0"/>
          <w:szCs w:val="28"/>
          <w:lang w:val="en-US" w:eastAsia="zh-CN"/>
        </w:rPr>
        <w:t>）。</w:t>
      </w:r>
    </w:p>
  </w:footnote>
  <w:footnote w:id="4">
    <w:p w14:paraId="314E2CE2">
      <w:pPr>
        <w:pStyle w:val="6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8"/>
          <w:lang w:val="en-US"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8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8"/>
          <w:lang w:val="en-US" w:eastAsia="zh-CN"/>
        </w:rPr>
        <w:t>谢·亚·托卡列夫，</w:t>
      </w:r>
      <w:r>
        <w:rPr>
          <w:rFonts w:hint="eastAsia" w:asciiTheme="minorEastAsia" w:hAnsiTheme="minorEastAsia" w:eastAsiaTheme="minorEastAsia" w:cstheme="minorEastAsia"/>
          <w:sz w:val="20"/>
          <w:szCs w:val="28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0"/>
          <w:szCs w:val="28"/>
          <w:lang w:val="en-US" w:eastAsia="zh-CN"/>
        </w:rPr>
        <w:t>世界宗教简史》，（北京市，中央编译出版社，2011），247-50。</w:t>
      </w:r>
    </w:p>
  </w:footnote>
  <w:footnote w:id="5">
    <w:p w14:paraId="547DA0B4">
      <w:pPr>
        <w:pStyle w:val="6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吴怀珍、孙克宽、龚天民、吴恩溥，《世界五大宗教》（台北市，呼喊杂志社，1996），143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47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。</w:t>
      </w:r>
    </w:p>
  </w:footnote>
  <w:footnote w:id="6">
    <w:p w14:paraId="13EE7FA8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王瑞珍，《第三只眼看佛教》，（马来西亚，人人书楼出版社有限公司，200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46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。</w:t>
      </w:r>
    </w:p>
  </w:footnote>
  <w:footnote w:id="7">
    <w:p w14:paraId="4903292E">
      <w:pPr>
        <w:pStyle w:val="6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https://zh.wikipedia.org/wiki/佛教历史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。</w:t>
      </w:r>
    </w:p>
  </w:footnote>
  <w:footnote w:id="8">
    <w:p w14:paraId="04F2D708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龚天明，《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基督教与佛教的比较》，电子书。</w:t>
      </w:r>
    </w:p>
  </w:footnote>
  <w:footnote w:id="9">
    <w:p w14:paraId="375FC5FB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龚天明，《真理自明：基督教与佛教的比较》，（台北，归主出版社，2003年5月），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79-84。</w:t>
      </w:r>
    </w:p>
  </w:footnote>
  <w:footnote w:id="10">
    <w:p w14:paraId="00BC6A60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同上，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85-90。</w:t>
      </w:r>
    </w:p>
  </w:footnote>
  <w:footnote w:id="11">
    <w:p w14:paraId="0934F196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梅荣相，《话民俗道福音》，（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缅甸归正圣经学院出版社，2019年10月10日），172。</w:t>
      </w:r>
    </w:p>
  </w:footnote>
  <w:footnote w:id="12">
    <w:p w14:paraId="14149343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龚天明，《龚天明新文集：基督教与佛教的比较》电子书，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1969年。</w:t>
      </w:r>
    </w:p>
  </w:footnote>
  <w:footnote w:id="13">
    <w:p w14:paraId="3E1FC623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龚天民，《龚天民证道集》，（校园书房出版社，第一版，1993年），35-39。</w:t>
      </w:r>
    </w:p>
  </w:footnote>
  <w:footnote w:id="14">
    <w:p w14:paraId="01421DFB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龚天明，《回顾往事》，（台北：道声出版社，2003年），106-07。</w:t>
      </w:r>
    </w:p>
  </w:footnote>
  <w:footnote w:id="15">
    <w:p w14:paraId="6A8F8FBB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邓丽津，《基督徒 VS 佛教徒》，电子书。</w:t>
      </w:r>
    </w:p>
  </w:footnote>
  <w:footnote w:id="16">
    <w:p w14:paraId="4FE6484A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龚天明，《真理自明：基督教与佛教的比较》，（台北：归主出版社，2003年5月），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130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。</w:t>
      </w:r>
    </w:p>
  </w:footnote>
  <w:footnote w:id="17">
    <w:p w14:paraId="5D319A7E">
      <w:pPr>
        <w:pStyle w:val="6"/>
        <w:spacing w:line="360" w:lineRule="auto"/>
        <w:rPr>
          <w:rStyle w:val="12"/>
          <w:rFonts w:hint="eastAsia" w:ascii="楷体" w:hAnsi="楷体" w:eastAsia="Songti SC" w:cs="楷体"/>
          <w:sz w:val="20"/>
          <w:szCs w:val="20"/>
        </w:rPr>
      </w:pPr>
      <w:r>
        <w:rPr>
          <w:rStyle w:val="12"/>
          <w:rFonts w:hint="eastAsia" w:ascii="楷体" w:hAnsi="楷体" w:eastAsia="Songti SC" w:cs="楷体"/>
          <w:sz w:val="20"/>
          <w:szCs w:val="20"/>
        </w:rPr>
        <w:footnoteRef/>
      </w:r>
      <w:r>
        <w:rPr>
          <w:rFonts w:hint="eastAsia" w:ascii="楷体" w:hAnsi="楷体" w:eastAsia="Songti SC" w:cs="楷体"/>
          <w:sz w:val="20"/>
          <w:szCs w:val="20"/>
        </w:rPr>
        <w:t xml:space="preserve"> </w:t>
      </w:r>
      <w:r>
        <w:rPr>
          <w:rFonts w:hint="eastAsia" w:ascii="楷体" w:hAnsi="楷体" w:eastAsia="Songti SC" w:cs="楷体"/>
          <w:sz w:val="20"/>
          <w:szCs w:val="20"/>
          <w:lang w:eastAsia="zh-CN"/>
        </w:rPr>
        <w:t>梅荣相，《话民俗道福音》，（缅甸归正圣经学院出版社，2019年10月10日 ），17</w:t>
      </w:r>
      <w:r>
        <w:rPr>
          <w:rFonts w:hint="eastAsia" w:ascii="楷体" w:hAnsi="楷体" w:eastAsia="Songti SC" w:cs="楷体"/>
          <w:sz w:val="20"/>
          <w:szCs w:val="20"/>
          <w:lang w:val="en-US" w:eastAsia="zh-CN"/>
        </w:rPr>
        <w:t>5</w:t>
      </w:r>
      <w:r>
        <w:rPr>
          <w:rFonts w:hint="eastAsia" w:ascii="楷体" w:hAnsi="楷体" w:eastAsia="Songti SC" w:cs="楷体"/>
          <w:sz w:val="20"/>
          <w:szCs w:val="20"/>
          <w:lang w:eastAsia="zh-CN"/>
        </w:rPr>
        <w:t>。</w:t>
      </w:r>
    </w:p>
  </w:footnote>
  <w:footnote w:id="18">
    <w:p w14:paraId="6ABDF39F">
      <w:pPr>
        <w:pStyle w:val="6"/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0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田灯燃，77。</w:t>
      </w:r>
    </w:p>
  </w:footnote>
  <w:footnote w:id="19">
    <w:p w14:paraId="54BF6F26">
      <w:pPr>
        <w:pStyle w:val="6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8"/>
          <w:lang w:val="en-US" w:eastAsia="zh-CN"/>
        </w:rPr>
      </w:pPr>
      <w:r>
        <w:rPr>
          <w:rStyle w:val="12"/>
          <w:rFonts w:hint="eastAsia" w:asciiTheme="minorEastAsia" w:hAnsiTheme="minorEastAsia" w:eastAsiaTheme="minorEastAsia" w:cstheme="minorEastAsia"/>
          <w:sz w:val="20"/>
          <w:szCs w:val="28"/>
        </w:rPr>
        <w:footnoteRef/>
      </w:r>
      <w:r>
        <w:rPr>
          <w:rFonts w:hint="eastAsia" w:asciiTheme="minorEastAsia" w:hAnsiTheme="minorEastAsia" w:eastAsiaTheme="minorEastAsia" w:cstheme="minorEastAsia"/>
          <w:sz w:val="20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8"/>
          <w:lang w:val="en-US" w:eastAsia="zh-CN"/>
        </w:rPr>
        <w:t>撒迦利亚王百虎，16-20。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4218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7F41E"/>
    <w:multiLevelType w:val="singleLevel"/>
    <w:tmpl w:val="CE77F41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BD6FE56"/>
    <w:multiLevelType w:val="singleLevel"/>
    <w:tmpl w:val="FBD6FE5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FFFA581"/>
    <w:multiLevelType w:val="singleLevel"/>
    <w:tmpl w:val="FFFFA581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33E9F0C6"/>
    <w:multiLevelType w:val="singleLevel"/>
    <w:tmpl w:val="33E9F0C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EFEE6DC"/>
    <w:multiLevelType w:val="singleLevel"/>
    <w:tmpl w:val="5EFEE6D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EBF25E5"/>
    <w:multiLevelType w:val="singleLevel"/>
    <w:tmpl w:val="6EBF25E5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0"/>
    <w:footnote w:id="4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89B2"/>
    <w:rsid w:val="0CEFB36E"/>
    <w:rsid w:val="0DBDE512"/>
    <w:rsid w:val="0DEE1E48"/>
    <w:rsid w:val="0FEDB875"/>
    <w:rsid w:val="12FCBAE1"/>
    <w:rsid w:val="13BF8B15"/>
    <w:rsid w:val="14FF38F0"/>
    <w:rsid w:val="15D91FF9"/>
    <w:rsid w:val="15E4A100"/>
    <w:rsid w:val="15FBE83D"/>
    <w:rsid w:val="179FE6DE"/>
    <w:rsid w:val="17DF8461"/>
    <w:rsid w:val="17FFBB4E"/>
    <w:rsid w:val="18CF191E"/>
    <w:rsid w:val="19FE1FA7"/>
    <w:rsid w:val="1AEA8272"/>
    <w:rsid w:val="1AFD8658"/>
    <w:rsid w:val="1AFF48A8"/>
    <w:rsid w:val="1B3E7A4C"/>
    <w:rsid w:val="1B5F1B44"/>
    <w:rsid w:val="1BD78E44"/>
    <w:rsid w:val="1BE2FDA4"/>
    <w:rsid w:val="1BFFA641"/>
    <w:rsid w:val="1C7F9EB3"/>
    <w:rsid w:val="1CF29F5F"/>
    <w:rsid w:val="1D47AD85"/>
    <w:rsid w:val="1DEFD6C1"/>
    <w:rsid w:val="1DFA893D"/>
    <w:rsid w:val="1EEFA77D"/>
    <w:rsid w:val="1F383292"/>
    <w:rsid w:val="1F3F7375"/>
    <w:rsid w:val="1F7B67A3"/>
    <w:rsid w:val="1FD3E652"/>
    <w:rsid w:val="1FDF793B"/>
    <w:rsid w:val="1FE77FFE"/>
    <w:rsid w:val="1FEF206A"/>
    <w:rsid w:val="1FF59EDE"/>
    <w:rsid w:val="1FF9C30F"/>
    <w:rsid w:val="1FFE170C"/>
    <w:rsid w:val="1FFEB605"/>
    <w:rsid w:val="1FFF7610"/>
    <w:rsid w:val="22FD1368"/>
    <w:rsid w:val="247E9B94"/>
    <w:rsid w:val="25730CC8"/>
    <w:rsid w:val="25BB9A12"/>
    <w:rsid w:val="27FD1EAD"/>
    <w:rsid w:val="2AFD38E0"/>
    <w:rsid w:val="2AFFE661"/>
    <w:rsid w:val="2B6B77EF"/>
    <w:rsid w:val="2B7F2CD8"/>
    <w:rsid w:val="2BB25845"/>
    <w:rsid w:val="2BDBEED2"/>
    <w:rsid w:val="2D439B1F"/>
    <w:rsid w:val="2DBD1582"/>
    <w:rsid w:val="2DBF5A9D"/>
    <w:rsid w:val="2DD95CB0"/>
    <w:rsid w:val="2DEF2A31"/>
    <w:rsid w:val="2E2EC1CB"/>
    <w:rsid w:val="2EB3531F"/>
    <w:rsid w:val="2EF220CF"/>
    <w:rsid w:val="2EFE46D8"/>
    <w:rsid w:val="2F3E77B9"/>
    <w:rsid w:val="2F737C28"/>
    <w:rsid w:val="2F97C0DA"/>
    <w:rsid w:val="2FB65684"/>
    <w:rsid w:val="2FBD73B3"/>
    <w:rsid w:val="2FBFF02D"/>
    <w:rsid w:val="2FDF8039"/>
    <w:rsid w:val="2FFB2725"/>
    <w:rsid w:val="2FFE321D"/>
    <w:rsid w:val="2FFF8824"/>
    <w:rsid w:val="319FC4FE"/>
    <w:rsid w:val="327FFF74"/>
    <w:rsid w:val="337E06F2"/>
    <w:rsid w:val="33BE3596"/>
    <w:rsid w:val="35AC4095"/>
    <w:rsid w:val="35FF9AFC"/>
    <w:rsid w:val="36CD2A4D"/>
    <w:rsid w:val="36CE1378"/>
    <w:rsid w:val="36EF0F89"/>
    <w:rsid w:val="376FC4D3"/>
    <w:rsid w:val="37B357D7"/>
    <w:rsid w:val="37BF099D"/>
    <w:rsid w:val="37FDEEDD"/>
    <w:rsid w:val="39FEF141"/>
    <w:rsid w:val="3A77CE0A"/>
    <w:rsid w:val="3B3FDD98"/>
    <w:rsid w:val="3B5FE1F7"/>
    <w:rsid w:val="3B67AD53"/>
    <w:rsid w:val="3B8F02F1"/>
    <w:rsid w:val="3BDEB353"/>
    <w:rsid w:val="3BE7A7D3"/>
    <w:rsid w:val="3BEFBCE0"/>
    <w:rsid w:val="3BFF0AA2"/>
    <w:rsid w:val="3BFF9EBB"/>
    <w:rsid w:val="3BFFD824"/>
    <w:rsid w:val="3D5E9D74"/>
    <w:rsid w:val="3D9FB986"/>
    <w:rsid w:val="3DBD2E3B"/>
    <w:rsid w:val="3DD71031"/>
    <w:rsid w:val="3DF7FCE5"/>
    <w:rsid w:val="3DF92BF5"/>
    <w:rsid w:val="3DFC0532"/>
    <w:rsid w:val="3DFF4500"/>
    <w:rsid w:val="3E7F69B9"/>
    <w:rsid w:val="3EAF7D73"/>
    <w:rsid w:val="3EE9E63B"/>
    <w:rsid w:val="3EEF0782"/>
    <w:rsid w:val="3EF58C74"/>
    <w:rsid w:val="3EFAE72D"/>
    <w:rsid w:val="3EFB1073"/>
    <w:rsid w:val="3F22DC8B"/>
    <w:rsid w:val="3F3F0EFD"/>
    <w:rsid w:val="3F3F6A46"/>
    <w:rsid w:val="3F5F5CA0"/>
    <w:rsid w:val="3F6DD9FF"/>
    <w:rsid w:val="3F7E4D03"/>
    <w:rsid w:val="3F7EC292"/>
    <w:rsid w:val="3F7EF41F"/>
    <w:rsid w:val="3FA5A684"/>
    <w:rsid w:val="3FA77284"/>
    <w:rsid w:val="3FBC0729"/>
    <w:rsid w:val="3FBF4DBB"/>
    <w:rsid w:val="3FC2F1BB"/>
    <w:rsid w:val="3FCFB6B1"/>
    <w:rsid w:val="3FDD175E"/>
    <w:rsid w:val="3FDD5503"/>
    <w:rsid w:val="3FDFB35F"/>
    <w:rsid w:val="3FEE394E"/>
    <w:rsid w:val="3FEF37A1"/>
    <w:rsid w:val="3FEF657E"/>
    <w:rsid w:val="3FEFBC73"/>
    <w:rsid w:val="3FF7C3B6"/>
    <w:rsid w:val="3FFE2395"/>
    <w:rsid w:val="3FFF7EAB"/>
    <w:rsid w:val="3FFF80D5"/>
    <w:rsid w:val="3FFF9395"/>
    <w:rsid w:val="47EE8368"/>
    <w:rsid w:val="47EFB07D"/>
    <w:rsid w:val="47FF1436"/>
    <w:rsid w:val="4EAAE9AF"/>
    <w:rsid w:val="4F46E15E"/>
    <w:rsid w:val="4FC5BE1B"/>
    <w:rsid w:val="4FDD2648"/>
    <w:rsid w:val="4FF304A5"/>
    <w:rsid w:val="4FFE4469"/>
    <w:rsid w:val="4FFF7875"/>
    <w:rsid w:val="4FFF8D9D"/>
    <w:rsid w:val="4FFF96B1"/>
    <w:rsid w:val="52BD9915"/>
    <w:rsid w:val="52ED2CF4"/>
    <w:rsid w:val="53BF2967"/>
    <w:rsid w:val="53FD5FDF"/>
    <w:rsid w:val="54F43D02"/>
    <w:rsid w:val="54FF994C"/>
    <w:rsid w:val="55DFE0A3"/>
    <w:rsid w:val="55FBFD76"/>
    <w:rsid w:val="5670BA9E"/>
    <w:rsid w:val="567F59C7"/>
    <w:rsid w:val="56FEAA90"/>
    <w:rsid w:val="56FF1724"/>
    <w:rsid w:val="576BDFBE"/>
    <w:rsid w:val="57799644"/>
    <w:rsid w:val="577EAD57"/>
    <w:rsid w:val="57BF028B"/>
    <w:rsid w:val="57CBDE40"/>
    <w:rsid w:val="57D951F2"/>
    <w:rsid w:val="57DC3A96"/>
    <w:rsid w:val="5957941A"/>
    <w:rsid w:val="59CFF6B2"/>
    <w:rsid w:val="59DFF02A"/>
    <w:rsid w:val="59FAAFBE"/>
    <w:rsid w:val="5AAD411F"/>
    <w:rsid w:val="5AE932C9"/>
    <w:rsid w:val="5B0DB224"/>
    <w:rsid w:val="5B6B1F3D"/>
    <w:rsid w:val="5B7FF0DD"/>
    <w:rsid w:val="5BAF27E5"/>
    <w:rsid w:val="5BBF67B4"/>
    <w:rsid w:val="5BC73368"/>
    <w:rsid w:val="5BDF6E92"/>
    <w:rsid w:val="5BE1FC32"/>
    <w:rsid w:val="5BED84B8"/>
    <w:rsid w:val="5BFE046C"/>
    <w:rsid w:val="5BFEB2CF"/>
    <w:rsid w:val="5CAFEF6E"/>
    <w:rsid w:val="5CBE9948"/>
    <w:rsid w:val="5CBF3BF8"/>
    <w:rsid w:val="5CD40767"/>
    <w:rsid w:val="5D07CCFD"/>
    <w:rsid w:val="5D5F2E7E"/>
    <w:rsid w:val="5D735308"/>
    <w:rsid w:val="5D9B26B1"/>
    <w:rsid w:val="5DDF9450"/>
    <w:rsid w:val="5DDFDE8D"/>
    <w:rsid w:val="5DEF51C7"/>
    <w:rsid w:val="5DF37C1C"/>
    <w:rsid w:val="5DF549A2"/>
    <w:rsid w:val="5DFE25F6"/>
    <w:rsid w:val="5DFFC567"/>
    <w:rsid w:val="5DFFF5AD"/>
    <w:rsid w:val="5DFFFE1C"/>
    <w:rsid w:val="5E7D60CC"/>
    <w:rsid w:val="5E7FEDAE"/>
    <w:rsid w:val="5EEF85B9"/>
    <w:rsid w:val="5EFFC147"/>
    <w:rsid w:val="5EFFD60A"/>
    <w:rsid w:val="5F0BCB07"/>
    <w:rsid w:val="5F695B42"/>
    <w:rsid w:val="5F6FDC2E"/>
    <w:rsid w:val="5F7C92F6"/>
    <w:rsid w:val="5F7E74A2"/>
    <w:rsid w:val="5F7F1730"/>
    <w:rsid w:val="5F7F197D"/>
    <w:rsid w:val="5F7FF686"/>
    <w:rsid w:val="5F9777F0"/>
    <w:rsid w:val="5F9E0FFA"/>
    <w:rsid w:val="5F9F96AD"/>
    <w:rsid w:val="5FB35421"/>
    <w:rsid w:val="5FBB66C6"/>
    <w:rsid w:val="5FBC1F3E"/>
    <w:rsid w:val="5FBF3BA9"/>
    <w:rsid w:val="5FDB3997"/>
    <w:rsid w:val="5FE85688"/>
    <w:rsid w:val="5FEFDFFC"/>
    <w:rsid w:val="5FF54DC7"/>
    <w:rsid w:val="5FF6B692"/>
    <w:rsid w:val="5FF74742"/>
    <w:rsid w:val="5FFA6A0C"/>
    <w:rsid w:val="5FFBB17C"/>
    <w:rsid w:val="5FFBBBA5"/>
    <w:rsid w:val="5FFDE5F0"/>
    <w:rsid w:val="5FFF28A3"/>
    <w:rsid w:val="5FFF2BFE"/>
    <w:rsid w:val="5FFF7C09"/>
    <w:rsid w:val="5FFF808F"/>
    <w:rsid w:val="617FF0E9"/>
    <w:rsid w:val="623F2A98"/>
    <w:rsid w:val="627DC878"/>
    <w:rsid w:val="62DF6714"/>
    <w:rsid w:val="62EB8110"/>
    <w:rsid w:val="63EC8757"/>
    <w:rsid w:val="63FFD4EC"/>
    <w:rsid w:val="657FAF16"/>
    <w:rsid w:val="65BBF107"/>
    <w:rsid w:val="65EFAF5E"/>
    <w:rsid w:val="66E71882"/>
    <w:rsid w:val="66E78959"/>
    <w:rsid w:val="66FDD68B"/>
    <w:rsid w:val="672F72BB"/>
    <w:rsid w:val="67B27464"/>
    <w:rsid w:val="67DF758F"/>
    <w:rsid w:val="67F76E44"/>
    <w:rsid w:val="67F94F2D"/>
    <w:rsid w:val="67FB9F02"/>
    <w:rsid w:val="67FBBAF8"/>
    <w:rsid w:val="6977A0BF"/>
    <w:rsid w:val="6A25426A"/>
    <w:rsid w:val="6AFF0764"/>
    <w:rsid w:val="6B7F5BD5"/>
    <w:rsid w:val="6BF38E49"/>
    <w:rsid w:val="6BF67A02"/>
    <w:rsid w:val="6BF73841"/>
    <w:rsid w:val="6BFC4833"/>
    <w:rsid w:val="6BFECA6F"/>
    <w:rsid w:val="6C5D7CA5"/>
    <w:rsid w:val="6C7F23DF"/>
    <w:rsid w:val="6C7FB888"/>
    <w:rsid w:val="6CFE4847"/>
    <w:rsid w:val="6CFF2A27"/>
    <w:rsid w:val="6D792AB9"/>
    <w:rsid w:val="6D7E6C2D"/>
    <w:rsid w:val="6D7F3844"/>
    <w:rsid w:val="6DAD1528"/>
    <w:rsid w:val="6DAE5337"/>
    <w:rsid w:val="6DDEADBD"/>
    <w:rsid w:val="6E3F2F40"/>
    <w:rsid w:val="6E4F5167"/>
    <w:rsid w:val="6E7D8254"/>
    <w:rsid w:val="6E7DFA3B"/>
    <w:rsid w:val="6E9BF70F"/>
    <w:rsid w:val="6E9D51F7"/>
    <w:rsid w:val="6EBEAC5E"/>
    <w:rsid w:val="6EE1F0F0"/>
    <w:rsid w:val="6EFF68E8"/>
    <w:rsid w:val="6F1D3C0B"/>
    <w:rsid w:val="6F1EE985"/>
    <w:rsid w:val="6F5BC529"/>
    <w:rsid w:val="6F5D0DF5"/>
    <w:rsid w:val="6F5F8642"/>
    <w:rsid w:val="6F676762"/>
    <w:rsid w:val="6F691D92"/>
    <w:rsid w:val="6F72668B"/>
    <w:rsid w:val="6F76F31D"/>
    <w:rsid w:val="6F7FAE7B"/>
    <w:rsid w:val="6F7FF452"/>
    <w:rsid w:val="6F7FF804"/>
    <w:rsid w:val="6FAFC9FE"/>
    <w:rsid w:val="6FB3D6F1"/>
    <w:rsid w:val="6FBFE47D"/>
    <w:rsid w:val="6FCF3B74"/>
    <w:rsid w:val="6FCFCCB7"/>
    <w:rsid w:val="6FCFEDFC"/>
    <w:rsid w:val="6FD34209"/>
    <w:rsid w:val="6FD7E768"/>
    <w:rsid w:val="6FD995CE"/>
    <w:rsid w:val="6FDA58E9"/>
    <w:rsid w:val="6FE240A9"/>
    <w:rsid w:val="6FE7570C"/>
    <w:rsid w:val="6FE907AA"/>
    <w:rsid w:val="6FF67A64"/>
    <w:rsid w:val="6FF75E9F"/>
    <w:rsid w:val="6FFA21BD"/>
    <w:rsid w:val="6FFE16BF"/>
    <w:rsid w:val="6FFEEF14"/>
    <w:rsid w:val="6FFF4278"/>
    <w:rsid w:val="70D32091"/>
    <w:rsid w:val="7126F80E"/>
    <w:rsid w:val="72EFEC81"/>
    <w:rsid w:val="72FDD006"/>
    <w:rsid w:val="735F1C32"/>
    <w:rsid w:val="736F4494"/>
    <w:rsid w:val="73D54C02"/>
    <w:rsid w:val="73D751A5"/>
    <w:rsid w:val="73DF5E03"/>
    <w:rsid w:val="73F69B85"/>
    <w:rsid w:val="747426D5"/>
    <w:rsid w:val="74F9E80C"/>
    <w:rsid w:val="75B6DD91"/>
    <w:rsid w:val="75B777B5"/>
    <w:rsid w:val="75CF5BB2"/>
    <w:rsid w:val="75EE45A0"/>
    <w:rsid w:val="75F62D13"/>
    <w:rsid w:val="75FEC792"/>
    <w:rsid w:val="75FF7564"/>
    <w:rsid w:val="76A59421"/>
    <w:rsid w:val="76BF9CE8"/>
    <w:rsid w:val="76C7C273"/>
    <w:rsid w:val="76CF5FEA"/>
    <w:rsid w:val="76E876A1"/>
    <w:rsid w:val="76F7AD27"/>
    <w:rsid w:val="76FA3FEF"/>
    <w:rsid w:val="77032019"/>
    <w:rsid w:val="77425078"/>
    <w:rsid w:val="775F91ED"/>
    <w:rsid w:val="776F4B8E"/>
    <w:rsid w:val="77A711E6"/>
    <w:rsid w:val="77AF9A30"/>
    <w:rsid w:val="77B6497B"/>
    <w:rsid w:val="77BB3740"/>
    <w:rsid w:val="77BDFEC9"/>
    <w:rsid w:val="77BF5476"/>
    <w:rsid w:val="77BFF1DD"/>
    <w:rsid w:val="77CC5AE8"/>
    <w:rsid w:val="77CFE416"/>
    <w:rsid w:val="77DFD016"/>
    <w:rsid w:val="77EDCC6A"/>
    <w:rsid w:val="77EE4353"/>
    <w:rsid w:val="77EF2DEE"/>
    <w:rsid w:val="77EF3EF8"/>
    <w:rsid w:val="77F83CED"/>
    <w:rsid w:val="77F93F69"/>
    <w:rsid w:val="77FF14A3"/>
    <w:rsid w:val="77FFFE8F"/>
    <w:rsid w:val="782DEE0F"/>
    <w:rsid w:val="78798815"/>
    <w:rsid w:val="787BCA53"/>
    <w:rsid w:val="7979D208"/>
    <w:rsid w:val="797EC829"/>
    <w:rsid w:val="79B36F5D"/>
    <w:rsid w:val="79DE01DC"/>
    <w:rsid w:val="79EF8466"/>
    <w:rsid w:val="79EFDEDB"/>
    <w:rsid w:val="79FB3961"/>
    <w:rsid w:val="79FD53A4"/>
    <w:rsid w:val="7A0F23F8"/>
    <w:rsid w:val="7A4FDDA4"/>
    <w:rsid w:val="7A7F5695"/>
    <w:rsid w:val="7A8F3A24"/>
    <w:rsid w:val="7AAFF303"/>
    <w:rsid w:val="7AE7DFE4"/>
    <w:rsid w:val="7B7F89EE"/>
    <w:rsid w:val="7BAEEF42"/>
    <w:rsid w:val="7BAF3539"/>
    <w:rsid w:val="7BB7E020"/>
    <w:rsid w:val="7BBB5AC8"/>
    <w:rsid w:val="7BCB9AC6"/>
    <w:rsid w:val="7BD35C86"/>
    <w:rsid w:val="7BD78564"/>
    <w:rsid w:val="7BD88146"/>
    <w:rsid w:val="7BE152B6"/>
    <w:rsid w:val="7BEFAFD9"/>
    <w:rsid w:val="7BFB6515"/>
    <w:rsid w:val="7C3FF528"/>
    <w:rsid w:val="7C735E26"/>
    <w:rsid w:val="7C7A3D06"/>
    <w:rsid w:val="7CCFFC1F"/>
    <w:rsid w:val="7CE7B403"/>
    <w:rsid w:val="7CF013DD"/>
    <w:rsid w:val="7CF7B276"/>
    <w:rsid w:val="7CFF0CEE"/>
    <w:rsid w:val="7CFF785E"/>
    <w:rsid w:val="7D29E5F0"/>
    <w:rsid w:val="7D3F8414"/>
    <w:rsid w:val="7D5FA554"/>
    <w:rsid w:val="7D675516"/>
    <w:rsid w:val="7D67DA2E"/>
    <w:rsid w:val="7D772061"/>
    <w:rsid w:val="7D7B152D"/>
    <w:rsid w:val="7D7D58DE"/>
    <w:rsid w:val="7D7F877E"/>
    <w:rsid w:val="7D7FE4B9"/>
    <w:rsid w:val="7D9CF6B7"/>
    <w:rsid w:val="7DABCAA9"/>
    <w:rsid w:val="7DBB2F63"/>
    <w:rsid w:val="7DBD3E42"/>
    <w:rsid w:val="7DBE570A"/>
    <w:rsid w:val="7DBF9CC9"/>
    <w:rsid w:val="7DCF734F"/>
    <w:rsid w:val="7DDF30B7"/>
    <w:rsid w:val="7DECF940"/>
    <w:rsid w:val="7DEF45E6"/>
    <w:rsid w:val="7DEFA627"/>
    <w:rsid w:val="7DF31DBB"/>
    <w:rsid w:val="7DFD60D1"/>
    <w:rsid w:val="7DFE4E5B"/>
    <w:rsid w:val="7DFE56DA"/>
    <w:rsid w:val="7DFEA8E5"/>
    <w:rsid w:val="7DFF2514"/>
    <w:rsid w:val="7DFFC280"/>
    <w:rsid w:val="7E2B1E97"/>
    <w:rsid w:val="7E3D5655"/>
    <w:rsid w:val="7E5773B4"/>
    <w:rsid w:val="7E5F2C11"/>
    <w:rsid w:val="7E61C088"/>
    <w:rsid w:val="7E6ECBFB"/>
    <w:rsid w:val="7E93293C"/>
    <w:rsid w:val="7EABED3D"/>
    <w:rsid w:val="7EB193B4"/>
    <w:rsid w:val="7EBEE74C"/>
    <w:rsid w:val="7EDF2D56"/>
    <w:rsid w:val="7EDF5429"/>
    <w:rsid w:val="7EDFD169"/>
    <w:rsid w:val="7EDFDDC4"/>
    <w:rsid w:val="7EEF520A"/>
    <w:rsid w:val="7EF67301"/>
    <w:rsid w:val="7EF9778A"/>
    <w:rsid w:val="7EFB97AA"/>
    <w:rsid w:val="7EFE0F09"/>
    <w:rsid w:val="7EFE196D"/>
    <w:rsid w:val="7EFE4AC5"/>
    <w:rsid w:val="7EFECDB9"/>
    <w:rsid w:val="7EFF1EAA"/>
    <w:rsid w:val="7EFF5907"/>
    <w:rsid w:val="7EFF693C"/>
    <w:rsid w:val="7EFF78D9"/>
    <w:rsid w:val="7EFF87B0"/>
    <w:rsid w:val="7EFFC560"/>
    <w:rsid w:val="7EFFDD53"/>
    <w:rsid w:val="7F1D2270"/>
    <w:rsid w:val="7F1F11A4"/>
    <w:rsid w:val="7F2BA342"/>
    <w:rsid w:val="7F379E2B"/>
    <w:rsid w:val="7F37E7C5"/>
    <w:rsid w:val="7F3F34CC"/>
    <w:rsid w:val="7F5F85D0"/>
    <w:rsid w:val="7F66D158"/>
    <w:rsid w:val="7F6F3AE7"/>
    <w:rsid w:val="7F7D938A"/>
    <w:rsid w:val="7F7F790C"/>
    <w:rsid w:val="7F7FA4C1"/>
    <w:rsid w:val="7F7FF2C3"/>
    <w:rsid w:val="7F9DB9D9"/>
    <w:rsid w:val="7F9EC578"/>
    <w:rsid w:val="7FA78F49"/>
    <w:rsid w:val="7FAD0F38"/>
    <w:rsid w:val="7FB34692"/>
    <w:rsid w:val="7FB5E8F0"/>
    <w:rsid w:val="7FBF1B2D"/>
    <w:rsid w:val="7FBF5747"/>
    <w:rsid w:val="7FBF9131"/>
    <w:rsid w:val="7FC79A94"/>
    <w:rsid w:val="7FC7FAFD"/>
    <w:rsid w:val="7FDBD8AC"/>
    <w:rsid w:val="7FDDF65C"/>
    <w:rsid w:val="7FDF5255"/>
    <w:rsid w:val="7FDF71AE"/>
    <w:rsid w:val="7FDF7549"/>
    <w:rsid w:val="7FDF7C33"/>
    <w:rsid w:val="7FDFADD0"/>
    <w:rsid w:val="7FDFE5CB"/>
    <w:rsid w:val="7FEAF00F"/>
    <w:rsid w:val="7FEB03C0"/>
    <w:rsid w:val="7FEBE521"/>
    <w:rsid w:val="7FED1E03"/>
    <w:rsid w:val="7FED88DF"/>
    <w:rsid w:val="7FEF669F"/>
    <w:rsid w:val="7FEFA935"/>
    <w:rsid w:val="7FF20392"/>
    <w:rsid w:val="7FF53F15"/>
    <w:rsid w:val="7FF59691"/>
    <w:rsid w:val="7FF6178A"/>
    <w:rsid w:val="7FF778F0"/>
    <w:rsid w:val="7FF7B86A"/>
    <w:rsid w:val="7FF98BDB"/>
    <w:rsid w:val="7FFB5CB1"/>
    <w:rsid w:val="7FFB90FB"/>
    <w:rsid w:val="7FFB99B1"/>
    <w:rsid w:val="7FFCE0DB"/>
    <w:rsid w:val="7FFD4B82"/>
    <w:rsid w:val="7FFDC31F"/>
    <w:rsid w:val="7FFDD1E5"/>
    <w:rsid w:val="7FFDDFFC"/>
    <w:rsid w:val="7FFDEE95"/>
    <w:rsid w:val="7FFE0B84"/>
    <w:rsid w:val="7FFED85B"/>
    <w:rsid w:val="7FFEE8A8"/>
    <w:rsid w:val="7FFF2A51"/>
    <w:rsid w:val="7FFF5B4A"/>
    <w:rsid w:val="7FFF72CA"/>
    <w:rsid w:val="7FFFA3D6"/>
    <w:rsid w:val="7FFFB891"/>
    <w:rsid w:val="7FFFCA21"/>
    <w:rsid w:val="7FFFD760"/>
    <w:rsid w:val="7FFFDA0E"/>
    <w:rsid w:val="7FFFDB7F"/>
    <w:rsid w:val="7FFFE4E3"/>
    <w:rsid w:val="7FFFF60E"/>
    <w:rsid w:val="857E60D6"/>
    <w:rsid w:val="89BBB567"/>
    <w:rsid w:val="8DFF2710"/>
    <w:rsid w:val="8FBFA9EB"/>
    <w:rsid w:val="8FCD1255"/>
    <w:rsid w:val="8FFD3E10"/>
    <w:rsid w:val="936E8859"/>
    <w:rsid w:val="93773158"/>
    <w:rsid w:val="95CF3E5E"/>
    <w:rsid w:val="979940A7"/>
    <w:rsid w:val="97EF0B11"/>
    <w:rsid w:val="97FC8467"/>
    <w:rsid w:val="98EFC986"/>
    <w:rsid w:val="993B5CBD"/>
    <w:rsid w:val="9AD7FE88"/>
    <w:rsid w:val="9AF4ACC8"/>
    <w:rsid w:val="9BC72586"/>
    <w:rsid w:val="9BEF7DDE"/>
    <w:rsid w:val="9BFF7D46"/>
    <w:rsid w:val="9C7CB5B5"/>
    <w:rsid w:val="9C7F28BD"/>
    <w:rsid w:val="9D365271"/>
    <w:rsid w:val="9D5D41F2"/>
    <w:rsid w:val="9D6CA3C0"/>
    <w:rsid w:val="9D7B7677"/>
    <w:rsid w:val="9D979752"/>
    <w:rsid w:val="9DBE25B5"/>
    <w:rsid w:val="9DCBC4F8"/>
    <w:rsid w:val="9DF3AB4E"/>
    <w:rsid w:val="9DFD7E9D"/>
    <w:rsid w:val="9EE740A7"/>
    <w:rsid w:val="9F7D3B33"/>
    <w:rsid w:val="9FD70CE1"/>
    <w:rsid w:val="9FF0E348"/>
    <w:rsid w:val="9FF78F2C"/>
    <w:rsid w:val="A54E423C"/>
    <w:rsid w:val="A5BFEAB7"/>
    <w:rsid w:val="A75F0840"/>
    <w:rsid w:val="A8FE5407"/>
    <w:rsid w:val="A97F5B56"/>
    <w:rsid w:val="A985EA9F"/>
    <w:rsid w:val="ABFFFA31"/>
    <w:rsid w:val="ACEA6A57"/>
    <w:rsid w:val="ACF556A6"/>
    <w:rsid w:val="AD5968F5"/>
    <w:rsid w:val="AD6E64FB"/>
    <w:rsid w:val="ADBA11F0"/>
    <w:rsid w:val="ADBF71DA"/>
    <w:rsid w:val="ADDE7FFC"/>
    <w:rsid w:val="ADDEEABB"/>
    <w:rsid w:val="AE27A3F7"/>
    <w:rsid w:val="AF7AFC95"/>
    <w:rsid w:val="AF7F6608"/>
    <w:rsid w:val="AF95483D"/>
    <w:rsid w:val="AF9CD9C3"/>
    <w:rsid w:val="AFBF444B"/>
    <w:rsid w:val="AFDF70DC"/>
    <w:rsid w:val="AFEB01A3"/>
    <w:rsid w:val="AFEE3DA3"/>
    <w:rsid w:val="AFF30A10"/>
    <w:rsid w:val="AFF60B4B"/>
    <w:rsid w:val="AFFD9C3A"/>
    <w:rsid w:val="B13538CB"/>
    <w:rsid w:val="B1FBB114"/>
    <w:rsid w:val="B2773C7B"/>
    <w:rsid w:val="B3789BF0"/>
    <w:rsid w:val="B3A3E1B3"/>
    <w:rsid w:val="B3E37BC8"/>
    <w:rsid w:val="B493F6DB"/>
    <w:rsid w:val="B55DF767"/>
    <w:rsid w:val="B6BDDC98"/>
    <w:rsid w:val="B74E7A4E"/>
    <w:rsid w:val="B7AAA77F"/>
    <w:rsid w:val="B7AB6401"/>
    <w:rsid w:val="B7BF6DCC"/>
    <w:rsid w:val="B7E3F385"/>
    <w:rsid w:val="B7EE9DEA"/>
    <w:rsid w:val="B7F7EA13"/>
    <w:rsid w:val="B7FF35C7"/>
    <w:rsid w:val="B7FF4933"/>
    <w:rsid w:val="B9BB4BB2"/>
    <w:rsid w:val="BAB3D851"/>
    <w:rsid w:val="BAFDCC19"/>
    <w:rsid w:val="BAFF64DF"/>
    <w:rsid w:val="BB3A3729"/>
    <w:rsid w:val="BB6E07BB"/>
    <w:rsid w:val="BBB94ADC"/>
    <w:rsid w:val="BBBB2B12"/>
    <w:rsid w:val="BBCF6E03"/>
    <w:rsid w:val="BBD7AF31"/>
    <w:rsid w:val="BBDCA35F"/>
    <w:rsid w:val="BBFD5833"/>
    <w:rsid w:val="BBFDF758"/>
    <w:rsid w:val="BC7FF725"/>
    <w:rsid w:val="BCB7F153"/>
    <w:rsid w:val="BCFEE818"/>
    <w:rsid w:val="BDCEBAB8"/>
    <w:rsid w:val="BDD7DFE7"/>
    <w:rsid w:val="BDD9DAE8"/>
    <w:rsid w:val="BDF7352F"/>
    <w:rsid w:val="BDF96CE3"/>
    <w:rsid w:val="BDFD650B"/>
    <w:rsid w:val="BE34F66E"/>
    <w:rsid w:val="BE7D0DDA"/>
    <w:rsid w:val="BE7E394F"/>
    <w:rsid w:val="BE9975DB"/>
    <w:rsid w:val="BE9E42C9"/>
    <w:rsid w:val="BEB7666A"/>
    <w:rsid w:val="BEDFBC98"/>
    <w:rsid w:val="BEEF3E6A"/>
    <w:rsid w:val="BEFB1754"/>
    <w:rsid w:val="BF37EA84"/>
    <w:rsid w:val="BF3F681A"/>
    <w:rsid w:val="BF53A270"/>
    <w:rsid w:val="BF5C9C94"/>
    <w:rsid w:val="BF7B30FE"/>
    <w:rsid w:val="BF7F8B9C"/>
    <w:rsid w:val="BFB4A187"/>
    <w:rsid w:val="BFBF3D5D"/>
    <w:rsid w:val="BFBF9C8F"/>
    <w:rsid w:val="BFDB93BA"/>
    <w:rsid w:val="BFED014D"/>
    <w:rsid w:val="BFEE50E3"/>
    <w:rsid w:val="BFEF7CCA"/>
    <w:rsid w:val="BFF3E063"/>
    <w:rsid w:val="BFF47674"/>
    <w:rsid w:val="BFFDB152"/>
    <w:rsid w:val="BFFE0417"/>
    <w:rsid w:val="BFFF395F"/>
    <w:rsid w:val="BFFFDE0E"/>
    <w:rsid w:val="C37D6B94"/>
    <w:rsid w:val="C4ADA478"/>
    <w:rsid w:val="C577C8C8"/>
    <w:rsid w:val="C5FB7714"/>
    <w:rsid w:val="C7EF5494"/>
    <w:rsid w:val="C9FF1145"/>
    <w:rsid w:val="CAABB993"/>
    <w:rsid w:val="CBED46BB"/>
    <w:rsid w:val="CBF9D715"/>
    <w:rsid w:val="CCEECAD6"/>
    <w:rsid w:val="CE7FAFD5"/>
    <w:rsid w:val="CEB67C29"/>
    <w:rsid w:val="CEBD095D"/>
    <w:rsid w:val="CEEB7FB7"/>
    <w:rsid w:val="CEFC3449"/>
    <w:rsid w:val="CF6A0C7C"/>
    <w:rsid w:val="CF9F8458"/>
    <w:rsid w:val="CFAADBC1"/>
    <w:rsid w:val="CFDF870A"/>
    <w:rsid w:val="CFFEFFB9"/>
    <w:rsid w:val="CFFF5C38"/>
    <w:rsid w:val="D1A369B8"/>
    <w:rsid w:val="D1EF2266"/>
    <w:rsid w:val="D3F8811A"/>
    <w:rsid w:val="D5755FDC"/>
    <w:rsid w:val="D5EA53F0"/>
    <w:rsid w:val="D5F7FB81"/>
    <w:rsid w:val="D5FBE61A"/>
    <w:rsid w:val="D67F6BAF"/>
    <w:rsid w:val="D69D8150"/>
    <w:rsid w:val="D6FE407D"/>
    <w:rsid w:val="D74A4D40"/>
    <w:rsid w:val="D76B2B9F"/>
    <w:rsid w:val="D774CFC2"/>
    <w:rsid w:val="D77D30DC"/>
    <w:rsid w:val="D7F93D1B"/>
    <w:rsid w:val="D8EB1841"/>
    <w:rsid w:val="D8FB551B"/>
    <w:rsid w:val="D9B3DBA6"/>
    <w:rsid w:val="D9FF53E3"/>
    <w:rsid w:val="DA1FA379"/>
    <w:rsid w:val="DABFBFB4"/>
    <w:rsid w:val="DAFBEE1C"/>
    <w:rsid w:val="DAFFAAF5"/>
    <w:rsid w:val="DB6DBAB1"/>
    <w:rsid w:val="DB7FCF7F"/>
    <w:rsid w:val="DBBF8260"/>
    <w:rsid w:val="DBF7BDD4"/>
    <w:rsid w:val="DBFF15CB"/>
    <w:rsid w:val="DBFF7D24"/>
    <w:rsid w:val="DC1FB079"/>
    <w:rsid w:val="DD7A2FDF"/>
    <w:rsid w:val="DD7F82F4"/>
    <w:rsid w:val="DD8B0F3D"/>
    <w:rsid w:val="DDBF2F4E"/>
    <w:rsid w:val="DDDD2465"/>
    <w:rsid w:val="DDEE56F4"/>
    <w:rsid w:val="DDFACB19"/>
    <w:rsid w:val="DDFDC325"/>
    <w:rsid w:val="DEB54E23"/>
    <w:rsid w:val="DEB5A222"/>
    <w:rsid w:val="DEBB7D10"/>
    <w:rsid w:val="DEFC02B4"/>
    <w:rsid w:val="DEFE6443"/>
    <w:rsid w:val="DF364105"/>
    <w:rsid w:val="DF3A96BD"/>
    <w:rsid w:val="DF452545"/>
    <w:rsid w:val="DF93DD58"/>
    <w:rsid w:val="DFB9FA6C"/>
    <w:rsid w:val="DFBF5104"/>
    <w:rsid w:val="DFCF92FC"/>
    <w:rsid w:val="DFED8561"/>
    <w:rsid w:val="DFEFD8C1"/>
    <w:rsid w:val="DFF67D04"/>
    <w:rsid w:val="DFF6ACBC"/>
    <w:rsid w:val="DFFB4D6B"/>
    <w:rsid w:val="DFFD126C"/>
    <w:rsid w:val="DFFF84B6"/>
    <w:rsid w:val="DFFFE6D4"/>
    <w:rsid w:val="E187E4D7"/>
    <w:rsid w:val="E1F79A67"/>
    <w:rsid w:val="E35FAC24"/>
    <w:rsid w:val="E3FF5762"/>
    <w:rsid w:val="E3FFC670"/>
    <w:rsid w:val="E4FFE171"/>
    <w:rsid w:val="E56DC8EF"/>
    <w:rsid w:val="E5DF2F5A"/>
    <w:rsid w:val="E5FA50B0"/>
    <w:rsid w:val="E64B89CF"/>
    <w:rsid w:val="E6B6CFEC"/>
    <w:rsid w:val="E6CF04B3"/>
    <w:rsid w:val="E6DF6196"/>
    <w:rsid w:val="E6EDBD8E"/>
    <w:rsid w:val="E6EFB369"/>
    <w:rsid w:val="E6F38E69"/>
    <w:rsid w:val="E7710955"/>
    <w:rsid w:val="E7B1BBB3"/>
    <w:rsid w:val="E7C5209C"/>
    <w:rsid w:val="E7FE15B8"/>
    <w:rsid w:val="E7FF8EA4"/>
    <w:rsid w:val="E7FF8ECA"/>
    <w:rsid w:val="E97A48BA"/>
    <w:rsid w:val="E988D2F8"/>
    <w:rsid w:val="E9FDEF2D"/>
    <w:rsid w:val="EACE42D9"/>
    <w:rsid w:val="EAED7D55"/>
    <w:rsid w:val="EAF726B3"/>
    <w:rsid w:val="EAFF2EB5"/>
    <w:rsid w:val="EB44C139"/>
    <w:rsid w:val="EB669351"/>
    <w:rsid w:val="EB97BB06"/>
    <w:rsid w:val="EBAF3455"/>
    <w:rsid w:val="EBDBAD0B"/>
    <w:rsid w:val="EBEFC144"/>
    <w:rsid w:val="EC0607B8"/>
    <w:rsid w:val="ECA71207"/>
    <w:rsid w:val="ECF745D9"/>
    <w:rsid w:val="ED178C9A"/>
    <w:rsid w:val="ED6DE565"/>
    <w:rsid w:val="EDCFC314"/>
    <w:rsid w:val="EDDF1D27"/>
    <w:rsid w:val="EDF482D5"/>
    <w:rsid w:val="EDFF61C5"/>
    <w:rsid w:val="EE152EE4"/>
    <w:rsid w:val="EE3F9563"/>
    <w:rsid w:val="EEAF6671"/>
    <w:rsid w:val="EEBFB1B9"/>
    <w:rsid w:val="EED30266"/>
    <w:rsid w:val="EED9DD7B"/>
    <w:rsid w:val="EEFC6CF2"/>
    <w:rsid w:val="EEFFF4B5"/>
    <w:rsid w:val="EF350BD7"/>
    <w:rsid w:val="EF6FA0EC"/>
    <w:rsid w:val="EF77FB98"/>
    <w:rsid w:val="EF7A0D92"/>
    <w:rsid w:val="EF7BD041"/>
    <w:rsid w:val="EF7D9B38"/>
    <w:rsid w:val="EF89D270"/>
    <w:rsid w:val="EF9FF0B3"/>
    <w:rsid w:val="EFA7C892"/>
    <w:rsid w:val="EFADC092"/>
    <w:rsid w:val="EFADC72D"/>
    <w:rsid w:val="EFB576C6"/>
    <w:rsid w:val="EFB78570"/>
    <w:rsid w:val="EFB99E4D"/>
    <w:rsid w:val="EFC13879"/>
    <w:rsid w:val="EFDBA787"/>
    <w:rsid w:val="EFDEBC93"/>
    <w:rsid w:val="EFDFD9E2"/>
    <w:rsid w:val="EFEF583E"/>
    <w:rsid w:val="EFEFE498"/>
    <w:rsid w:val="EFF4207B"/>
    <w:rsid w:val="EFF70E6B"/>
    <w:rsid w:val="EFFA16A8"/>
    <w:rsid w:val="EFFA6ACC"/>
    <w:rsid w:val="EFFBD535"/>
    <w:rsid w:val="EFFC6216"/>
    <w:rsid w:val="EFFD083B"/>
    <w:rsid w:val="EFFF7EBA"/>
    <w:rsid w:val="EFFF8FC3"/>
    <w:rsid w:val="F0FACB10"/>
    <w:rsid w:val="F12B65F5"/>
    <w:rsid w:val="F1EEDFA3"/>
    <w:rsid w:val="F1F53625"/>
    <w:rsid w:val="F1FD802C"/>
    <w:rsid w:val="F2EB17ED"/>
    <w:rsid w:val="F2FDD858"/>
    <w:rsid w:val="F35BC232"/>
    <w:rsid w:val="F37EB7F7"/>
    <w:rsid w:val="F37F4BCE"/>
    <w:rsid w:val="F3DEBD21"/>
    <w:rsid w:val="F3EFD1C3"/>
    <w:rsid w:val="F3F7816C"/>
    <w:rsid w:val="F3FE1EA3"/>
    <w:rsid w:val="F4779491"/>
    <w:rsid w:val="F47BCF5C"/>
    <w:rsid w:val="F47E6F30"/>
    <w:rsid w:val="F4C6E3D5"/>
    <w:rsid w:val="F4CBD767"/>
    <w:rsid w:val="F567C547"/>
    <w:rsid w:val="F57B3F4F"/>
    <w:rsid w:val="F57F25AE"/>
    <w:rsid w:val="F595C941"/>
    <w:rsid w:val="F5CD8381"/>
    <w:rsid w:val="F5EF76C2"/>
    <w:rsid w:val="F64BD81B"/>
    <w:rsid w:val="F67E40FD"/>
    <w:rsid w:val="F69D24E0"/>
    <w:rsid w:val="F6F6E905"/>
    <w:rsid w:val="F6FD14EC"/>
    <w:rsid w:val="F716541F"/>
    <w:rsid w:val="F717A340"/>
    <w:rsid w:val="F7358859"/>
    <w:rsid w:val="F76D5FF5"/>
    <w:rsid w:val="F76FA305"/>
    <w:rsid w:val="F77AA025"/>
    <w:rsid w:val="F77F90F5"/>
    <w:rsid w:val="F77FA47B"/>
    <w:rsid w:val="F7B128EC"/>
    <w:rsid w:val="F7BD68C9"/>
    <w:rsid w:val="F7CF4863"/>
    <w:rsid w:val="F7D728E0"/>
    <w:rsid w:val="F7DA8F00"/>
    <w:rsid w:val="F7F339A2"/>
    <w:rsid w:val="F7F749B6"/>
    <w:rsid w:val="F7FB2375"/>
    <w:rsid w:val="F7FD3EF3"/>
    <w:rsid w:val="F7FF7DA4"/>
    <w:rsid w:val="F7FFB14E"/>
    <w:rsid w:val="F82F1157"/>
    <w:rsid w:val="F8B32769"/>
    <w:rsid w:val="F8DEF86D"/>
    <w:rsid w:val="F8FB3EC0"/>
    <w:rsid w:val="F94B584B"/>
    <w:rsid w:val="F95E984D"/>
    <w:rsid w:val="F9BF7B29"/>
    <w:rsid w:val="F9D7AD3D"/>
    <w:rsid w:val="F9E933E7"/>
    <w:rsid w:val="F9EEF68E"/>
    <w:rsid w:val="F9F559A2"/>
    <w:rsid w:val="F9F7FF7B"/>
    <w:rsid w:val="F9FB9D0D"/>
    <w:rsid w:val="F9FD7B0E"/>
    <w:rsid w:val="FA5D54E9"/>
    <w:rsid w:val="FA5DB7D1"/>
    <w:rsid w:val="FA7F9B2A"/>
    <w:rsid w:val="FA872350"/>
    <w:rsid w:val="FA9F55E8"/>
    <w:rsid w:val="FAAC30B5"/>
    <w:rsid w:val="FABFABA4"/>
    <w:rsid w:val="FACE4BED"/>
    <w:rsid w:val="FACEF0CB"/>
    <w:rsid w:val="FADF9060"/>
    <w:rsid w:val="FAEF5C49"/>
    <w:rsid w:val="FAEFA8B6"/>
    <w:rsid w:val="FAF58613"/>
    <w:rsid w:val="FAFD5155"/>
    <w:rsid w:val="FB171991"/>
    <w:rsid w:val="FB2FCC34"/>
    <w:rsid w:val="FB3FC060"/>
    <w:rsid w:val="FB3FC50B"/>
    <w:rsid w:val="FB6BEDA0"/>
    <w:rsid w:val="FB6D634A"/>
    <w:rsid w:val="FB6FA073"/>
    <w:rsid w:val="FB7B0973"/>
    <w:rsid w:val="FB7F060F"/>
    <w:rsid w:val="FB8F3820"/>
    <w:rsid w:val="FB9A3504"/>
    <w:rsid w:val="FBA753BC"/>
    <w:rsid w:val="FBAB3A23"/>
    <w:rsid w:val="FBBDA88F"/>
    <w:rsid w:val="FBBE29ED"/>
    <w:rsid w:val="FBBE2F74"/>
    <w:rsid w:val="FBBF8E3A"/>
    <w:rsid w:val="FBD7988B"/>
    <w:rsid w:val="FBF79B5B"/>
    <w:rsid w:val="FBF7E14A"/>
    <w:rsid w:val="FBF9BEF8"/>
    <w:rsid w:val="FC6FC331"/>
    <w:rsid w:val="FC7297F9"/>
    <w:rsid w:val="FCD3C725"/>
    <w:rsid w:val="FCDA569E"/>
    <w:rsid w:val="FCDB6568"/>
    <w:rsid w:val="FCDE6477"/>
    <w:rsid w:val="FCEB9151"/>
    <w:rsid w:val="FCEF2378"/>
    <w:rsid w:val="FCF86A31"/>
    <w:rsid w:val="FCFF69F6"/>
    <w:rsid w:val="FCFFBCC2"/>
    <w:rsid w:val="FD0FB7BB"/>
    <w:rsid w:val="FD36ECAE"/>
    <w:rsid w:val="FD3981C1"/>
    <w:rsid w:val="FD3B58E0"/>
    <w:rsid w:val="FD3F1B1C"/>
    <w:rsid w:val="FD5EF69D"/>
    <w:rsid w:val="FD6BD4C4"/>
    <w:rsid w:val="FD6FD60D"/>
    <w:rsid w:val="FD7699E1"/>
    <w:rsid w:val="FDB6B76A"/>
    <w:rsid w:val="FDBF340B"/>
    <w:rsid w:val="FDBF5FE9"/>
    <w:rsid w:val="FDD76598"/>
    <w:rsid w:val="FDDE3F21"/>
    <w:rsid w:val="FDDF68BE"/>
    <w:rsid w:val="FDEB806F"/>
    <w:rsid w:val="FDF18986"/>
    <w:rsid w:val="FDF4F18D"/>
    <w:rsid w:val="FDF5E895"/>
    <w:rsid w:val="FDFE7C67"/>
    <w:rsid w:val="FDFEF90D"/>
    <w:rsid w:val="FE4FC9BD"/>
    <w:rsid w:val="FE571204"/>
    <w:rsid w:val="FE67FD82"/>
    <w:rsid w:val="FE6E05AD"/>
    <w:rsid w:val="FE6F8F12"/>
    <w:rsid w:val="FE7EBD9A"/>
    <w:rsid w:val="FE7F724E"/>
    <w:rsid w:val="FE9BA9E8"/>
    <w:rsid w:val="FE9FF075"/>
    <w:rsid w:val="FEB373A2"/>
    <w:rsid w:val="FEBC22E0"/>
    <w:rsid w:val="FEC53A42"/>
    <w:rsid w:val="FECB03CD"/>
    <w:rsid w:val="FECF5CCE"/>
    <w:rsid w:val="FED7D5B7"/>
    <w:rsid w:val="FEDD2831"/>
    <w:rsid w:val="FEDEEBB0"/>
    <w:rsid w:val="FEDF18CF"/>
    <w:rsid w:val="FEDFD03E"/>
    <w:rsid w:val="FEEA20FC"/>
    <w:rsid w:val="FEF57907"/>
    <w:rsid w:val="FEF738D0"/>
    <w:rsid w:val="FEFA9260"/>
    <w:rsid w:val="FEFBD30B"/>
    <w:rsid w:val="FEFCB90B"/>
    <w:rsid w:val="FEFD4D5C"/>
    <w:rsid w:val="FEFDCD89"/>
    <w:rsid w:val="FEFE93BA"/>
    <w:rsid w:val="FEFFCC9B"/>
    <w:rsid w:val="FF273974"/>
    <w:rsid w:val="FF3B35A3"/>
    <w:rsid w:val="FF3F37EC"/>
    <w:rsid w:val="FF53468C"/>
    <w:rsid w:val="FF621696"/>
    <w:rsid w:val="FF6BECF8"/>
    <w:rsid w:val="FF6C8FC0"/>
    <w:rsid w:val="FF6D36FF"/>
    <w:rsid w:val="FF73E414"/>
    <w:rsid w:val="FF75A83A"/>
    <w:rsid w:val="FF79F069"/>
    <w:rsid w:val="FF7B819F"/>
    <w:rsid w:val="FF7CB16D"/>
    <w:rsid w:val="FF7CE17B"/>
    <w:rsid w:val="FF7F21AF"/>
    <w:rsid w:val="FF7F52D4"/>
    <w:rsid w:val="FF7F7A33"/>
    <w:rsid w:val="FF7F936C"/>
    <w:rsid w:val="FF7FE092"/>
    <w:rsid w:val="FF87791B"/>
    <w:rsid w:val="FF8CC452"/>
    <w:rsid w:val="FF989D46"/>
    <w:rsid w:val="FFAB5E10"/>
    <w:rsid w:val="FFAC60BB"/>
    <w:rsid w:val="FFAE799F"/>
    <w:rsid w:val="FFAF2235"/>
    <w:rsid w:val="FFAFD9EB"/>
    <w:rsid w:val="FFAFF102"/>
    <w:rsid w:val="FFB3A9A9"/>
    <w:rsid w:val="FFB3FD17"/>
    <w:rsid w:val="FFB5F284"/>
    <w:rsid w:val="FFB76618"/>
    <w:rsid w:val="FFBB0F46"/>
    <w:rsid w:val="FFBB3915"/>
    <w:rsid w:val="FFBC086C"/>
    <w:rsid w:val="FFBD8B80"/>
    <w:rsid w:val="FFBF33AC"/>
    <w:rsid w:val="FFBF969C"/>
    <w:rsid w:val="FFCD3DB8"/>
    <w:rsid w:val="FFD50F6D"/>
    <w:rsid w:val="FFD71DE4"/>
    <w:rsid w:val="FFDAA832"/>
    <w:rsid w:val="FFDB1184"/>
    <w:rsid w:val="FFDD1D17"/>
    <w:rsid w:val="FFDEE7F1"/>
    <w:rsid w:val="FFDF0CAF"/>
    <w:rsid w:val="FFDF8116"/>
    <w:rsid w:val="FFDFD32E"/>
    <w:rsid w:val="FFEB6990"/>
    <w:rsid w:val="FFED4B67"/>
    <w:rsid w:val="FFEF4593"/>
    <w:rsid w:val="FFEF5E40"/>
    <w:rsid w:val="FFEF946E"/>
    <w:rsid w:val="FFEF9948"/>
    <w:rsid w:val="FFEFC4EA"/>
    <w:rsid w:val="FFF1B5C6"/>
    <w:rsid w:val="FFF1FD8F"/>
    <w:rsid w:val="FFF23BA3"/>
    <w:rsid w:val="FFF67B95"/>
    <w:rsid w:val="FFFA2157"/>
    <w:rsid w:val="FFFADEBE"/>
    <w:rsid w:val="FFFCA3F8"/>
    <w:rsid w:val="FFFD1729"/>
    <w:rsid w:val="FFFD65F9"/>
    <w:rsid w:val="FFFDB8AA"/>
    <w:rsid w:val="FFFDC299"/>
    <w:rsid w:val="FFFF0221"/>
    <w:rsid w:val="FFFF2400"/>
    <w:rsid w:val="FFFF34C9"/>
    <w:rsid w:val="FFFFA2FA"/>
    <w:rsid w:val="FFFFA723"/>
    <w:rsid w:val="FFFFCB19"/>
    <w:rsid w:val="FFFFF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paragraph" w:styleId="3">
    <w:name w:val="endnote text"/>
    <w:basedOn w:val="1"/>
    <w:next w:val="1"/>
    <w:link w:val="10"/>
    <w:uiPriority w:val="99"/>
    <w:pPr>
      <w:snapToGrid w:val="0"/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99"/>
    <w:pPr>
      <w:jc w:val="center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endnote reference"/>
    <w:basedOn w:val="9"/>
    <w:link w:val="3"/>
    <w:uiPriority w:val="99"/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styleId="12">
    <w:name w:val="footnote reference"/>
    <w:basedOn w:val="9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4090</Words>
  <Characters>4212</Characters>
  <Paragraphs>84</Paragraphs>
  <TotalTime>11</TotalTime>
  <ScaleCrop>false</ScaleCrop>
  <LinksUpToDate>false</LinksUpToDate>
  <CharactersWithSpaces>4233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2025-09-07T01:56:00Z</dcterms:created>
  <dc:creator>Steven</dc:creator>
  <cp:lastModifiedBy>小立青ྀི</cp:lastModifiedBy>
  <dcterms:modified xsi:type="dcterms:W3CDTF">2025-10-22T13:32:14Z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698883d01eae409da98c8fcd1e713d5a</vt:lpwstr>
  </property>
  <property fmtid="{D5CDD505-2E9C-101B-9397-08002B2CF9AE}" pid="4" name="KSOTemplateDocerSaveRecord">
    <vt:lpwstr>eyJoZGlkIjoiMWEyNGM0OGMxYTg2Nzc3MzAyMWUyMzRhNDdmY2RlMTYiLCJ1c2VySWQiOiI2MDg2MjYwNDkifQ==</vt:lpwstr>
  </property>
</Properties>
</file>