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2B1E" w14:textId="77777777" w:rsidR="00EC35C2" w:rsidRPr="00EC35C2" w:rsidRDefault="00364F70" w:rsidP="00EC35C2">
      <w:pPr>
        <w:spacing w:after="0" w:line="360" w:lineRule="auto"/>
        <w:rPr>
          <w:rFonts w:ascii="Times New Roman" w:eastAsia="Times New Roman" w:hAnsi="Times New Roman" w:cs="Times New Roman"/>
          <w:kern w:val="0"/>
          <w14:ligatures w14:val="none"/>
        </w:rPr>
      </w:pPr>
      <w:r w:rsidRPr="00364F70">
        <w:rPr>
          <w:rFonts w:ascii="Times New Roman" w:eastAsia="Times New Roman" w:hAnsi="Times New Roman" w:cs="Times New Roman"/>
          <w:noProof/>
          <w:kern w:val="0"/>
        </w:rPr>
        <w:pict w14:anchorId="324F7DEF">
          <v:rect id="_x0000_i1026" alt="" style="width:468pt;height:.05pt;mso-width-percent:0;mso-height-percent:0;mso-width-percent:0;mso-height-percent:0" o:hralign="center" o:hrstd="t" o:hr="t" fillcolor="#a0a0a0" stroked="f"/>
        </w:pict>
      </w:r>
    </w:p>
    <w:p w14:paraId="526ADD36"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b/>
          <w:bCs/>
          <w:kern w:val="0"/>
          <w14:ligatures w14:val="none"/>
        </w:rPr>
        <w:t>韦斯敏斯德信条</w:t>
      </w:r>
      <w:r w:rsidRPr="00EC35C2">
        <w:rPr>
          <w:rFonts w:ascii="Times New Roman" w:eastAsia="Times New Roman" w:hAnsi="Times New Roman" w:cs="Times New Roman"/>
          <w:b/>
          <w:bCs/>
          <w:kern w:val="0"/>
          <w14:ligatures w14:val="none"/>
        </w:rPr>
        <w:t xml:space="preserve"> (WCF)</w:t>
      </w:r>
    </w:p>
    <w:p w14:paraId="68B54D1C"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Times New Roman" w:eastAsia="Times New Roman" w:hAnsi="Times New Roman" w:cs="Times New Roman"/>
          <w:b/>
          <w:bCs/>
          <w:kern w:val="0"/>
          <w14:ligatures w14:val="none"/>
        </w:rPr>
        <w:t>22</w:t>
      </w:r>
      <w:r w:rsidRPr="00EC35C2">
        <w:rPr>
          <w:rFonts w:ascii="Times New Roman" w:eastAsia="Times New Roman" w:hAnsi="Times New Roman" w:cs="Times New Roman"/>
          <w:kern w:val="0"/>
          <w14:ligatures w14:val="none"/>
        </w:rPr>
        <w:t xml:space="preserve"> </w:t>
      </w:r>
      <w:r w:rsidRPr="00EC35C2">
        <w:rPr>
          <w:rFonts w:ascii="SimSun" w:eastAsia="SimSun" w:hAnsi="SimSun" w:cs="SimSun" w:hint="eastAsia"/>
          <w:b/>
          <w:bCs/>
          <w:kern w:val="0"/>
          <w14:ligatures w14:val="none"/>
        </w:rPr>
        <w:t>论合法的起誓和许</w:t>
      </w:r>
      <w:r w:rsidRPr="00EC35C2">
        <w:rPr>
          <w:rFonts w:ascii="SimSun" w:eastAsia="SimSun" w:hAnsi="SimSun" w:cs="SimSun"/>
          <w:b/>
          <w:bCs/>
          <w:kern w:val="0"/>
          <w14:ligatures w14:val="none"/>
        </w:rPr>
        <w:t>愿</w:t>
      </w:r>
    </w:p>
    <w:p w14:paraId="0E5C2BFA"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b/>
          <w:bCs/>
          <w:kern w:val="0"/>
          <w14:ligatures w14:val="none"/>
        </w:rPr>
        <w:t>一、合法的起誓是宗教崇拜的一部分，即作誓者在必要的时候，庄严地呼吁神，为他所宣誓和承诺的事作见证，并按照他宣誓的真伪来审判他</w:t>
      </w:r>
      <w:r w:rsidRPr="00EC35C2">
        <w:rPr>
          <w:rFonts w:ascii="SimSun" w:eastAsia="SimSun" w:hAnsi="SimSun" w:cs="SimSun"/>
          <w:b/>
          <w:bCs/>
          <w:kern w:val="0"/>
          <w14:ligatures w14:val="none"/>
        </w:rPr>
        <w:t>。</w:t>
      </w:r>
    </w:p>
    <w:p w14:paraId="010FD284"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b/>
          <w:bCs/>
          <w:kern w:val="0"/>
          <w14:ligatures w14:val="none"/>
        </w:rPr>
        <w:t>二、人只当指着神的名起誓，并当存完全敬畏的心来使用神的名；所以人若指着那光荣和可畏的名，虚妄地、轻率地起誓，或指着别的名起誓，都是有罪的，当受厌恶。然而在重大事件上，为要以此解决争端，不论在旧约或新约，既然都为神的话语所认可；所以如果合法的权威在这些事上要求起誓，人们就当遵行</w:t>
      </w:r>
      <w:r w:rsidRPr="00EC35C2">
        <w:rPr>
          <w:rFonts w:ascii="SimSun" w:eastAsia="SimSun" w:hAnsi="SimSun" w:cs="SimSun"/>
          <w:b/>
          <w:bCs/>
          <w:kern w:val="0"/>
          <w14:ligatures w14:val="none"/>
        </w:rPr>
        <w:t>。</w:t>
      </w:r>
    </w:p>
    <w:p w14:paraId="570BCA60"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b/>
          <w:bCs/>
          <w:kern w:val="0"/>
          <w14:ligatures w14:val="none"/>
        </w:rPr>
        <w:t>三、凡起誓者，都要正当地考虑此严肃行为的庄重，并且只当宣述他确实相信为真的事；除了那善良和公义的事，及他自己相信为善良和公义的事，以及他能够并决心去行的事以外，任何人都不可起誓束缚自己</w:t>
      </w:r>
      <w:r w:rsidRPr="00EC35C2">
        <w:rPr>
          <w:rFonts w:ascii="SimSun" w:eastAsia="SimSun" w:hAnsi="SimSun" w:cs="SimSun"/>
          <w:b/>
          <w:bCs/>
          <w:kern w:val="0"/>
          <w14:ligatures w14:val="none"/>
        </w:rPr>
        <w:t>。</w:t>
      </w:r>
    </w:p>
    <w:p w14:paraId="7A5F9618"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b/>
          <w:bCs/>
          <w:kern w:val="0"/>
          <w14:ligatures w14:val="none"/>
        </w:rPr>
        <w:t>四、起誓必须按照这名平实通俗的意义，不可用模棱两可的字句，或内心保留其他意义。起誓不能使人犯罪；但在非属罪恶的事上，一旦发誓，就要履行，虽于自己受亏损，也不更改；即使是向异端者或不信者所起的誓，也不可废弃</w:t>
      </w:r>
      <w:r w:rsidRPr="00EC35C2">
        <w:rPr>
          <w:rFonts w:ascii="SimSun" w:eastAsia="SimSun" w:hAnsi="SimSun" w:cs="SimSun"/>
          <w:b/>
          <w:bCs/>
          <w:kern w:val="0"/>
          <w14:ligatures w14:val="none"/>
        </w:rPr>
        <w:t>。</w:t>
      </w:r>
    </w:p>
    <w:p w14:paraId="400E1E7D"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b/>
          <w:bCs/>
          <w:kern w:val="0"/>
          <w14:ligatures w14:val="none"/>
        </w:rPr>
        <w:t>五、许愿和起誓的性质相同，当用同样的宗教敬虔之心来许愿，并当用同样的信实来偿还</w:t>
      </w:r>
      <w:r w:rsidRPr="00EC35C2">
        <w:rPr>
          <w:rFonts w:ascii="SimSun" w:eastAsia="SimSun" w:hAnsi="SimSun" w:cs="SimSun"/>
          <w:b/>
          <w:bCs/>
          <w:kern w:val="0"/>
          <w14:ligatures w14:val="none"/>
        </w:rPr>
        <w:t>。</w:t>
      </w:r>
    </w:p>
    <w:p w14:paraId="78B48057"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b/>
          <w:bCs/>
          <w:kern w:val="0"/>
          <w14:ligatures w14:val="none"/>
        </w:rPr>
        <w:t>六、许愿除对神以外，不可对任何受造之物而许；为要蒙神悦纳，就要出于甘心，由于信心和自知责任，为蒙恩而感谢，或为求得我们要所需要的而许愿；借此，我们要更严格地约束自己，去尽本身责任或其他的事，只要那些事能适当地帮助我们达到目的</w:t>
      </w:r>
      <w:r w:rsidRPr="00EC35C2">
        <w:rPr>
          <w:rFonts w:ascii="SimSun" w:eastAsia="SimSun" w:hAnsi="SimSun" w:cs="SimSun"/>
          <w:b/>
          <w:bCs/>
          <w:kern w:val="0"/>
          <w14:ligatures w14:val="none"/>
        </w:rPr>
        <w:t>。</w:t>
      </w:r>
    </w:p>
    <w:p w14:paraId="3FAC8F21"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b/>
          <w:bCs/>
          <w:kern w:val="0"/>
          <w14:ligatures w14:val="none"/>
        </w:rPr>
        <w:t>七、人不可发誓去行神的话所禁止的事，或会妨碍任何神所吩咐的本分，或不是他自己的能力所能做得到的，以及神没有应许赐能力去实行的事。从这几点看来，罗马天主教</w:t>
      </w:r>
      <w:r w:rsidRPr="00EC35C2">
        <w:rPr>
          <w:rFonts w:ascii="SimSun" w:eastAsia="SimSun" w:hAnsi="SimSun" w:cs="SimSun" w:hint="eastAsia"/>
          <w:b/>
          <w:bCs/>
          <w:kern w:val="0"/>
          <w14:ligatures w14:val="none"/>
        </w:rPr>
        <w:lastRenderedPageBreak/>
        <w:t>修道者所许永远独身、赤贫和服从规章的誓，不仅不是什么较高程度的完全，而且是迷信和有罪的罗网，基督徒不可自陷其中</w:t>
      </w:r>
      <w:r w:rsidRPr="00EC35C2">
        <w:rPr>
          <w:rFonts w:ascii="SimSun" w:eastAsia="SimSun" w:hAnsi="SimSun" w:cs="SimSun"/>
          <w:b/>
          <w:bCs/>
          <w:kern w:val="0"/>
          <w14:ligatures w14:val="none"/>
        </w:rPr>
        <w:t>。</w:t>
      </w:r>
    </w:p>
    <w:p w14:paraId="59FBB2B0" w14:textId="77777777" w:rsidR="00EC35C2" w:rsidRPr="00EC35C2" w:rsidRDefault="00364F70" w:rsidP="00EC35C2">
      <w:pPr>
        <w:spacing w:after="0" w:line="360" w:lineRule="auto"/>
        <w:rPr>
          <w:rFonts w:ascii="Times New Roman" w:eastAsia="Times New Roman" w:hAnsi="Times New Roman" w:cs="Times New Roman"/>
          <w:kern w:val="0"/>
          <w14:ligatures w14:val="none"/>
        </w:rPr>
      </w:pPr>
      <w:r w:rsidRPr="00364F70">
        <w:rPr>
          <w:rFonts w:ascii="Times New Roman" w:eastAsia="Times New Roman" w:hAnsi="Times New Roman" w:cs="Times New Roman"/>
          <w:noProof/>
          <w:kern w:val="0"/>
        </w:rPr>
        <w:pict w14:anchorId="42BB16AD">
          <v:rect id="_x0000_i1025" alt="" style="width:468pt;height:.05pt;mso-width-percent:0;mso-height-percent:0;mso-width-percent:0;mso-height-percent:0" o:hralign="center" o:hrstd="t" o:hr="t" fillcolor="#a0a0a0" stroked="f"/>
        </w:pict>
      </w:r>
    </w:p>
    <w:p w14:paraId="2802F1A4"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b/>
          <w:bCs/>
          <w:kern w:val="0"/>
          <w14:ligatures w14:val="none"/>
        </w:rPr>
        <w:t>（以下为</w:t>
      </w:r>
      <w:r w:rsidRPr="00EC35C2">
        <w:rPr>
          <w:rFonts w:ascii="Times New Roman" w:eastAsia="Times New Roman" w:hAnsi="Times New Roman" w:cs="Times New Roman"/>
          <w:b/>
          <w:bCs/>
          <w:kern w:val="0"/>
          <w14:ligatures w14:val="none"/>
        </w:rPr>
        <w:t xml:space="preserve"> R.C. </w:t>
      </w:r>
      <w:r w:rsidRPr="00EC35C2">
        <w:rPr>
          <w:rFonts w:ascii="SimSun" w:eastAsia="SimSun" w:hAnsi="SimSun" w:cs="SimSun" w:hint="eastAsia"/>
          <w:b/>
          <w:bCs/>
          <w:kern w:val="0"/>
          <w14:ligatures w14:val="none"/>
        </w:rPr>
        <w:t>史普羅的注释</w:t>
      </w:r>
      <w:r w:rsidRPr="00EC35C2">
        <w:rPr>
          <w:rFonts w:ascii="SimSun" w:eastAsia="SimSun" w:hAnsi="SimSun" w:cs="SimSun"/>
          <w:b/>
          <w:bCs/>
          <w:kern w:val="0"/>
          <w14:ligatures w14:val="none"/>
        </w:rPr>
        <w:t>）</w:t>
      </w:r>
    </w:p>
    <w:p w14:paraId="13FCE30B"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通常，当制定信条声明时，焦点在于教义，在于神学原则。我们要可能会想，为什么韦斯敏斯德神学家会认为合法的起誓和许愿如此重要，以至于要专门用一章来讨论这个主题。答案可能在雅各书中找到，该书阐明了许多指导我们要生活的重要属灵和伦理原则。在书的末尾，他写道：</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我的弟兄们，最要紧的是</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（雅各书</w:t>
      </w:r>
      <w:r w:rsidRPr="00EC35C2">
        <w:rPr>
          <w:rFonts w:ascii="Times New Roman" w:eastAsia="Times New Roman" w:hAnsi="Times New Roman" w:cs="Times New Roman"/>
          <w:kern w:val="0"/>
          <w14:ligatures w14:val="none"/>
        </w:rPr>
        <w:t xml:space="preserve"> 5:12</w:t>
      </w:r>
      <w:r w:rsidRPr="00EC35C2">
        <w:rPr>
          <w:rFonts w:ascii="SimSun" w:eastAsia="SimSun" w:hAnsi="SimSun" w:cs="SimSun" w:hint="eastAsia"/>
          <w:kern w:val="0"/>
          <w14:ligatures w14:val="none"/>
        </w:rPr>
        <w:t>），显然是在介绍某种特别重要的事情</w:t>
      </w:r>
      <w:r w:rsidRPr="00EC35C2">
        <w:rPr>
          <w:rFonts w:ascii="SimSun" w:eastAsia="SimSun" w:hAnsi="SimSun" w:cs="SimSun"/>
          <w:kern w:val="0"/>
          <w14:ligatures w14:val="none"/>
        </w:rPr>
        <w:t>。</w:t>
      </w:r>
    </w:p>
    <w:p w14:paraId="679ED4E4"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早期教会表明，这本书的作者是耶稣的兄弟雅各，他在基督复活后归信。如果是真的，雅各应该熟悉他哥哥的教导。那么，从历史的角度来看，雅各对耶稣教导的洞察力是早期教会中其他人所没有的。这增加了他所给出的告诫的可信度和意义</w:t>
      </w:r>
      <w:r w:rsidRPr="00EC35C2">
        <w:rPr>
          <w:rFonts w:ascii="SimSun" w:eastAsia="SimSun" w:hAnsi="SimSun" w:cs="SimSun"/>
          <w:kern w:val="0"/>
          <w14:ligatures w14:val="none"/>
        </w:rPr>
        <w:t>。</w:t>
      </w:r>
    </w:p>
    <w:p w14:paraId="535A1BFF"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雅各写道：</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我的弟兄们，最要紧的是不可起誓；不可指着天起誓，也不可指着地起誓，无论何誓都不可起。你们说话，是，就说是；不是，就说不是，免得你们落在审判之下</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（雅各书</w:t>
      </w:r>
      <w:r w:rsidRPr="00EC35C2">
        <w:rPr>
          <w:rFonts w:ascii="Times New Roman" w:eastAsia="Times New Roman" w:hAnsi="Times New Roman" w:cs="Times New Roman"/>
          <w:kern w:val="0"/>
          <w14:ligatures w14:val="none"/>
        </w:rPr>
        <w:t xml:space="preserve"> 5:12</w:t>
      </w:r>
      <w:r w:rsidRPr="00EC35C2">
        <w:rPr>
          <w:rFonts w:ascii="SimSun" w:eastAsia="SimSun" w:hAnsi="SimSun" w:cs="SimSun" w:hint="eastAsia"/>
          <w:kern w:val="0"/>
          <w14:ligatures w14:val="none"/>
        </w:rPr>
        <w:t>）。有些人将这节经文理解为基督徒的最终考验是他是否在他的词汇中使用脏话。但这根本不是雅各的意思。当他使用</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起誓</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这个词时，他是在谈论庄严地起誓和许愿</w:t>
      </w:r>
      <w:r w:rsidRPr="00EC35C2">
        <w:rPr>
          <w:rFonts w:ascii="SimSun" w:eastAsia="SimSun" w:hAnsi="SimSun" w:cs="SimSun"/>
          <w:kern w:val="0"/>
          <w14:ligatures w14:val="none"/>
        </w:rPr>
        <w:t>。</w:t>
      </w:r>
    </w:p>
    <w:p w14:paraId="42F0F86D"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看起来他似乎在说起誓或许愿永远是不合法的。但他接着积极地陈述：</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你们说话，是，就说是；不是，就说不是。</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那个陈述意味着，除此之外，基督徒应该是一个言语可以被信任的人。当我们要说</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是</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时，那就应该是我们要的意思。当我们要说</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不是</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时，我们要不应该掩饰。我们要应该总是说我们要的意思</w:t>
      </w:r>
      <w:r w:rsidRPr="00EC35C2">
        <w:rPr>
          <w:rFonts w:ascii="SimSun" w:eastAsia="SimSun" w:hAnsi="SimSun" w:cs="SimSun"/>
          <w:kern w:val="0"/>
          <w14:ligatures w14:val="none"/>
        </w:rPr>
        <w:t>。</w:t>
      </w:r>
    </w:p>
    <w:p w14:paraId="317751EE"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为了理解雅各关心什么，我们需要看看圣经在其他地方关于起誓和许愿教导了我们什么。事实上，圣经有很多话要说，这就是为什么信条第</w:t>
      </w:r>
      <w:r w:rsidRPr="00EC35C2">
        <w:rPr>
          <w:rFonts w:ascii="Times New Roman" w:eastAsia="Times New Roman" w:hAnsi="Times New Roman" w:cs="Times New Roman"/>
          <w:kern w:val="0"/>
          <w14:ligatures w14:val="none"/>
        </w:rPr>
        <w:t xml:space="preserve"> 22 </w:t>
      </w:r>
      <w:r w:rsidRPr="00EC35C2">
        <w:rPr>
          <w:rFonts w:ascii="SimSun" w:eastAsia="SimSun" w:hAnsi="SimSun" w:cs="SimSun" w:hint="eastAsia"/>
          <w:kern w:val="0"/>
          <w14:ligatures w14:val="none"/>
        </w:rPr>
        <w:t>章有七节关于这个主题的内容。在登山宝训中，耶稣给出了一个与雅各书中类似的告诫。祂警告祂的门徒不要指着天、地、</w:t>
      </w:r>
      <w:r w:rsidRPr="00EC35C2">
        <w:rPr>
          <w:rFonts w:ascii="SimSun" w:eastAsia="SimSun" w:hAnsi="SimSun" w:cs="SimSun" w:hint="eastAsia"/>
          <w:kern w:val="0"/>
          <w14:ligatures w14:val="none"/>
        </w:rPr>
        <w:lastRenderedPageBreak/>
        <w:t>耶路撒冷或那一类东西起誓（马太福音</w:t>
      </w:r>
      <w:r w:rsidRPr="00EC35C2">
        <w:rPr>
          <w:rFonts w:ascii="Times New Roman" w:eastAsia="Times New Roman" w:hAnsi="Times New Roman" w:cs="Times New Roman"/>
          <w:kern w:val="0"/>
          <w14:ligatures w14:val="none"/>
        </w:rPr>
        <w:t xml:space="preserve"> 5:33–37</w:t>
      </w:r>
      <w:r w:rsidRPr="00EC35C2">
        <w:rPr>
          <w:rFonts w:ascii="SimSun" w:eastAsia="SimSun" w:hAnsi="SimSun" w:cs="SimSun" w:hint="eastAsia"/>
          <w:kern w:val="0"/>
          <w14:ligatures w14:val="none"/>
        </w:rPr>
        <w:t>）。祂限制并限定了一个人可以指着什么起誓。合法的许愿和起誓范围很窄，而不合法的范围很广</w:t>
      </w:r>
      <w:r w:rsidRPr="00EC35C2">
        <w:rPr>
          <w:rFonts w:ascii="SimSun" w:eastAsia="SimSun" w:hAnsi="SimSun" w:cs="SimSun"/>
          <w:kern w:val="0"/>
          <w14:ligatures w14:val="none"/>
        </w:rPr>
        <w:t>。</w:t>
      </w:r>
    </w:p>
    <w:p w14:paraId="498ED341"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使徒保罗经常通过许愿或起誓来确认他所宣告之事的真实性。例如，在罗马书</w:t>
      </w:r>
      <w:r w:rsidRPr="00EC35C2">
        <w:rPr>
          <w:rFonts w:ascii="Times New Roman" w:eastAsia="Times New Roman" w:hAnsi="Times New Roman" w:cs="Times New Roman"/>
          <w:kern w:val="0"/>
          <w14:ligatures w14:val="none"/>
        </w:rPr>
        <w:t xml:space="preserve"> 9:1–4</w:t>
      </w:r>
      <w:r w:rsidRPr="00EC35C2">
        <w:rPr>
          <w:rFonts w:ascii="SimSun" w:eastAsia="SimSun" w:hAnsi="SimSun" w:cs="SimSun" w:hint="eastAsia"/>
          <w:kern w:val="0"/>
          <w14:ligatures w14:val="none"/>
        </w:rPr>
        <w:t>，他写道：</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我在基督里说真话，并不谎言，有我良心被圣灵感动，给我作见证；我是大有忧愁，心里时常伤痛。为我弟兄，我骨肉之亲，就是自己被咒诅，与基督分离，我也愿意。他们是以色列人；那儿子的名分、荣耀、诸约、律法、礼仪、应许都是他们的。</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那是一个极其强烈的陈述，所以他用誓言确认了它</w:t>
      </w:r>
      <w:r w:rsidRPr="00EC35C2">
        <w:rPr>
          <w:rFonts w:ascii="SimSun" w:eastAsia="SimSun" w:hAnsi="SimSun" w:cs="SimSun"/>
          <w:kern w:val="0"/>
          <w14:ligatures w14:val="none"/>
        </w:rPr>
        <w:t>。</w:t>
      </w:r>
    </w:p>
    <w:p w14:paraId="074B3C82"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我们要有起誓和许愿的原因是所有人都是说谎者。罗马书</w:t>
      </w:r>
      <w:r w:rsidRPr="00EC35C2">
        <w:rPr>
          <w:rFonts w:ascii="Times New Roman" w:eastAsia="Times New Roman" w:hAnsi="Times New Roman" w:cs="Times New Roman"/>
          <w:kern w:val="0"/>
          <w14:ligatures w14:val="none"/>
        </w:rPr>
        <w:t xml:space="preserve"> 3:4 </w:t>
      </w:r>
      <w:r w:rsidRPr="00EC35C2">
        <w:rPr>
          <w:rFonts w:ascii="SimSun" w:eastAsia="SimSun" w:hAnsi="SimSun" w:cs="SimSun" w:hint="eastAsia"/>
          <w:kern w:val="0"/>
          <w14:ligatures w14:val="none"/>
        </w:rPr>
        <w:t>这样说。作为堕落的男人和女人，我们对真理有一种厌恶</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不仅厌恶接受神的真理，也厌恶说真话。圣经中遇到的第一个说谎者是伊甸园里的蛇。这就是为什么耶稣在约翰福音</w:t>
      </w:r>
      <w:r w:rsidRPr="00EC35C2">
        <w:rPr>
          <w:rFonts w:ascii="Times New Roman" w:eastAsia="Times New Roman" w:hAnsi="Times New Roman" w:cs="Times New Roman"/>
          <w:kern w:val="0"/>
          <w14:ligatures w14:val="none"/>
        </w:rPr>
        <w:t xml:space="preserve"> 8:44 </w:t>
      </w:r>
      <w:r w:rsidRPr="00EC35C2">
        <w:rPr>
          <w:rFonts w:ascii="SimSun" w:eastAsia="SimSun" w:hAnsi="SimSun" w:cs="SimSun" w:hint="eastAsia"/>
          <w:kern w:val="0"/>
          <w14:ligatures w14:val="none"/>
        </w:rPr>
        <w:t>说撒但是</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说谎的，也是说谎之人的父</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。神和我们之间的区别在于神的话语总是值得信赖的。祂从不说谎，而我们要的话语不能被绝对信任</w:t>
      </w:r>
      <w:r w:rsidRPr="00EC35C2">
        <w:rPr>
          <w:rFonts w:ascii="SimSun" w:eastAsia="SimSun" w:hAnsi="SimSun" w:cs="SimSun"/>
          <w:kern w:val="0"/>
          <w14:ligatures w14:val="none"/>
        </w:rPr>
        <w:t>。</w:t>
      </w:r>
    </w:p>
    <w:p w14:paraId="6C5CFD2C"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圣经记录的对神的第一次攻击是对祂真实性的攻击：</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神岂是真说？</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蛇问（创世记</w:t>
      </w:r>
      <w:r w:rsidRPr="00EC35C2">
        <w:rPr>
          <w:rFonts w:ascii="Times New Roman" w:eastAsia="Times New Roman" w:hAnsi="Times New Roman" w:cs="Times New Roman"/>
          <w:kern w:val="0"/>
          <w14:ligatures w14:val="none"/>
        </w:rPr>
        <w:t xml:space="preserve"> 3:1</w:t>
      </w:r>
      <w:r w:rsidRPr="00EC35C2">
        <w:rPr>
          <w:rFonts w:ascii="SimSun" w:eastAsia="SimSun" w:hAnsi="SimSun" w:cs="SimSun" w:hint="eastAsia"/>
          <w:kern w:val="0"/>
          <w14:ligatures w14:val="none"/>
        </w:rPr>
        <w:t>）。当夏娃捍卫神所说之话的真实性时，蛇暗示了完全相反的意思。他对她撒谎，因此他被称为说谎之人的父（约翰福音</w:t>
      </w:r>
      <w:r w:rsidRPr="00EC35C2">
        <w:rPr>
          <w:rFonts w:ascii="Times New Roman" w:eastAsia="Times New Roman" w:hAnsi="Times New Roman" w:cs="Times New Roman"/>
          <w:kern w:val="0"/>
          <w14:ligatures w14:val="none"/>
        </w:rPr>
        <w:t xml:space="preserve"> 8:44</w:t>
      </w:r>
      <w:r w:rsidRPr="00EC35C2">
        <w:rPr>
          <w:rFonts w:ascii="SimSun" w:eastAsia="SimSun" w:hAnsi="SimSun" w:cs="SimSun" w:hint="eastAsia"/>
          <w:kern w:val="0"/>
          <w14:ligatures w14:val="none"/>
        </w:rPr>
        <w:t>）。另一方面，神信守祂的话。我们对救赎的盼望在于我们要确信祂会信守祂的应许。圣经中的盟约是神做出的应许。在创世记</w:t>
      </w:r>
      <w:r w:rsidRPr="00EC35C2">
        <w:rPr>
          <w:rFonts w:ascii="Times New Roman" w:eastAsia="Times New Roman" w:hAnsi="Times New Roman" w:cs="Times New Roman"/>
          <w:kern w:val="0"/>
          <w14:ligatures w14:val="none"/>
        </w:rPr>
        <w:t xml:space="preserve"> 15 </w:t>
      </w:r>
      <w:r w:rsidRPr="00EC35C2">
        <w:rPr>
          <w:rFonts w:ascii="SimSun" w:eastAsia="SimSun" w:hAnsi="SimSun" w:cs="SimSun" w:hint="eastAsia"/>
          <w:kern w:val="0"/>
          <w14:ligatures w14:val="none"/>
        </w:rPr>
        <w:t>章，神通过起誓确认了祂对亚伯拉罕的应许</w:t>
      </w:r>
      <w:r w:rsidRPr="00EC35C2">
        <w:rPr>
          <w:rFonts w:ascii="SimSun" w:eastAsia="SimSun" w:hAnsi="SimSun" w:cs="SimSun"/>
          <w:kern w:val="0"/>
          <w14:ligatures w14:val="none"/>
        </w:rPr>
        <w:t>。</w:t>
      </w:r>
    </w:p>
    <w:p w14:paraId="466978CB"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相信神存在是一回事。雅各书</w:t>
      </w:r>
      <w:r w:rsidRPr="00EC35C2">
        <w:rPr>
          <w:rFonts w:ascii="Times New Roman" w:eastAsia="Times New Roman" w:hAnsi="Times New Roman" w:cs="Times New Roman"/>
          <w:kern w:val="0"/>
          <w14:ligatures w14:val="none"/>
        </w:rPr>
        <w:t xml:space="preserve"> 2:19 </w:t>
      </w:r>
      <w:r w:rsidRPr="00EC35C2">
        <w:rPr>
          <w:rFonts w:ascii="SimSun" w:eastAsia="SimSun" w:hAnsi="SimSun" w:cs="SimSun" w:hint="eastAsia"/>
          <w:kern w:val="0"/>
          <w14:ligatures w14:val="none"/>
        </w:rPr>
        <w:t>说鬼魔也信神只有一位。但基督教是关于</w:t>
      </w:r>
      <w:r w:rsidRPr="00EC35C2">
        <w:rPr>
          <w:rFonts w:ascii="SimSun" w:eastAsia="SimSun" w:hAnsi="SimSun" w:cs="SimSun" w:hint="eastAsia"/>
          <w:b/>
          <w:bCs/>
          <w:kern w:val="0"/>
          <w14:ligatures w14:val="none"/>
        </w:rPr>
        <w:t>相信神</w:t>
      </w:r>
      <w:r w:rsidRPr="00EC35C2">
        <w:rPr>
          <w:rFonts w:ascii="SimSun" w:eastAsia="SimSun" w:hAnsi="SimSun" w:cs="SimSun" w:hint="eastAsia"/>
          <w:kern w:val="0"/>
          <w14:ligatures w14:val="none"/>
        </w:rPr>
        <w:t>（</w:t>
      </w:r>
      <w:r w:rsidRPr="00EC35C2">
        <w:rPr>
          <w:rFonts w:ascii="Times New Roman" w:eastAsia="Times New Roman" w:hAnsi="Times New Roman" w:cs="Times New Roman"/>
          <w:kern w:val="0"/>
          <w14:ligatures w14:val="none"/>
        </w:rPr>
        <w:t>believing God</w:t>
      </w:r>
      <w:r w:rsidRPr="00EC35C2">
        <w:rPr>
          <w:rFonts w:ascii="SimSun" w:eastAsia="SimSun" w:hAnsi="SimSun" w:cs="SimSun" w:hint="eastAsia"/>
          <w:kern w:val="0"/>
          <w14:ligatures w14:val="none"/>
        </w:rPr>
        <w:t>），而不仅仅是相信祂存在。我们必须相信祂的话语，并基于我们要对祂所宣告即真理的信靠而生活</w:t>
      </w:r>
      <w:r w:rsidRPr="00EC35C2">
        <w:rPr>
          <w:rFonts w:ascii="SimSun" w:eastAsia="SimSun" w:hAnsi="SimSun" w:cs="SimSun"/>
          <w:kern w:val="0"/>
          <w14:ligatures w14:val="none"/>
        </w:rPr>
        <w:t>。</w:t>
      </w:r>
    </w:p>
    <w:p w14:paraId="574BEEAB"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我们有婚礼仪式，在那里的承诺是在文化中每一个权威面前做出的：朋友、家人、教会、世俗政府和神。没人在听的时候向另一个人承诺忠诚是一回事；在许多人和许多权威面前做出同样的承诺是另一回事。当我们要大声承诺某事并且有证人时，那些人可以要求我们要兑现并说：</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你没有信守你的承诺。</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即使政府、教会、朋友和家人不在乎，神也在乎。祂发出警告：</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你许愿不还，不如不许</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（传道书</w:t>
      </w:r>
      <w:r w:rsidRPr="00EC35C2">
        <w:rPr>
          <w:rFonts w:ascii="Times New Roman" w:eastAsia="Times New Roman" w:hAnsi="Times New Roman" w:cs="Times New Roman"/>
          <w:kern w:val="0"/>
          <w14:ligatures w14:val="none"/>
        </w:rPr>
        <w:t xml:space="preserve"> 5:5</w:t>
      </w:r>
      <w:r w:rsidRPr="00EC35C2">
        <w:rPr>
          <w:rFonts w:ascii="SimSun" w:eastAsia="SimSun" w:hAnsi="SimSun" w:cs="SimSun" w:hint="eastAsia"/>
          <w:kern w:val="0"/>
          <w14:ligatures w14:val="none"/>
        </w:rPr>
        <w:t>）</w:t>
      </w:r>
      <w:r w:rsidRPr="00EC35C2">
        <w:rPr>
          <w:rFonts w:ascii="SimSun" w:eastAsia="SimSun" w:hAnsi="SimSun" w:cs="SimSun"/>
          <w:kern w:val="0"/>
          <w14:ligatures w14:val="none"/>
        </w:rPr>
        <w:t>。</w:t>
      </w:r>
    </w:p>
    <w:p w14:paraId="170FF7AE"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lastRenderedPageBreak/>
        <w:t>神设立了婚姻并赐给我们要神圣的誓愿和誓言，这唤起我们要对承诺的特殊、圣洁和神圣维度的注意。因为我们是软弱和堕落的，因为我们要的话语并不是本质上值得信赖的，神赐给我们要神圣的誓愿和誓言，因为它确实有所不同</w:t>
      </w:r>
      <w:r w:rsidRPr="00EC35C2">
        <w:rPr>
          <w:rFonts w:ascii="SimSun" w:eastAsia="SimSun" w:hAnsi="SimSun" w:cs="SimSun"/>
          <w:kern w:val="0"/>
          <w14:ligatures w14:val="none"/>
        </w:rPr>
        <w:t>。</w:t>
      </w:r>
    </w:p>
    <w:p w14:paraId="5A9D94B8"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为什么法庭上的证人要把手放在圣经上，举起右手，并发誓</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讲实话，全部实话，除了实话别无其他，愿神助我</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w:t>
      </w:r>
      <w:r w:rsidRPr="00EC35C2">
        <w:rPr>
          <w:rFonts w:ascii="Times New Roman" w:eastAsia="Times New Roman" w:hAnsi="Times New Roman" w:cs="Times New Roman"/>
          <w:kern w:val="0"/>
          <w14:ligatures w14:val="none"/>
        </w:rPr>
        <w:t xml:space="preserve"> </w:t>
      </w:r>
      <w:r w:rsidRPr="00EC35C2">
        <w:rPr>
          <w:rFonts w:ascii="SimSun" w:eastAsia="SimSun" w:hAnsi="SimSun" w:cs="SimSun" w:hint="eastAsia"/>
          <w:kern w:val="0"/>
          <w14:ligatures w14:val="none"/>
        </w:rPr>
        <w:t>为什么法官不直接对证人说：</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请确保你今天告诉我们实话</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w:t>
      </w:r>
      <w:r w:rsidRPr="00EC35C2">
        <w:rPr>
          <w:rFonts w:ascii="Times New Roman" w:eastAsia="Times New Roman" w:hAnsi="Times New Roman" w:cs="Times New Roman"/>
          <w:kern w:val="0"/>
          <w14:ligatures w14:val="none"/>
        </w:rPr>
        <w:t xml:space="preserve"> </w:t>
      </w:r>
      <w:r w:rsidRPr="00EC35C2">
        <w:rPr>
          <w:rFonts w:ascii="SimSun" w:eastAsia="SimSun" w:hAnsi="SimSun" w:cs="SimSun" w:hint="eastAsia"/>
          <w:kern w:val="0"/>
          <w14:ligatures w14:val="none"/>
        </w:rPr>
        <w:t>虽然人们试图把神从文化中的其他一切事物中赶出去，但政府很可能不会把神从法庭中赶出去，因为人们明白起誓的严肃性，他们知道讲假话和犯伪证罪之间的区别</w:t>
      </w:r>
      <w:r w:rsidRPr="00EC35C2">
        <w:rPr>
          <w:rFonts w:ascii="SimSun" w:eastAsia="SimSun" w:hAnsi="SimSun" w:cs="SimSun"/>
          <w:kern w:val="0"/>
          <w14:ligatures w14:val="none"/>
        </w:rPr>
        <w:t>。</w:t>
      </w:r>
    </w:p>
    <w:p w14:paraId="6A5F2DC2"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在十诫中，第三条诫命是：</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不可妄称耶和华你神的名</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（出埃及记</w:t>
      </w:r>
      <w:r w:rsidRPr="00EC35C2">
        <w:rPr>
          <w:rFonts w:ascii="Times New Roman" w:eastAsia="Times New Roman" w:hAnsi="Times New Roman" w:cs="Times New Roman"/>
          <w:kern w:val="0"/>
          <w14:ligatures w14:val="none"/>
        </w:rPr>
        <w:t xml:space="preserve"> 20:7</w:t>
      </w:r>
      <w:r w:rsidRPr="00EC35C2">
        <w:rPr>
          <w:rFonts w:ascii="SimSun" w:eastAsia="SimSun" w:hAnsi="SimSun" w:cs="SimSun" w:hint="eastAsia"/>
          <w:kern w:val="0"/>
          <w14:ligatures w14:val="none"/>
        </w:rPr>
        <w:t>）。当我们要听到那个时，我们要的第一个想法是它禁止亵渎或咒骂。当然，通过延伸，它确实禁止那些事情，但主要是关于在起誓或许愿中使用神的名。第三条诫命保护真理的神圣性，这对人际关系至关重要，以及行真理</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信守我们要的承诺</w:t>
      </w:r>
      <w:r w:rsidRPr="00EC35C2">
        <w:rPr>
          <w:rFonts w:ascii="SimSun" w:eastAsia="SimSun" w:hAnsi="SimSun" w:cs="SimSun"/>
          <w:kern w:val="0"/>
          <w14:ligatures w14:val="none"/>
        </w:rPr>
        <w:t>。</w:t>
      </w:r>
    </w:p>
    <w:p w14:paraId="606B604A"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当我们赊购某物时，我们要签署一张期票，别人指望它维持生计。当我们要未能按时支付账单时，我们要是在违背我们要的话并从别人那里偷窃。那个信任我们要</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是</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的人受到了伤害。当我们要说</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是</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，我们要做某事</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是的，我们要要在某处；或者是的，我们要要支付我们要的账单</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然后我们要不履行我们要的承诺，我们就要破坏了信任。想想生活中因为人们违背诺言而产生了多少问题</w:t>
      </w:r>
      <w:r w:rsidRPr="00EC35C2">
        <w:rPr>
          <w:rFonts w:ascii="SimSun" w:eastAsia="SimSun" w:hAnsi="SimSun" w:cs="SimSun"/>
          <w:kern w:val="0"/>
          <w14:ligatures w14:val="none"/>
        </w:rPr>
        <w:t>。</w:t>
      </w:r>
    </w:p>
    <w:p w14:paraId="1259D78B"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正如第一条诫命保护我们崇拜的纯洁性，第二条诫命设立了反对偶像崇拜的障碍，照样第三条诫命也涉及偶像崇拜。我们可以在我母亲的坟墓上，在讲坛上，或在圣经上发誓，但这些东西都没有任何力量强制执行我们的承诺。只有一位听见我们要所做的每一个承诺，并看见我们在做出承诺之后所做的一切。唯一有能力强制执行那个承诺或如果我们要违背它惩罚我们要的，归根结底，是神。如果我们指着任何低于神的东西起誓，我们要就是在归给它神圣的维度，这就是偶像崇拜。不妄称耶和华的名意味着不在没有完全顺服神真实性格的情况下起誓或许愿</w:t>
      </w:r>
      <w:r w:rsidRPr="00EC35C2">
        <w:rPr>
          <w:rFonts w:ascii="SimSun" w:eastAsia="SimSun" w:hAnsi="SimSun" w:cs="SimSun"/>
          <w:kern w:val="0"/>
          <w14:ligatures w14:val="none"/>
        </w:rPr>
        <w:t>。</w:t>
      </w:r>
    </w:p>
    <w:p w14:paraId="1BAEAF1D"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在解决了起誓和许愿涉及的一些问题后，让我们把注意力转向信条的文本</w:t>
      </w:r>
      <w:r w:rsidRPr="00EC35C2">
        <w:rPr>
          <w:rFonts w:ascii="SimSun" w:eastAsia="SimSun" w:hAnsi="SimSun" w:cs="SimSun"/>
          <w:kern w:val="0"/>
          <w14:ligatures w14:val="none"/>
        </w:rPr>
        <w:t>。</w:t>
      </w:r>
    </w:p>
    <w:p w14:paraId="1780A72E"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Times New Roman" w:eastAsia="Times New Roman" w:hAnsi="Times New Roman" w:cs="Times New Roman"/>
          <w:b/>
          <w:bCs/>
          <w:kern w:val="0"/>
          <w14:ligatures w14:val="none"/>
        </w:rPr>
        <w:lastRenderedPageBreak/>
        <w:t xml:space="preserve">1. </w:t>
      </w:r>
      <w:r w:rsidRPr="00EC35C2">
        <w:rPr>
          <w:rFonts w:ascii="SimSun" w:eastAsia="SimSun" w:hAnsi="SimSun" w:cs="SimSun" w:hint="eastAsia"/>
          <w:b/>
          <w:bCs/>
          <w:kern w:val="0"/>
          <w14:ligatures w14:val="none"/>
        </w:rPr>
        <w:t>合法的起誓是宗教崇拜的一部分，即作誓者在必要的时候，庄严地呼吁神，为他所宣誓和承诺的事作见证，并按照他宣誓的真伪来审判他</w:t>
      </w:r>
      <w:r w:rsidRPr="00EC35C2">
        <w:rPr>
          <w:rFonts w:ascii="SimSun" w:eastAsia="SimSun" w:hAnsi="SimSun" w:cs="SimSun"/>
          <w:b/>
          <w:bCs/>
          <w:kern w:val="0"/>
          <w14:ligatures w14:val="none"/>
        </w:rPr>
        <w:t>。</w:t>
      </w:r>
    </w:p>
    <w:p w14:paraId="3D9A59AA"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信条认为合法的起誓是宗教崇拜的一部分。我们要通常不这样想，但我们要敬拜神的方式之一就是呼求祂作为我们所起之誓和所许之愿的见证人和执行者</w:t>
      </w:r>
      <w:r w:rsidRPr="00EC35C2">
        <w:rPr>
          <w:rFonts w:ascii="SimSun" w:eastAsia="SimSun" w:hAnsi="SimSun" w:cs="SimSun"/>
          <w:kern w:val="0"/>
          <w14:ligatures w14:val="none"/>
        </w:rPr>
        <w:t>。</w:t>
      </w:r>
    </w:p>
    <w:p w14:paraId="656EB34F"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注意合法的起誓涉及什么：即</w:t>
      </w:r>
      <w:r w:rsidRPr="00EC35C2">
        <w:rPr>
          <w:rFonts w:ascii="SimSun" w:eastAsia="SimSun" w:hAnsi="SimSun" w:cs="SimSun" w:hint="eastAsia"/>
          <w:b/>
          <w:bCs/>
          <w:kern w:val="0"/>
          <w14:ligatures w14:val="none"/>
        </w:rPr>
        <w:t>在必要的时候，庄严地呼吁神，为他所宣誓和承诺的事作见证</w:t>
      </w:r>
      <w:r w:rsidRPr="00EC35C2">
        <w:rPr>
          <w:rFonts w:ascii="SimSun" w:eastAsia="SimSun" w:hAnsi="SimSun" w:cs="SimSun" w:hint="eastAsia"/>
          <w:kern w:val="0"/>
          <w14:ligatures w14:val="none"/>
        </w:rPr>
        <w:t>。当我们进入法庭或教会法庭作证时，我们要宣誓，并在誓言下承诺讲实话，全部实话，除了实话别无其他，</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愿神助我</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我们是在呼求神作为我们要证词的见证人，所以如果我们对一个人作假见证，我们不仅违反了禁止那样做的诫命，而且我们要也违反了我们与神的关系。当我们作假见证时，我们要违反了两条诫命。一条是第九条诫命：</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不可作假见证陷害人</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（出埃及记</w:t>
      </w:r>
      <w:r w:rsidRPr="00EC35C2">
        <w:rPr>
          <w:rFonts w:ascii="Times New Roman" w:eastAsia="Times New Roman" w:hAnsi="Times New Roman" w:cs="Times New Roman"/>
          <w:kern w:val="0"/>
          <w14:ligatures w14:val="none"/>
        </w:rPr>
        <w:t xml:space="preserve"> 20:16</w:t>
      </w:r>
      <w:r w:rsidRPr="00EC35C2">
        <w:rPr>
          <w:rFonts w:ascii="SimSun" w:eastAsia="SimSun" w:hAnsi="SimSun" w:cs="SimSun" w:hint="eastAsia"/>
          <w:kern w:val="0"/>
          <w14:ligatures w14:val="none"/>
        </w:rPr>
        <w:t>）。另一条是第三条诫命：</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不可妄称耶和华你神的名</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w:t>
      </w:r>
      <w:r w:rsidRPr="00EC35C2">
        <w:rPr>
          <w:rFonts w:ascii="Times New Roman" w:eastAsia="Times New Roman" w:hAnsi="Times New Roman" w:cs="Times New Roman"/>
          <w:kern w:val="0"/>
          <w14:ligatures w14:val="none"/>
        </w:rPr>
        <w:t xml:space="preserve">7 </w:t>
      </w:r>
      <w:r w:rsidRPr="00EC35C2">
        <w:rPr>
          <w:rFonts w:ascii="SimSun" w:eastAsia="SimSun" w:hAnsi="SimSun" w:cs="SimSun" w:hint="eastAsia"/>
          <w:kern w:val="0"/>
          <w14:ligatures w14:val="none"/>
        </w:rPr>
        <w:t>节）</w:t>
      </w:r>
      <w:r w:rsidRPr="00EC35C2">
        <w:rPr>
          <w:rFonts w:ascii="SimSun" w:eastAsia="SimSun" w:hAnsi="SimSun" w:cs="SimSun"/>
          <w:kern w:val="0"/>
          <w14:ligatures w14:val="none"/>
        </w:rPr>
        <w:t>。</w:t>
      </w:r>
    </w:p>
    <w:p w14:paraId="62E1D4C2"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当我们撒谎时呼求神为我们要作证，那是对神的终极侮辱。当我们诬告我们要的弟兄时，我们要在呼求神验证我们要指控的真实性。一个人不能比那更堕落了。我们的假见证不仅对同胞造成暴力，而且也亵渎了神的性格</w:t>
      </w:r>
      <w:r w:rsidRPr="00EC35C2">
        <w:rPr>
          <w:rFonts w:ascii="SimSun" w:eastAsia="SimSun" w:hAnsi="SimSun" w:cs="SimSun"/>
          <w:kern w:val="0"/>
          <w14:ligatures w14:val="none"/>
        </w:rPr>
        <w:t>。</w:t>
      </w:r>
    </w:p>
    <w:p w14:paraId="0CAC085F"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传统的婚礼仪式开始于：</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亲爱的各位，我们聚集在这里，在神和这些见证人面前，要在婚姻的神圣结合中联合这个男人和这个女人。</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第一个呼吁是呼求神作为即将做出的誓言或承诺的见证人</w:t>
      </w:r>
      <w:r w:rsidRPr="00EC35C2">
        <w:rPr>
          <w:rFonts w:ascii="SimSun" w:eastAsia="SimSun" w:hAnsi="SimSun" w:cs="SimSun"/>
          <w:kern w:val="0"/>
          <w14:ligatures w14:val="none"/>
        </w:rPr>
        <w:t>。</w:t>
      </w:r>
    </w:p>
    <w:p w14:paraId="3EC9DB96"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起誓的人</w:t>
      </w:r>
      <w:r w:rsidRPr="00EC35C2">
        <w:rPr>
          <w:rFonts w:ascii="SimSun" w:eastAsia="SimSun" w:hAnsi="SimSun" w:cs="SimSun" w:hint="eastAsia"/>
          <w:b/>
          <w:bCs/>
          <w:kern w:val="0"/>
          <w14:ligatures w14:val="none"/>
        </w:rPr>
        <w:t>按照他宣誓的真伪来审判他</w:t>
      </w:r>
      <w:r w:rsidRPr="00EC35C2">
        <w:rPr>
          <w:rFonts w:ascii="SimSun" w:eastAsia="SimSun" w:hAnsi="SimSun" w:cs="SimSun" w:hint="eastAsia"/>
          <w:kern w:val="0"/>
          <w14:ligatures w14:val="none"/>
        </w:rPr>
        <w:t>。在誓言中，我们呼求神不仅见证它，而且审判所说的话。我们在法庭上这样做，当我们在婚礼仪式、按立仪式或加入教会时起神圣誓言时也这样做。当我们成为耶稣基督教会的成员时，我们被要求公开承认信仰并许下忠诚的誓愿</w:t>
      </w:r>
      <w:r w:rsidRPr="00EC35C2">
        <w:rPr>
          <w:rFonts w:ascii="SimSun" w:eastAsia="SimSun" w:hAnsi="SimSun" w:cs="SimSun"/>
          <w:kern w:val="0"/>
          <w14:ligatures w14:val="none"/>
        </w:rPr>
        <w:t>。</w:t>
      </w:r>
    </w:p>
    <w:p w14:paraId="60F9D05F"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有些人说：</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我不信教义。</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神的每一句话都是教义；每一个启示给我们要的关于基督位格和工作的真理都是教义。一个人怎么能说：</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我拥抱耶稣基督，但我不信任何教义</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w:t>
      </w:r>
      <w:r w:rsidRPr="00EC35C2">
        <w:rPr>
          <w:rFonts w:ascii="Times New Roman" w:eastAsia="Times New Roman" w:hAnsi="Times New Roman" w:cs="Times New Roman"/>
          <w:kern w:val="0"/>
          <w14:ligatures w14:val="none"/>
        </w:rPr>
        <w:t xml:space="preserve"> </w:t>
      </w:r>
      <w:r w:rsidRPr="00EC35C2">
        <w:rPr>
          <w:rFonts w:ascii="SimSun" w:eastAsia="SimSun" w:hAnsi="SimSun" w:cs="SimSun" w:hint="eastAsia"/>
          <w:kern w:val="0"/>
          <w14:ligatures w14:val="none"/>
        </w:rPr>
        <w:t>那</w:t>
      </w:r>
      <w:r w:rsidRPr="00EC35C2">
        <w:rPr>
          <w:rFonts w:ascii="SimSun" w:eastAsia="SimSun" w:hAnsi="SimSun" w:cs="SimSun" w:hint="eastAsia"/>
          <w:kern w:val="0"/>
          <w14:ligatures w14:val="none"/>
        </w:rPr>
        <w:lastRenderedPageBreak/>
        <w:t>是自相矛盾。随着对教义的反对，对客观真理的否认，以及我们要这个时代随意的相对主义，真理在街上被杀</w:t>
      </w:r>
      <w:r w:rsidRPr="00EC35C2">
        <w:rPr>
          <w:rFonts w:ascii="SimSun" w:eastAsia="SimSun" w:hAnsi="SimSun" w:cs="SimSun"/>
          <w:kern w:val="0"/>
          <w14:ligatures w14:val="none"/>
        </w:rPr>
        <w:t>。</w:t>
      </w:r>
    </w:p>
    <w:p w14:paraId="6ABBC645"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强调《韦斯敏斯德信条》这一整部分的是真理的神圣性。我们要是否信守我们要的誓愿很重要，因为信守誓愿就是尊荣真理。在我们要的证词中做真实的陈述不仅是尊荣我们要的邻舍，也是尊荣神，祂是所有真理的源泉和来源。</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神是真实的，人都是虚谎的</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（罗马书</w:t>
      </w:r>
      <w:r w:rsidRPr="00EC35C2">
        <w:rPr>
          <w:rFonts w:ascii="Times New Roman" w:eastAsia="Times New Roman" w:hAnsi="Times New Roman" w:cs="Times New Roman"/>
          <w:kern w:val="0"/>
          <w14:ligatures w14:val="none"/>
        </w:rPr>
        <w:t xml:space="preserve"> 3:4</w:t>
      </w:r>
      <w:r w:rsidRPr="00EC35C2">
        <w:rPr>
          <w:rFonts w:ascii="SimSun" w:eastAsia="SimSun" w:hAnsi="SimSun" w:cs="SimSun" w:hint="eastAsia"/>
          <w:kern w:val="0"/>
          <w14:ligatures w14:val="none"/>
        </w:rPr>
        <w:t>）。我们应该敏锐地意识到，在我们要的肉体中，有巨大的倾向去虚假、欺骗、违背承诺和违背盟约。归正并不会瞬间移除我们要的腐败。我们要必须我们要的一生都与说谎作斗争。当我们生活在一个否认真理的世界里时，我们自己的个人天路历程更加困难</w:t>
      </w:r>
      <w:r w:rsidRPr="00EC35C2">
        <w:rPr>
          <w:rFonts w:ascii="SimSun" w:eastAsia="SimSun" w:hAnsi="SimSun" w:cs="SimSun"/>
          <w:kern w:val="0"/>
          <w14:ligatures w14:val="none"/>
        </w:rPr>
        <w:t>。</w:t>
      </w:r>
    </w:p>
    <w:p w14:paraId="40B22546"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Times New Roman" w:eastAsia="Times New Roman" w:hAnsi="Times New Roman" w:cs="Times New Roman"/>
          <w:b/>
          <w:bCs/>
          <w:kern w:val="0"/>
          <w14:ligatures w14:val="none"/>
        </w:rPr>
        <w:t xml:space="preserve">2. </w:t>
      </w:r>
      <w:r w:rsidRPr="00EC35C2">
        <w:rPr>
          <w:rFonts w:ascii="SimSun" w:eastAsia="SimSun" w:hAnsi="SimSun" w:cs="SimSun" w:hint="eastAsia"/>
          <w:b/>
          <w:bCs/>
          <w:kern w:val="0"/>
          <w14:ligatures w14:val="none"/>
        </w:rPr>
        <w:t>人只当指着神的名起誓，并当存完全敬畏的心来使用神的名；所以人若指着那光荣和可畏的名，虚妄地、轻率地起誓，或指着别的名起誓，都是有罪的，当受厌恶。然而在重大事件上，为要以此解决争端，不论在旧约或新约，既然都为神的话语所认可；所以如果合法的权威在这些事上要求起誓，人们就当遵行</w:t>
      </w:r>
      <w:r w:rsidRPr="00EC35C2">
        <w:rPr>
          <w:rFonts w:ascii="SimSun" w:eastAsia="SimSun" w:hAnsi="SimSun" w:cs="SimSun"/>
          <w:b/>
          <w:bCs/>
          <w:kern w:val="0"/>
          <w14:ligatures w14:val="none"/>
        </w:rPr>
        <w:t>。</w:t>
      </w:r>
    </w:p>
    <w:p w14:paraId="0D4CD0F7"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很难想象在我们这个时代有人写一份包含</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厌恶</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w:t>
      </w:r>
      <w:r w:rsidRPr="00EC35C2">
        <w:rPr>
          <w:rFonts w:ascii="Times New Roman" w:eastAsia="Times New Roman" w:hAnsi="Times New Roman" w:cs="Times New Roman"/>
          <w:kern w:val="0"/>
          <w14:ligatures w14:val="none"/>
        </w:rPr>
        <w:t>abhorred</w:t>
      </w:r>
      <w:r w:rsidRPr="00EC35C2">
        <w:rPr>
          <w:rFonts w:ascii="SimSun" w:eastAsia="SimSun" w:hAnsi="SimSun" w:cs="SimSun" w:hint="eastAsia"/>
          <w:kern w:val="0"/>
          <w14:ligatures w14:val="none"/>
        </w:rPr>
        <w:t>）这个词的神学声明。我们生活在一个厌恶厌恶的文化中。我们要唯一不被允许做的事就是恨任何人或任何事。但在这里，信条说，有些事情是如此可鄙，对神如此有害，以至于基督徒应该</w:t>
      </w:r>
      <w:r w:rsidRPr="00EC35C2">
        <w:rPr>
          <w:rFonts w:ascii="SimSun" w:eastAsia="SimSun" w:hAnsi="SimSun" w:cs="SimSun" w:hint="eastAsia"/>
          <w:b/>
          <w:bCs/>
          <w:kern w:val="0"/>
          <w14:ligatures w14:val="none"/>
        </w:rPr>
        <w:t>厌恶</w:t>
      </w:r>
      <w:r w:rsidRPr="00EC35C2">
        <w:rPr>
          <w:rFonts w:ascii="SimSun" w:eastAsia="SimSun" w:hAnsi="SimSun" w:cs="SimSun" w:hint="eastAsia"/>
          <w:kern w:val="0"/>
          <w14:ligatures w14:val="none"/>
        </w:rPr>
        <w:t>它们。当我们厌恶某事时，我们要用我们要的全力恨它。作假见证以及不敬和轻率地使用神的名应该让我们要的血液凝固。我们要应该如此恨恶谎言，以至于我们要宁死也不说谎。但许多人会耸耸肩说：</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我们不应该在宣誓后撒谎，我们不应该作假见证，但每个人都这样做。</w:t>
      </w:r>
      <w:r w:rsidRPr="00EC35C2">
        <w:rPr>
          <w:rFonts w:ascii="Times New Roman" w:eastAsia="Times New Roman" w:hAnsi="Times New Roman" w:cs="Times New Roman"/>
          <w:kern w:val="0"/>
          <w14:ligatures w14:val="none"/>
        </w:rPr>
        <w:t>”</w:t>
      </w:r>
    </w:p>
    <w:p w14:paraId="56F941BC"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b/>
          <w:bCs/>
          <w:kern w:val="0"/>
          <w14:ligatures w14:val="none"/>
        </w:rPr>
        <w:t>指着那光荣和可畏的名，虚妄地、轻率地起誓</w:t>
      </w:r>
      <w:r w:rsidRPr="00EC35C2">
        <w:rPr>
          <w:rFonts w:ascii="Times New Roman" w:eastAsia="Times New Roman" w:hAnsi="Times New Roman" w:cs="Times New Roman"/>
          <w:b/>
          <w:bCs/>
          <w:kern w:val="0"/>
          <w14:ligatures w14:val="none"/>
        </w:rPr>
        <w:t>……</w:t>
      </w:r>
      <w:r w:rsidRPr="00EC35C2">
        <w:rPr>
          <w:rFonts w:ascii="SimSun" w:eastAsia="SimSun" w:hAnsi="SimSun" w:cs="SimSun" w:hint="eastAsia"/>
          <w:b/>
          <w:bCs/>
          <w:kern w:val="0"/>
          <w14:ligatures w14:val="none"/>
        </w:rPr>
        <w:t>都是有罪的，当受厌恶。</w:t>
      </w:r>
      <w:r w:rsidRPr="00EC35C2">
        <w:rPr>
          <w:rFonts w:ascii="Times New Roman" w:eastAsia="Times New Roman" w:hAnsi="Times New Roman" w:cs="Times New Roman"/>
          <w:kern w:val="0"/>
          <w14:ligatures w14:val="none"/>
        </w:rPr>
        <w:t xml:space="preserve"> </w:t>
      </w:r>
      <w:r w:rsidRPr="00EC35C2">
        <w:rPr>
          <w:rFonts w:ascii="SimSun" w:eastAsia="SimSun" w:hAnsi="SimSun" w:cs="SimSun" w:hint="eastAsia"/>
          <w:kern w:val="0"/>
          <w14:ligatures w14:val="none"/>
        </w:rPr>
        <w:t>谁会称神的名是</w:t>
      </w:r>
      <w:r w:rsidRPr="00EC35C2">
        <w:rPr>
          <w:rFonts w:ascii="SimSun" w:eastAsia="SimSun" w:hAnsi="SimSun" w:cs="SimSun" w:hint="eastAsia"/>
          <w:b/>
          <w:bCs/>
          <w:kern w:val="0"/>
          <w14:ligatures w14:val="none"/>
        </w:rPr>
        <w:t>可畏的</w:t>
      </w:r>
      <w:r w:rsidRPr="00EC35C2">
        <w:rPr>
          <w:rFonts w:ascii="SimSun" w:eastAsia="SimSun" w:hAnsi="SimSun" w:cs="SimSun" w:hint="eastAsia"/>
          <w:kern w:val="0"/>
          <w14:ligatures w14:val="none"/>
        </w:rPr>
        <w:t>（</w:t>
      </w:r>
      <w:r w:rsidRPr="00EC35C2">
        <w:rPr>
          <w:rFonts w:ascii="Times New Roman" w:eastAsia="Times New Roman" w:hAnsi="Times New Roman" w:cs="Times New Roman"/>
          <w:kern w:val="0"/>
          <w14:ligatures w14:val="none"/>
        </w:rPr>
        <w:t>dreadful</w:t>
      </w:r>
      <w:r w:rsidRPr="00EC35C2">
        <w:rPr>
          <w:rFonts w:ascii="SimSun" w:eastAsia="SimSun" w:hAnsi="SimSun" w:cs="SimSun" w:hint="eastAsia"/>
          <w:kern w:val="0"/>
          <w14:ligatures w14:val="none"/>
        </w:rPr>
        <w:t>，令人惧怕的）？</w:t>
      </w:r>
      <w:r w:rsidRPr="00EC35C2">
        <w:rPr>
          <w:rFonts w:ascii="Times New Roman" w:eastAsia="Times New Roman" w:hAnsi="Times New Roman" w:cs="Times New Roman"/>
          <w:kern w:val="0"/>
          <w14:ligatures w14:val="none"/>
        </w:rPr>
        <w:t xml:space="preserve"> </w:t>
      </w:r>
      <w:r w:rsidRPr="00EC35C2">
        <w:rPr>
          <w:rFonts w:ascii="SimSun" w:eastAsia="SimSun" w:hAnsi="SimSun" w:cs="SimSun" w:hint="eastAsia"/>
          <w:kern w:val="0"/>
          <w14:ligatures w14:val="none"/>
        </w:rPr>
        <w:t>韦斯敏斯德神学家这样做了，他们是博学和敬虔的人，非常小心地写了信条。他们没有浪费词语或随意使用它们，他们写道神的名充满了惧怕（</w:t>
      </w:r>
      <w:r w:rsidRPr="00EC35C2">
        <w:rPr>
          <w:rFonts w:ascii="Times New Roman" w:eastAsia="Times New Roman" w:hAnsi="Times New Roman" w:cs="Times New Roman"/>
          <w:kern w:val="0"/>
          <w14:ligatures w14:val="none"/>
        </w:rPr>
        <w:t>dread</w:t>
      </w:r>
      <w:r w:rsidRPr="00EC35C2">
        <w:rPr>
          <w:rFonts w:ascii="SimSun" w:eastAsia="SimSun" w:hAnsi="SimSun" w:cs="SimSun" w:hint="eastAsia"/>
          <w:kern w:val="0"/>
          <w14:ligatures w14:val="none"/>
        </w:rPr>
        <w:t>）。惧怕是对令人恐惧之物的深刻恐惧。主祷文的第一个祈求是</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愿人都尊你的名为圣</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（马太福音</w:t>
      </w:r>
      <w:r w:rsidRPr="00EC35C2">
        <w:rPr>
          <w:rFonts w:ascii="Times New Roman" w:eastAsia="Times New Roman" w:hAnsi="Times New Roman" w:cs="Times New Roman"/>
          <w:kern w:val="0"/>
          <w14:ligatures w14:val="none"/>
        </w:rPr>
        <w:t xml:space="preserve"> 6:9</w:t>
      </w:r>
      <w:r w:rsidRPr="00EC35C2">
        <w:rPr>
          <w:rFonts w:ascii="SimSun" w:eastAsia="SimSun" w:hAnsi="SimSun" w:cs="SimSun" w:hint="eastAsia"/>
          <w:kern w:val="0"/>
          <w14:ligatures w14:val="none"/>
        </w:rPr>
        <w:t>）。每当我们祈祷主祷文时，我们都在祈求神的名会被以至高的敬畏和尊重对待。它应该涉及神圣的恐惧战兢，那个名字是如此可畏。当人们对滥用神的名有神圣的恐惧时，他们会小心不指着它起假誓或以虚妄和不敬的方式使用它。但当有人</w:t>
      </w:r>
      <w:r w:rsidRPr="00EC35C2">
        <w:rPr>
          <w:rFonts w:ascii="SimSun" w:eastAsia="SimSun" w:hAnsi="SimSun" w:cs="SimSun" w:hint="eastAsia"/>
          <w:kern w:val="0"/>
          <w14:ligatures w14:val="none"/>
        </w:rPr>
        <w:lastRenderedPageBreak/>
        <w:t>不真诚地在神面前做出承诺或不真诚地作证要求神做他的见证人和审判者时，他表现出的只是对神的蔑视，并且确实会因此被祂审判</w:t>
      </w:r>
      <w:r w:rsidRPr="00EC35C2">
        <w:rPr>
          <w:rFonts w:ascii="SimSun" w:eastAsia="SimSun" w:hAnsi="SimSun" w:cs="SimSun"/>
          <w:kern w:val="0"/>
          <w14:ligatures w14:val="none"/>
        </w:rPr>
        <w:t>。</w:t>
      </w:r>
    </w:p>
    <w:p w14:paraId="335BB75E"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我们的耳朵已经被我们要周围文化的喧嚣震聋了，这文化经常滥用神的名。我们要被那些眼中不怕神且没有惧怕的人包围。当他们听到祂的名时没有战兢。我们要绝不能因为生活在那样的环境中而变得麻木。当我们听到神的名时，我们要的灵魂应该安静下来，我们要应该准备战兢</w:t>
      </w:r>
      <w:r w:rsidRPr="00EC35C2">
        <w:rPr>
          <w:rFonts w:ascii="SimSun" w:eastAsia="SimSun" w:hAnsi="SimSun" w:cs="SimSun"/>
          <w:kern w:val="0"/>
          <w14:ligatures w14:val="none"/>
        </w:rPr>
        <w:t>。</w:t>
      </w:r>
    </w:p>
    <w:p w14:paraId="60966478"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集体崇拜的时间是一个神圣的时刻，当我们进入永生神的面前听祂的话语，向祂举起我们要的祷告，献上我们要赞美的祭。这是一周中最神圣的时刻。发生那事的地方应该被视为一个可畏的，也是圣洁的地方。我们要正在进入一位圣洁神的面前。我们需要被提醒圣洁和神圣，因为我们一生的大部分时间都生活在一个</w:t>
      </w:r>
      <w:r w:rsidRPr="00EC35C2">
        <w:rPr>
          <w:rFonts w:ascii="SimSun" w:eastAsia="SimSun" w:hAnsi="SimSun" w:cs="SimSun" w:hint="eastAsia"/>
          <w:b/>
          <w:bCs/>
          <w:kern w:val="0"/>
          <w14:ligatures w14:val="none"/>
        </w:rPr>
        <w:t>俗</w:t>
      </w:r>
      <w:r w:rsidRPr="00EC35C2">
        <w:rPr>
          <w:rFonts w:ascii="SimSun" w:eastAsia="SimSun" w:hAnsi="SimSun" w:cs="SimSun" w:hint="eastAsia"/>
          <w:kern w:val="0"/>
          <w14:ligatures w14:val="none"/>
        </w:rPr>
        <w:t>（</w:t>
      </w:r>
      <w:r w:rsidRPr="00EC35C2">
        <w:rPr>
          <w:rFonts w:ascii="Times New Roman" w:eastAsia="Times New Roman" w:hAnsi="Times New Roman" w:cs="Times New Roman"/>
          <w:kern w:val="0"/>
          <w14:ligatures w14:val="none"/>
        </w:rPr>
        <w:t>profane</w:t>
      </w:r>
      <w:r w:rsidRPr="00EC35C2">
        <w:rPr>
          <w:rFonts w:ascii="SimSun" w:eastAsia="SimSun" w:hAnsi="SimSun" w:cs="SimSun" w:hint="eastAsia"/>
          <w:kern w:val="0"/>
          <w14:ligatures w14:val="none"/>
        </w:rPr>
        <w:t>）的环境中</w:t>
      </w:r>
      <w:r w:rsidRPr="00EC35C2">
        <w:rPr>
          <w:rFonts w:ascii="SimSun" w:eastAsia="SimSun" w:hAnsi="SimSun" w:cs="SimSun"/>
          <w:kern w:val="0"/>
          <w14:ligatures w14:val="none"/>
        </w:rPr>
        <w:t>。</w:t>
      </w:r>
    </w:p>
    <w:p w14:paraId="049928D6"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词</w:t>
      </w:r>
      <w:r w:rsidRPr="00EC35C2">
        <w:rPr>
          <w:rFonts w:ascii="Times New Roman" w:eastAsia="Times New Roman" w:hAnsi="Times New Roman" w:cs="Times New Roman"/>
          <w:kern w:val="0"/>
          <w14:ligatures w14:val="none"/>
        </w:rPr>
        <w:t xml:space="preserve"> </w:t>
      </w:r>
      <w:r w:rsidRPr="00EC35C2">
        <w:rPr>
          <w:rFonts w:ascii="Times New Roman" w:eastAsia="Times New Roman" w:hAnsi="Times New Roman" w:cs="Times New Roman"/>
          <w:i/>
          <w:iCs/>
          <w:kern w:val="0"/>
          <w14:ligatures w14:val="none"/>
        </w:rPr>
        <w:t>profane</w:t>
      </w:r>
      <w:r w:rsidRPr="00EC35C2">
        <w:rPr>
          <w:rFonts w:ascii="Times New Roman" w:eastAsia="Times New Roman" w:hAnsi="Times New Roman" w:cs="Times New Roman"/>
          <w:kern w:val="0"/>
          <w14:ligatures w14:val="none"/>
        </w:rPr>
        <w:t xml:space="preserve"> </w:t>
      </w:r>
      <w:r w:rsidRPr="00EC35C2">
        <w:rPr>
          <w:rFonts w:ascii="SimSun" w:eastAsia="SimSun" w:hAnsi="SimSun" w:cs="SimSun" w:hint="eastAsia"/>
          <w:kern w:val="0"/>
          <w14:ligatures w14:val="none"/>
        </w:rPr>
        <w:t>最初的意思是</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在圣殿外</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，它指任何发生在教会外的事情。它不一定意味着坏事。马丁</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路德说每个基督徒都被呼召成为一个俗世的基督徒，不是在我们要应该邪恶或腐败的意义上，而是在我们要要把神的真理带出圣殿进入世界的意义上。世界是我们要去的宣教场所，在我们已经在崇拜中处于神圣的面前并被充满活力和赋予能力出去进入世界之后。在当前的用法中，</w:t>
      </w:r>
      <w:r w:rsidRPr="00EC35C2">
        <w:rPr>
          <w:rFonts w:ascii="Times New Roman" w:eastAsia="Times New Roman" w:hAnsi="Times New Roman" w:cs="Times New Roman"/>
          <w:i/>
          <w:iCs/>
          <w:kern w:val="0"/>
          <w14:ligatures w14:val="none"/>
        </w:rPr>
        <w:t>profane</w:t>
      </w:r>
      <w:r w:rsidRPr="00EC35C2">
        <w:rPr>
          <w:rFonts w:ascii="Times New Roman" w:eastAsia="Times New Roman" w:hAnsi="Times New Roman" w:cs="Times New Roman"/>
          <w:kern w:val="0"/>
          <w14:ligatures w14:val="none"/>
        </w:rPr>
        <w:t xml:space="preserve"> </w:t>
      </w:r>
      <w:r w:rsidRPr="00EC35C2">
        <w:rPr>
          <w:rFonts w:ascii="SimSun" w:eastAsia="SimSun" w:hAnsi="SimSun" w:cs="SimSun" w:hint="eastAsia"/>
          <w:kern w:val="0"/>
          <w14:ligatures w14:val="none"/>
        </w:rPr>
        <w:t>意味着别的东西，因为世界是世俗和异教的</w:t>
      </w:r>
      <w:r w:rsidRPr="00EC35C2">
        <w:rPr>
          <w:rFonts w:ascii="SimSun" w:eastAsia="SimSun" w:hAnsi="SimSun" w:cs="SimSun"/>
          <w:kern w:val="0"/>
          <w14:ligatures w14:val="none"/>
        </w:rPr>
        <w:t>。</w:t>
      </w:r>
    </w:p>
    <w:p w14:paraId="02C05A09"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我们生活在一个拥有异教价值观和哲学的异教国家，它正变得越来越野蛮。我们生活在一个每年屠杀超过一百万未出生婴儿的国家。在神眼中，这是不可言喻的邪恶和完全可憎的。然而，我们国家的法律允许这样做。我们要越快理解我们要住在哪里，我们就越快理解我们被呼召过一种不同的生活，拥抱一种不同的伦理，并在一个俗世中服事</w:t>
      </w:r>
      <w:r w:rsidRPr="00EC35C2">
        <w:rPr>
          <w:rFonts w:ascii="SimSun" w:eastAsia="SimSun" w:hAnsi="SimSun" w:cs="SimSun"/>
          <w:kern w:val="0"/>
          <w14:ligatures w14:val="none"/>
        </w:rPr>
        <w:t>。</w:t>
      </w:r>
    </w:p>
    <w:p w14:paraId="284AB8E7"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Times New Roman" w:eastAsia="Times New Roman" w:hAnsi="Times New Roman" w:cs="Times New Roman"/>
          <w:b/>
          <w:bCs/>
          <w:kern w:val="0"/>
          <w14:ligatures w14:val="none"/>
        </w:rPr>
        <w:t xml:space="preserve">3. </w:t>
      </w:r>
      <w:r w:rsidRPr="00EC35C2">
        <w:rPr>
          <w:rFonts w:ascii="SimSun" w:eastAsia="SimSun" w:hAnsi="SimSun" w:cs="SimSun" w:hint="eastAsia"/>
          <w:b/>
          <w:bCs/>
          <w:kern w:val="0"/>
          <w14:ligatures w14:val="none"/>
        </w:rPr>
        <w:t>凡起誓者，都要正当地考虑此严肃行为的庄重，并且只当宣述他确实相信为真的事；除了那善良和公义的事，及他自己相信为善良和公义的事，以及他能够并决心去行的事以外，任何人都不可起誓束缚自己</w:t>
      </w:r>
      <w:r w:rsidRPr="00EC35C2">
        <w:rPr>
          <w:rFonts w:ascii="SimSun" w:eastAsia="SimSun" w:hAnsi="SimSun" w:cs="SimSun"/>
          <w:b/>
          <w:bCs/>
          <w:kern w:val="0"/>
          <w14:ligatures w14:val="none"/>
        </w:rPr>
        <w:t>。</w:t>
      </w:r>
    </w:p>
    <w:p w14:paraId="55A44126"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b/>
          <w:bCs/>
          <w:kern w:val="0"/>
          <w14:ligatures w14:val="none"/>
        </w:rPr>
        <w:t>凡起誓者，都要正当地考虑此严肃行为的庄重</w:t>
      </w:r>
      <w:r w:rsidRPr="00EC35C2">
        <w:rPr>
          <w:rFonts w:ascii="SimSun" w:eastAsia="SimSun" w:hAnsi="SimSun" w:cs="SimSun" w:hint="eastAsia"/>
          <w:kern w:val="0"/>
          <w14:ligatures w14:val="none"/>
        </w:rPr>
        <w:t>（</w:t>
      </w:r>
      <w:r w:rsidRPr="00EC35C2">
        <w:rPr>
          <w:rFonts w:ascii="Times New Roman" w:eastAsia="Times New Roman" w:hAnsi="Times New Roman" w:cs="Times New Roman"/>
          <w:kern w:val="0"/>
          <w14:ligatures w14:val="none"/>
        </w:rPr>
        <w:t>weightiness</w:t>
      </w:r>
      <w:r w:rsidRPr="00EC35C2">
        <w:rPr>
          <w:rFonts w:ascii="SimSun" w:eastAsia="SimSun" w:hAnsi="SimSun" w:cs="SimSun" w:hint="eastAsia"/>
          <w:kern w:val="0"/>
          <w14:ligatures w14:val="none"/>
        </w:rPr>
        <w:t>）。圣经谈到神的荣耀，在上一节信条谈到了祂荣耀的名。圣经告诉我们要，约柜在以利的儿子们在战斗中被杀的那天</w:t>
      </w:r>
      <w:r w:rsidRPr="00EC35C2">
        <w:rPr>
          <w:rFonts w:ascii="SimSun" w:eastAsia="SimSun" w:hAnsi="SimSun" w:cs="SimSun" w:hint="eastAsia"/>
          <w:kern w:val="0"/>
          <w14:ligatures w14:val="none"/>
        </w:rPr>
        <w:lastRenderedPageBreak/>
        <w:t>被非利士人掳去。同时，以利的儿媳生了一个儿子，当她快死的时候，她给他起名叫以迦博，意思是</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荣耀离开</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（撒母耳记上</w:t>
      </w:r>
      <w:r w:rsidRPr="00EC35C2">
        <w:rPr>
          <w:rFonts w:ascii="Times New Roman" w:eastAsia="Times New Roman" w:hAnsi="Times New Roman" w:cs="Times New Roman"/>
          <w:kern w:val="0"/>
          <w14:ligatures w14:val="none"/>
        </w:rPr>
        <w:t xml:space="preserve"> 4:21</w:t>
      </w:r>
      <w:r w:rsidRPr="00EC35C2">
        <w:rPr>
          <w:rFonts w:ascii="SimSun" w:eastAsia="SimSun" w:hAnsi="SimSun" w:cs="SimSun" w:hint="eastAsia"/>
          <w:kern w:val="0"/>
          <w14:ligatures w14:val="none"/>
        </w:rPr>
        <w:t>）。希伯来词</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荣耀</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w:t>
      </w:r>
      <w:r w:rsidRPr="00EC35C2">
        <w:rPr>
          <w:rFonts w:ascii="Times New Roman" w:eastAsia="Times New Roman" w:hAnsi="Times New Roman" w:cs="Times New Roman"/>
          <w:i/>
          <w:iCs/>
          <w:kern w:val="0"/>
          <w14:ligatures w14:val="none"/>
        </w:rPr>
        <w:t>kabod</w:t>
      </w:r>
      <w:r w:rsidRPr="00EC35C2">
        <w:rPr>
          <w:rFonts w:ascii="SimSun" w:eastAsia="SimSun" w:hAnsi="SimSun" w:cs="SimSun" w:hint="eastAsia"/>
          <w:kern w:val="0"/>
          <w14:ligatures w14:val="none"/>
        </w:rPr>
        <w:t>，字面意思是</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沉重或分量</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。我们谈论有分量的概念或一件事情被看轻。我们使用这个从重量中提取的隐喻并将其应用于重要性的水平或领域。对希伯来人来说，终极的分量或意义是神的</w:t>
      </w:r>
      <w:r w:rsidRPr="00EC35C2">
        <w:rPr>
          <w:rFonts w:ascii="Times New Roman" w:eastAsia="Times New Roman" w:hAnsi="Times New Roman" w:cs="Times New Roman"/>
          <w:kern w:val="0"/>
          <w14:ligatures w14:val="none"/>
        </w:rPr>
        <w:t xml:space="preserve"> </w:t>
      </w:r>
      <w:r w:rsidRPr="00EC35C2">
        <w:rPr>
          <w:rFonts w:ascii="Times New Roman" w:eastAsia="Times New Roman" w:hAnsi="Times New Roman" w:cs="Times New Roman"/>
          <w:i/>
          <w:iCs/>
          <w:kern w:val="0"/>
          <w14:ligatures w14:val="none"/>
        </w:rPr>
        <w:t>kabod</w:t>
      </w:r>
      <w:r w:rsidRPr="00EC35C2">
        <w:rPr>
          <w:rFonts w:ascii="SimSun" w:eastAsia="SimSun" w:hAnsi="SimSun" w:cs="SimSun" w:hint="eastAsia"/>
          <w:kern w:val="0"/>
          <w14:ligatures w14:val="none"/>
        </w:rPr>
        <w:t>，神的荣耀。信条教导说，当我们呼求神在神圣的起誓和许愿中时，这是一件有分量的事，因为涉及神的荣耀</w:t>
      </w:r>
      <w:r w:rsidRPr="00EC35C2">
        <w:rPr>
          <w:rFonts w:ascii="SimSun" w:eastAsia="SimSun" w:hAnsi="SimSun" w:cs="SimSun"/>
          <w:kern w:val="0"/>
          <w14:ligatures w14:val="none"/>
        </w:rPr>
        <w:t>。</w:t>
      </w:r>
    </w:p>
    <w:p w14:paraId="1964275F"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这一节提醒我们任何许下的愿，任何起的誓的清醒分量。传道书</w:t>
      </w:r>
      <w:r w:rsidRPr="00EC35C2">
        <w:rPr>
          <w:rFonts w:ascii="Times New Roman" w:eastAsia="Times New Roman" w:hAnsi="Times New Roman" w:cs="Times New Roman"/>
          <w:kern w:val="0"/>
          <w14:ligatures w14:val="none"/>
        </w:rPr>
        <w:t xml:space="preserve"> 5:5 </w:t>
      </w:r>
      <w:r w:rsidRPr="00EC35C2">
        <w:rPr>
          <w:rFonts w:ascii="SimSun" w:eastAsia="SimSun" w:hAnsi="SimSun" w:cs="SimSun" w:hint="eastAsia"/>
          <w:kern w:val="0"/>
          <w14:ligatures w14:val="none"/>
        </w:rPr>
        <w:t>说许愿不还，不如不许。所以，在我们许愿和在誓言下做出庄严承诺之前，我们需要理解它的严肃性。我们在进入婚姻誓言、教会成员誓言、按立誓言和会众誓言时倾向于有些漫不经心</w:t>
      </w:r>
      <w:r w:rsidRPr="00EC35C2">
        <w:rPr>
          <w:rFonts w:ascii="SimSun" w:eastAsia="SimSun" w:hAnsi="SimSun" w:cs="SimSun"/>
          <w:kern w:val="0"/>
          <w14:ligatures w14:val="none"/>
        </w:rPr>
        <w:t>。</w:t>
      </w:r>
    </w:p>
    <w:p w14:paraId="324735D0"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本章的主题不仅仅是起誓和许愿，而是</w:t>
      </w:r>
      <w:r w:rsidRPr="00EC35C2">
        <w:rPr>
          <w:rFonts w:ascii="SimSun" w:eastAsia="SimSun" w:hAnsi="SimSun" w:cs="SimSun" w:hint="eastAsia"/>
          <w:b/>
          <w:bCs/>
          <w:kern w:val="0"/>
          <w14:ligatures w14:val="none"/>
        </w:rPr>
        <w:t>合法的</w:t>
      </w:r>
      <w:r w:rsidRPr="00EC35C2">
        <w:rPr>
          <w:rFonts w:ascii="SimSun" w:eastAsia="SimSun" w:hAnsi="SimSun" w:cs="SimSun" w:hint="eastAsia"/>
          <w:kern w:val="0"/>
          <w14:ligatures w14:val="none"/>
        </w:rPr>
        <w:t>起誓和许愿。韦斯敏斯德神学家明白人们有时会起不合法、不义和不公正的誓和愿。我们被告知我们不应该发誓做任何我们要不完全确信是正当的事。一个人不可起誓束缚自己做任何事，除了</w:t>
      </w:r>
      <w:r w:rsidRPr="00EC35C2">
        <w:rPr>
          <w:rFonts w:ascii="SimSun" w:eastAsia="SimSun" w:hAnsi="SimSun" w:cs="SimSun" w:hint="eastAsia"/>
          <w:b/>
          <w:bCs/>
          <w:kern w:val="0"/>
          <w14:ligatures w14:val="none"/>
        </w:rPr>
        <w:t>那善良和公义的事，及他自己相信为善良和公义的事，以及他能够并决心去行的事</w:t>
      </w:r>
      <w:r w:rsidRPr="00EC35C2">
        <w:rPr>
          <w:rFonts w:ascii="SimSun" w:eastAsia="SimSun" w:hAnsi="SimSun" w:cs="SimSun" w:hint="eastAsia"/>
          <w:kern w:val="0"/>
          <w14:ligatures w14:val="none"/>
        </w:rPr>
        <w:t>。例如，如果有人承诺做某事，然后意识到如果他做了他承诺的事，他就会犯罪，那么不仅他可以违背那个誓言，而且他</w:t>
      </w:r>
      <w:r w:rsidRPr="00EC35C2">
        <w:rPr>
          <w:rFonts w:ascii="SimSun" w:eastAsia="SimSun" w:hAnsi="SimSun" w:cs="SimSun" w:hint="eastAsia"/>
          <w:b/>
          <w:bCs/>
          <w:kern w:val="0"/>
          <w14:ligatures w14:val="none"/>
        </w:rPr>
        <w:t>必须</w:t>
      </w:r>
      <w:r w:rsidRPr="00EC35C2">
        <w:rPr>
          <w:rFonts w:ascii="SimSun" w:eastAsia="SimSun" w:hAnsi="SimSun" w:cs="SimSun" w:hint="eastAsia"/>
          <w:kern w:val="0"/>
          <w14:ligatures w14:val="none"/>
        </w:rPr>
        <w:t>违背它。他一开始就不应该进入它。我们在士师记</w:t>
      </w:r>
      <w:r w:rsidRPr="00EC35C2">
        <w:rPr>
          <w:rFonts w:ascii="Times New Roman" w:eastAsia="Times New Roman" w:hAnsi="Times New Roman" w:cs="Times New Roman"/>
          <w:kern w:val="0"/>
          <w14:ligatures w14:val="none"/>
        </w:rPr>
        <w:t xml:space="preserve"> 11:30–40 </w:t>
      </w:r>
      <w:r w:rsidRPr="00EC35C2">
        <w:rPr>
          <w:rFonts w:ascii="SimSun" w:eastAsia="SimSun" w:hAnsi="SimSun" w:cs="SimSun" w:hint="eastAsia"/>
          <w:kern w:val="0"/>
          <w14:ligatures w14:val="none"/>
        </w:rPr>
        <w:t>读到耶弗他的誓言时发现了这个问题</w:t>
      </w:r>
      <w:r w:rsidRPr="00EC35C2">
        <w:rPr>
          <w:rFonts w:ascii="SimSun" w:eastAsia="SimSun" w:hAnsi="SimSun" w:cs="SimSun"/>
          <w:kern w:val="0"/>
          <w14:ligatures w14:val="none"/>
        </w:rPr>
        <w:t>。</w:t>
      </w:r>
    </w:p>
    <w:p w14:paraId="70E83F48"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Times New Roman" w:eastAsia="Times New Roman" w:hAnsi="Times New Roman" w:cs="Times New Roman"/>
          <w:b/>
          <w:bCs/>
          <w:kern w:val="0"/>
          <w14:ligatures w14:val="none"/>
        </w:rPr>
        <w:t xml:space="preserve">4. </w:t>
      </w:r>
      <w:r w:rsidRPr="00EC35C2">
        <w:rPr>
          <w:rFonts w:ascii="SimSun" w:eastAsia="SimSun" w:hAnsi="SimSun" w:cs="SimSun" w:hint="eastAsia"/>
          <w:b/>
          <w:bCs/>
          <w:kern w:val="0"/>
          <w14:ligatures w14:val="none"/>
        </w:rPr>
        <w:t>起誓必须按照这名平实通俗的意义，不可用模棱两可的字句，或内心保留其他意义。起誓不能使人犯罪；但在非属罪恶的事上，一旦发誓，就要履行，虽于自己受亏损，也不更改；即使是向异端者或不信者所起的誓，也不可废弃</w:t>
      </w:r>
      <w:r w:rsidRPr="00EC35C2">
        <w:rPr>
          <w:rFonts w:ascii="SimSun" w:eastAsia="SimSun" w:hAnsi="SimSun" w:cs="SimSun"/>
          <w:b/>
          <w:bCs/>
          <w:kern w:val="0"/>
          <w14:ligatures w14:val="none"/>
        </w:rPr>
        <w:t>。</w:t>
      </w:r>
    </w:p>
    <w:p w14:paraId="18D09B61"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在体育界，运动员经常想重新谈判他们的合同。他们有一年表现好，他们就想撕毁合同并要求加薪。当他们有一年表现糟糕时，从未听过他们说：</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我们可以向下重新谈判我的合同吗？</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合同就是合同，他们得到三年或五年合同的原因是支付钱的人承担了他们能够在三年或五年内表现的风险。运动员承担了他不会爆发到可以赚取比他已经同意的十倍那么伟大的风险。人们做出承诺然后想违背他们的承诺</w:t>
      </w:r>
      <w:r w:rsidRPr="00EC35C2">
        <w:rPr>
          <w:rFonts w:ascii="SimSun" w:eastAsia="SimSun" w:hAnsi="SimSun" w:cs="SimSun"/>
          <w:kern w:val="0"/>
          <w14:ligatures w14:val="none"/>
        </w:rPr>
        <w:t>。</w:t>
      </w:r>
    </w:p>
    <w:p w14:paraId="15E59336"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b/>
          <w:bCs/>
          <w:kern w:val="0"/>
          <w14:ligatures w14:val="none"/>
        </w:rPr>
        <w:lastRenderedPageBreak/>
        <w:t>起誓必须按照这名平实通俗的意义，不可用模棱两可的字句，或内心保留其他意义。</w:t>
      </w:r>
      <w:r w:rsidRPr="00EC35C2">
        <w:rPr>
          <w:rFonts w:ascii="Times New Roman" w:eastAsia="Times New Roman" w:hAnsi="Times New Roman" w:cs="Times New Roman"/>
          <w:kern w:val="0"/>
          <w14:ligatures w14:val="none"/>
        </w:rPr>
        <w:t xml:space="preserve"> </w:t>
      </w:r>
      <w:r w:rsidRPr="00EC35C2">
        <w:rPr>
          <w:rFonts w:ascii="SimSun" w:eastAsia="SimSun" w:hAnsi="SimSun" w:cs="SimSun" w:hint="eastAsia"/>
          <w:kern w:val="0"/>
          <w14:ligatures w14:val="none"/>
        </w:rPr>
        <w:t>这意味着我们不许愿却从未打算遵守它，或者给誓言的条款分配一个不寻常或意想不到的含义。在神学圈子里有句谚语：</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没人能写出一个如此精确或严密的信条，以至于某个不诚实的人不能签署它。</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人们带着故意的模糊性，带着保留意见，或通过玩弄文字来签署信条。这在教会中发生，当然，是一件可怕的事情。故意的模糊性是一个词或短语被设计成模糊的，以便人们可以自由地以不同的方式解释它。文字被用来模棱两可</w:t>
      </w:r>
      <w:r w:rsidRPr="00EC35C2">
        <w:rPr>
          <w:rFonts w:ascii="SimSun" w:eastAsia="SimSun" w:hAnsi="SimSun" w:cs="SimSun"/>
          <w:kern w:val="0"/>
          <w14:ligatures w14:val="none"/>
        </w:rPr>
        <w:t>。</w:t>
      </w:r>
    </w:p>
    <w:p w14:paraId="234D3039"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当我们篡改伪证法以及许愿和起誓的法律时，那是我们的耻辱。韦斯敏斯德神学家指示：</w:t>
      </w:r>
      <w:r w:rsidRPr="00EC35C2">
        <w:rPr>
          <w:rFonts w:ascii="SimSun" w:eastAsia="SimSun" w:hAnsi="SimSun" w:cs="SimSun" w:hint="eastAsia"/>
          <w:b/>
          <w:bCs/>
          <w:kern w:val="0"/>
          <w14:ligatures w14:val="none"/>
        </w:rPr>
        <w:t>起誓必须按照这名平实通俗的意义。</w:t>
      </w:r>
      <w:r w:rsidRPr="00EC35C2">
        <w:rPr>
          <w:rFonts w:ascii="Times New Roman" w:eastAsia="Times New Roman" w:hAnsi="Times New Roman" w:cs="Times New Roman"/>
          <w:kern w:val="0"/>
          <w14:ligatures w14:val="none"/>
        </w:rPr>
        <w:t xml:space="preserve"> </w:t>
      </w:r>
      <w:r w:rsidRPr="00EC35C2">
        <w:rPr>
          <w:rFonts w:ascii="SimSun" w:eastAsia="SimSun" w:hAnsi="SimSun" w:cs="SimSun" w:hint="eastAsia"/>
          <w:kern w:val="0"/>
          <w14:ligatures w14:val="none"/>
        </w:rPr>
        <w:t>当我们做出承诺时，我们绝不能使用给我们要留后路的语言，以便我们要以后可以声称：</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嗯，那不是我的意思。</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我们要要使用平实清晰的语言，并按照它们的常识意义使用词语，因为那是听到它们的人将如何解释它们</w:t>
      </w:r>
      <w:r w:rsidRPr="00EC35C2">
        <w:rPr>
          <w:rFonts w:ascii="SimSun" w:eastAsia="SimSun" w:hAnsi="SimSun" w:cs="SimSun"/>
          <w:kern w:val="0"/>
          <w14:ligatures w14:val="none"/>
        </w:rPr>
        <w:t>。</w:t>
      </w:r>
    </w:p>
    <w:p w14:paraId="633FB79F"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Times New Roman" w:eastAsia="Times New Roman" w:hAnsi="Times New Roman" w:cs="Times New Roman"/>
          <w:b/>
          <w:bCs/>
          <w:kern w:val="0"/>
          <w14:ligatures w14:val="none"/>
        </w:rPr>
        <w:t xml:space="preserve">5. </w:t>
      </w:r>
      <w:r w:rsidRPr="00EC35C2">
        <w:rPr>
          <w:rFonts w:ascii="SimSun" w:eastAsia="SimSun" w:hAnsi="SimSun" w:cs="SimSun" w:hint="eastAsia"/>
          <w:b/>
          <w:bCs/>
          <w:kern w:val="0"/>
          <w14:ligatures w14:val="none"/>
        </w:rPr>
        <w:t>许愿和起誓的性质相同，当用同样的宗教敬虔之心来许愿，并当用同样的信实来偿还</w:t>
      </w:r>
      <w:r w:rsidRPr="00EC35C2">
        <w:rPr>
          <w:rFonts w:ascii="SimSun" w:eastAsia="SimSun" w:hAnsi="SimSun" w:cs="SimSun"/>
          <w:b/>
          <w:bCs/>
          <w:kern w:val="0"/>
          <w14:ligatures w14:val="none"/>
        </w:rPr>
        <w:t>。</w:t>
      </w:r>
    </w:p>
    <w:p w14:paraId="1E744274"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Times New Roman" w:eastAsia="Times New Roman" w:hAnsi="Times New Roman" w:cs="Times New Roman"/>
          <w:b/>
          <w:bCs/>
          <w:kern w:val="0"/>
          <w14:ligatures w14:val="none"/>
        </w:rPr>
        <w:t xml:space="preserve">6. </w:t>
      </w:r>
      <w:r w:rsidRPr="00EC35C2">
        <w:rPr>
          <w:rFonts w:ascii="SimSun" w:eastAsia="SimSun" w:hAnsi="SimSun" w:cs="SimSun" w:hint="eastAsia"/>
          <w:b/>
          <w:bCs/>
          <w:kern w:val="0"/>
          <w14:ligatures w14:val="none"/>
        </w:rPr>
        <w:t>许愿除对神以外，不可对任何受造之物而许；为要蒙神悦纳，就要出于甘心，由于信心和自知责任，为蒙恩而感谢，或为求得我们要所需要的而许愿；借此，我们要更严格地约束自己，去尽本身责任或其他的事，只要那些事能适当地帮助我们达到目的</w:t>
      </w:r>
      <w:r w:rsidRPr="00EC35C2">
        <w:rPr>
          <w:rFonts w:ascii="SimSun" w:eastAsia="SimSun" w:hAnsi="SimSun" w:cs="SimSun"/>
          <w:b/>
          <w:bCs/>
          <w:kern w:val="0"/>
          <w14:ligatures w14:val="none"/>
        </w:rPr>
        <w:t>。</w:t>
      </w:r>
    </w:p>
    <w:p w14:paraId="6D2620FF"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这些章节在这里是因为第三条诫命：</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不可妄称耶和华你神的名</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（出埃及记</w:t>
      </w:r>
      <w:r w:rsidRPr="00EC35C2">
        <w:rPr>
          <w:rFonts w:ascii="Times New Roman" w:eastAsia="Times New Roman" w:hAnsi="Times New Roman" w:cs="Times New Roman"/>
          <w:kern w:val="0"/>
          <w14:ligatures w14:val="none"/>
        </w:rPr>
        <w:t xml:space="preserve"> 20:7</w:t>
      </w:r>
      <w:r w:rsidRPr="00EC35C2">
        <w:rPr>
          <w:rFonts w:ascii="SimSun" w:eastAsia="SimSun" w:hAnsi="SimSun" w:cs="SimSun" w:hint="eastAsia"/>
          <w:kern w:val="0"/>
          <w14:ligatures w14:val="none"/>
        </w:rPr>
        <w:t>）。这也是因为第二条诫命：</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不可为自己雕刻偶像</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w:t>
      </w:r>
      <w:r w:rsidRPr="00EC35C2">
        <w:rPr>
          <w:rFonts w:ascii="Times New Roman" w:eastAsia="Times New Roman" w:hAnsi="Times New Roman" w:cs="Times New Roman"/>
          <w:kern w:val="0"/>
          <w14:ligatures w14:val="none"/>
        </w:rPr>
        <w:t xml:space="preserve">4 </w:t>
      </w:r>
      <w:r w:rsidRPr="00EC35C2">
        <w:rPr>
          <w:rFonts w:ascii="SimSun" w:eastAsia="SimSun" w:hAnsi="SimSun" w:cs="SimSun" w:hint="eastAsia"/>
          <w:kern w:val="0"/>
          <w14:ligatures w14:val="none"/>
        </w:rPr>
        <w:t>节），以及因为第一条诫命：</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除了我以外，你不可有别的神</w:t>
      </w:r>
      <w:r w:rsidRPr="00EC35C2">
        <w:rPr>
          <w:rFonts w:ascii="Times New Roman" w:eastAsia="Times New Roman" w:hAnsi="Times New Roman" w:cs="Times New Roman"/>
          <w:kern w:val="0"/>
          <w14:ligatures w14:val="none"/>
        </w:rPr>
        <w:t>”</w:t>
      </w:r>
      <w:r w:rsidRPr="00EC35C2">
        <w:rPr>
          <w:rFonts w:ascii="SimSun" w:eastAsia="SimSun" w:hAnsi="SimSun" w:cs="SimSun" w:hint="eastAsia"/>
          <w:kern w:val="0"/>
          <w14:ligatures w14:val="none"/>
        </w:rPr>
        <w:t>（</w:t>
      </w:r>
      <w:r w:rsidRPr="00EC35C2">
        <w:rPr>
          <w:rFonts w:ascii="Times New Roman" w:eastAsia="Times New Roman" w:hAnsi="Times New Roman" w:cs="Times New Roman"/>
          <w:kern w:val="0"/>
          <w14:ligatures w14:val="none"/>
        </w:rPr>
        <w:t xml:space="preserve">3 </w:t>
      </w:r>
      <w:r w:rsidRPr="00EC35C2">
        <w:rPr>
          <w:rFonts w:ascii="SimSun" w:eastAsia="SimSun" w:hAnsi="SimSun" w:cs="SimSun" w:hint="eastAsia"/>
          <w:kern w:val="0"/>
          <w14:ligatures w14:val="none"/>
        </w:rPr>
        <w:t>节）。也就是说，它在这里是为了防止我们倾向于偶像崇拜。誓言要向真神起，而不是向受造界的任何部分。指着受造物起誓就是赋予受造物神性属性，这就是从事偶像崇拜，藉此我们事奉和敬拜受造物而不是造物主</w:t>
      </w:r>
      <w:r w:rsidRPr="00EC35C2">
        <w:rPr>
          <w:rFonts w:ascii="SimSun" w:eastAsia="SimSun" w:hAnsi="SimSun" w:cs="SimSun"/>
          <w:kern w:val="0"/>
          <w14:ligatures w14:val="none"/>
        </w:rPr>
        <w:t>。</w:t>
      </w:r>
    </w:p>
    <w:p w14:paraId="6ACCD410"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Times New Roman" w:eastAsia="Times New Roman" w:hAnsi="Times New Roman" w:cs="Times New Roman"/>
          <w:b/>
          <w:bCs/>
          <w:kern w:val="0"/>
          <w14:ligatures w14:val="none"/>
        </w:rPr>
        <w:t xml:space="preserve">7. </w:t>
      </w:r>
      <w:r w:rsidRPr="00EC35C2">
        <w:rPr>
          <w:rFonts w:ascii="SimSun" w:eastAsia="SimSun" w:hAnsi="SimSun" w:cs="SimSun" w:hint="eastAsia"/>
          <w:b/>
          <w:bCs/>
          <w:kern w:val="0"/>
          <w14:ligatures w14:val="none"/>
        </w:rPr>
        <w:t>人不可发誓去行神的话所禁止的事，或会妨碍任何神所吩咐的本分，或不是他自己的能力所能做得到的，以及神没有应许赐能力去实行的事。从这几点看来，罗马天主教修道者所许永远独身、赤贫和服从规章的誓，不仅不是什么较高程度的完全，而且是迷信和有罪的罗网，基督徒不可自陷其中</w:t>
      </w:r>
      <w:r w:rsidRPr="00EC35C2">
        <w:rPr>
          <w:rFonts w:ascii="SimSun" w:eastAsia="SimSun" w:hAnsi="SimSun" w:cs="SimSun"/>
          <w:b/>
          <w:bCs/>
          <w:kern w:val="0"/>
          <w14:ligatures w14:val="none"/>
        </w:rPr>
        <w:t>。</w:t>
      </w:r>
    </w:p>
    <w:p w14:paraId="4EF06C90"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lastRenderedPageBreak/>
        <w:t>《韦斯敏斯德信条》经常在考虑到相反的罗马天主教思想时阐述宗教改革神学。改革者和清教徒否认了永远独身许愿、保持不婚或许愿终身贫穷的观念，因为这种许愿没有必然的美德。我们不许那些一开始就不应该许的愿，我们也肯定不许我们知道我们要无法遵守的愿</w:t>
      </w:r>
      <w:r w:rsidRPr="00EC35C2">
        <w:rPr>
          <w:rFonts w:ascii="SimSun" w:eastAsia="SimSun" w:hAnsi="SimSun" w:cs="SimSun"/>
          <w:kern w:val="0"/>
          <w14:ligatures w14:val="none"/>
        </w:rPr>
        <w:t>。</w:t>
      </w:r>
    </w:p>
    <w:p w14:paraId="7881A8CD"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总之，许愿和起誓必须被嫉妒地守护。它们不可被漫不经心地对待。它们也绝不能在任何受造物面前起誓，以至于将唯独属于神的属性分配或归给受造物</w:t>
      </w:r>
      <w:r w:rsidRPr="00EC35C2">
        <w:rPr>
          <w:rFonts w:ascii="SimSun" w:eastAsia="SimSun" w:hAnsi="SimSun" w:cs="SimSun"/>
          <w:kern w:val="0"/>
          <w14:ligatures w14:val="none"/>
        </w:rPr>
        <w:t>。</w:t>
      </w:r>
    </w:p>
    <w:p w14:paraId="2135AE2B" w14:textId="77777777" w:rsidR="00EC35C2" w:rsidRPr="00EC35C2" w:rsidRDefault="00EC35C2" w:rsidP="00EC35C2">
      <w:pPr>
        <w:spacing w:before="100" w:beforeAutospacing="1" w:after="100" w:afterAutospacing="1" w:line="360" w:lineRule="auto"/>
        <w:rPr>
          <w:rFonts w:ascii="Times New Roman" w:eastAsia="Times New Roman" w:hAnsi="Times New Roman" w:cs="Times New Roman"/>
          <w:kern w:val="0"/>
          <w14:ligatures w14:val="none"/>
        </w:rPr>
      </w:pPr>
      <w:r w:rsidRPr="00EC35C2">
        <w:rPr>
          <w:rFonts w:ascii="SimSun" w:eastAsia="SimSun" w:hAnsi="SimSun" w:cs="SimSun" w:hint="eastAsia"/>
          <w:kern w:val="0"/>
          <w14:ligatures w14:val="none"/>
        </w:rPr>
        <w:t>义人被呼召因信生活。以这种方式生活不仅仅意味着信靠神。它涉及在承诺、起誓和许愿方面值得信赖和忠实。作为拥有神话语的子民，我们的话语应该是我们的契约</w:t>
      </w:r>
      <w:r w:rsidRPr="00EC35C2">
        <w:rPr>
          <w:rFonts w:ascii="SimSun" w:eastAsia="SimSun" w:hAnsi="SimSun" w:cs="SimSun"/>
          <w:kern w:val="0"/>
          <w14:ligatures w14:val="none"/>
        </w:rPr>
        <w:t>。</w:t>
      </w:r>
    </w:p>
    <w:p w14:paraId="4F00BD3A" w14:textId="77777777" w:rsidR="001F596B" w:rsidRDefault="001F596B" w:rsidP="00EC35C2">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C2"/>
    <w:rsid w:val="001F596B"/>
    <w:rsid w:val="00364F70"/>
    <w:rsid w:val="003C3D80"/>
    <w:rsid w:val="00670B35"/>
    <w:rsid w:val="009879B1"/>
    <w:rsid w:val="00B229E4"/>
    <w:rsid w:val="00B64162"/>
    <w:rsid w:val="00BB0DAC"/>
    <w:rsid w:val="00BF60B2"/>
    <w:rsid w:val="00C76669"/>
    <w:rsid w:val="00CA5A7E"/>
    <w:rsid w:val="00DB5FF3"/>
    <w:rsid w:val="00EC3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26B5"/>
  <w15:chartTrackingRefBased/>
  <w15:docId w15:val="{68992961-6492-0B4A-826B-CD194115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5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5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5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5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5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5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5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5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5C2"/>
    <w:rPr>
      <w:rFonts w:eastAsiaTheme="majorEastAsia" w:cstheme="majorBidi"/>
      <w:color w:val="272727" w:themeColor="text1" w:themeTint="D8"/>
    </w:rPr>
  </w:style>
  <w:style w:type="paragraph" w:styleId="Title">
    <w:name w:val="Title"/>
    <w:basedOn w:val="Normal"/>
    <w:next w:val="Normal"/>
    <w:link w:val="TitleChar"/>
    <w:uiPriority w:val="10"/>
    <w:qFormat/>
    <w:rsid w:val="00EC3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5C2"/>
    <w:pPr>
      <w:spacing w:before="160"/>
      <w:jc w:val="center"/>
    </w:pPr>
    <w:rPr>
      <w:i/>
      <w:iCs/>
      <w:color w:val="404040" w:themeColor="text1" w:themeTint="BF"/>
    </w:rPr>
  </w:style>
  <w:style w:type="character" w:customStyle="1" w:styleId="QuoteChar">
    <w:name w:val="Quote Char"/>
    <w:basedOn w:val="DefaultParagraphFont"/>
    <w:link w:val="Quote"/>
    <w:uiPriority w:val="29"/>
    <w:rsid w:val="00EC35C2"/>
    <w:rPr>
      <w:i/>
      <w:iCs/>
      <w:color w:val="404040" w:themeColor="text1" w:themeTint="BF"/>
    </w:rPr>
  </w:style>
  <w:style w:type="paragraph" w:styleId="ListParagraph">
    <w:name w:val="List Paragraph"/>
    <w:basedOn w:val="Normal"/>
    <w:uiPriority w:val="34"/>
    <w:qFormat/>
    <w:rsid w:val="00EC35C2"/>
    <w:pPr>
      <w:ind w:left="720"/>
      <w:contextualSpacing/>
    </w:pPr>
  </w:style>
  <w:style w:type="character" w:styleId="IntenseEmphasis">
    <w:name w:val="Intense Emphasis"/>
    <w:basedOn w:val="DefaultParagraphFont"/>
    <w:uiPriority w:val="21"/>
    <w:qFormat/>
    <w:rsid w:val="00EC35C2"/>
    <w:rPr>
      <w:i/>
      <w:iCs/>
      <w:color w:val="0F4761" w:themeColor="accent1" w:themeShade="BF"/>
    </w:rPr>
  </w:style>
  <w:style w:type="paragraph" w:styleId="IntenseQuote">
    <w:name w:val="Intense Quote"/>
    <w:basedOn w:val="Normal"/>
    <w:next w:val="Normal"/>
    <w:link w:val="IntenseQuoteChar"/>
    <w:uiPriority w:val="30"/>
    <w:qFormat/>
    <w:rsid w:val="00EC3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5C2"/>
    <w:rPr>
      <w:i/>
      <w:iCs/>
      <w:color w:val="0F4761" w:themeColor="accent1" w:themeShade="BF"/>
    </w:rPr>
  </w:style>
  <w:style w:type="character" w:styleId="IntenseReference">
    <w:name w:val="Intense Reference"/>
    <w:basedOn w:val="DefaultParagraphFont"/>
    <w:uiPriority w:val="32"/>
    <w:qFormat/>
    <w:rsid w:val="00EC35C2"/>
    <w:rPr>
      <w:b/>
      <w:bCs/>
      <w:smallCaps/>
      <w:color w:val="0F4761" w:themeColor="accent1" w:themeShade="BF"/>
      <w:spacing w:val="5"/>
    </w:rPr>
  </w:style>
  <w:style w:type="paragraph" w:styleId="NormalWeb">
    <w:name w:val="Normal (Web)"/>
    <w:basedOn w:val="Normal"/>
    <w:uiPriority w:val="99"/>
    <w:semiHidden/>
    <w:unhideWhenUsed/>
    <w:rsid w:val="00EC35C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3849</Words>
  <Characters>3927</Characters>
  <Application>Microsoft Office Word</Application>
  <DocSecurity>0</DocSecurity>
  <Lines>115</Lines>
  <Paragraphs>45</Paragraphs>
  <ScaleCrop>false</ScaleCrop>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2026-02-10T04:56:00Z</dcterms:created>
  <dcterms:modified xsi:type="dcterms:W3CDTF">2026-02-10T04:57:00Z</dcterms:modified>
</cp:coreProperties>
</file>